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AA" w:rsidRDefault="00155BCF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81.111`4</w:t>
      </w:r>
      <w:r w:rsidRPr="00F13F3B">
        <w:rPr>
          <w:rFonts w:ascii="Times New Roman" w:hAnsi="Times New Roman" w:cs="Times New Roman"/>
          <w:sz w:val="28"/>
          <w:szCs w:val="28"/>
        </w:rPr>
        <w:t>2</w:t>
      </w:r>
    </w:p>
    <w:p w:rsidR="00155BCF" w:rsidRDefault="00155BCF" w:rsidP="00155B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6009">
        <w:rPr>
          <w:rFonts w:ascii="Times New Roman" w:hAnsi="Times New Roman" w:cs="Times New Roman"/>
          <w:b/>
          <w:sz w:val="28"/>
          <w:szCs w:val="28"/>
        </w:rPr>
        <w:t>Лещенко Анна Вениаминовна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5BCF" w:rsidRDefault="00155BCF" w:rsidP="00155B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доцент, докторант,</w:t>
      </w:r>
    </w:p>
    <w:p w:rsidR="00155BCF" w:rsidRDefault="00155BCF" w:rsidP="00155B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национальный университет им. Б. Хмельницкого</w:t>
      </w:r>
    </w:p>
    <w:p w:rsidR="00155BCF" w:rsidRDefault="00155BCF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009" w:rsidRDefault="00436009" w:rsidP="004360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6009">
        <w:rPr>
          <w:rFonts w:ascii="Times New Roman" w:hAnsi="Times New Roman" w:cs="Times New Roman"/>
          <w:b/>
          <w:sz w:val="28"/>
          <w:szCs w:val="28"/>
          <w:lang w:val="uk-UA"/>
        </w:rPr>
        <w:t>Лещенко Ганна Веніамінівна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36009" w:rsidRDefault="00436009" w:rsidP="004360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наук, доцент, докторант,</w:t>
      </w:r>
    </w:p>
    <w:p w:rsidR="00436009" w:rsidRDefault="00436009" w:rsidP="004360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Черкаський національний університет ім. Б. Хмельницького</w:t>
      </w:r>
    </w:p>
    <w:p w:rsidR="00436009" w:rsidRDefault="00436009" w:rsidP="004360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55BCF" w:rsidRPr="00436009" w:rsidRDefault="00155BCF" w:rsidP="0043600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6009">
        <w:rPr>
          <w:rFonts w:ascii="Times New Roman" w:hAnsi="Times New Roman" w:cs="Times New Roman"/>
          <w:b/>
          <w:sz w:val="28"/>
          <w:szCs w:val="28"/>
          <w:lang w:val="en-US"/>
        </w:rPr>
        <w:t>Leshchenko G. V.</w:t>
      </w:r>
      <w:r w:rsidR="00436009" w:rsidRPr="004360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60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5BCF" w:rsidRDefault="00155BCF" w:rsidP="004360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Candidate of Philology, Associated Professor, doctoral student,</w:t>
      </w:r>
    </w:p>
    <w:p w:rsidR="00155BCF" w:rsidRDefault="00155BCF" w:rsidP="004360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Cherkasy </w:t>
      </w:r>
      <w:r w:rsidR="00436009">
        <w:rPr>
          <w:rFonts w:ascii="Times New Roman" w:hAnsi="Times New Roman" w:cs="Times New Roman"/>
          <w:sz w:val="28"/>
          <w:szCs w:val="28"/>
          <w:lang w:val="en-US"/>
        </w:rPr>
        <w:t xml:space="preserve">B. Khmelnitsky National University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6009" w:rsidRPr="00436009" w:rsidRDefault="00436009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394" w:rsidRPr="003527CD" w:rsidRDefault="00D27057" w:rsidP="00964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3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ТЕОРЕТИЧЕСКИЕ АСПЕКТЫ </w:t>
      </w:r>
      <w:r w:rsidR="00B97394">
        <w:rPr>
          <w:rFonts w:ascii="Times New Roman" w:hAnsi="Times New Roman" w:cs="Times New Roman"/>
          <w:b/>
          <w:sz w:val="28"/>
          <w:szCs w:val="28"/>
        </w:rPr>
        <w:t>ОПИСАНИЯ</w:t>
      </w:r>
      <w:r w:rsidR="00B97394" w:rsidRPr="003527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55BCF" w:rsidRDefault="00B97394" w:rsidP="00964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НАРРАТИВНОГО</w:t>
      </w:r>
      <w:r w:rsidR="00436009" w:rsidRPr="009643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ИНТЕРЕС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B97394" w:rsidRPr="00964379" w:rsidRDefault="00B97394" w:rsidP="00964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009" w:rsidRDefault="00B97394" w:rsidP="00964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АСПЕКТИ ОПИСУ НАРАТИВНОГО</w:t>
      </w:r>
      <w:r w:rsidR="00436009" w:rsidRPr="009643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ІНТЕРЕС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B97394" w:rsidRPr="00964379" w:rsidRDefault="00B97394" w:rsidP="00964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009" w:rsidRPr="00776D7A" w:rsidRDefault="00D27057" w:rsidP="00964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43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THEORETICAL ASPECTS OF </w:t>
      </w:r>
      <w:r w:rsidR="00436009" w:rsidRPr="00964379">
        <w:rPr>
          <w:rFonts w:ascii="Times New Roman" w:hAnsi="Times New Roman" w:cs="Times New Roman"/>
          <w:b/>
          <w:sz w:val="28"/>
          <w:szCs w:val="28"/>
          <w:lang w:val="en-US"/>
        </w:rPr>
        <w:t>NARRATIVE</w:t>
      </w:r>
      <w:r w:rsidR="00436009" w:rsidRPr="009643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6009" w:rsidRPr="00964379">
        <w:rPr>
          <w:rFonts w:ascii="Times New Roman" w:hAnsi="Times New Roman" w:cs="Times New Roman"/>
          <w:b/>
          <w:sz w:val="28"/>
          <w:szCs w:val="28"/>
          <w:lang w:val="en-US"/>
        </w:rPr>
        <w:t>INTEREST</w:t>
      </w:r>
    </w:p>
    <w:p w:rsidR="00FF6669" w:rsidRPr="00776D7A" w:rsidRDefault="00FF6669" w:rsidP="009643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009" w:rsidRPr="008B74C2" w:rsidRDefault="000707E8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Аннотация. </w:t>
      </w:r>
      <w:r w:rsidR="008B74C2" w:rsidRPr="008B74C2">
        <w:rPr>
          <w:rFonts w:ascii="Times New Roman" w:hAnsi="Times New Roman" w:cs="Times New Roman"/>
          <w:sz w:val="24"/>
          <w:szCs w:val="24"/>
          <w:lang w:val="uk-UA"/>
        </w:rPr>
        <w:t xml:space="preserve">Статья посвящена проблеме многоаспектного описания понятия «нарративный </w:t>
      </w:r>
      <w:r w:rsidR="008B74C2" w:rsidRPr="008B74C2">
        <w:rPr>
          <w:rFonts w:ascii="Times New Roman" w:hAnsi="Times New Roman" w:cs="Times New Roman"/>
          <w:sz w:val="24"/>
          <w:szCs w:val="24"/>
        </w:rPr>
        <w:t>и</w:t>
      </w:r>
      <w:r w:rsidR="008B74C2" w:rsidRPr="008B74C2">
        <w:rPr>
          <w:rFonts w:ascii="Times New Roman" w:hAnsi="Times New Roman" w:cs="Times New Roman"/>
          <w:sz w:val="24"/>
          <w:szCs w:val="24"/>
          <w:lang w:val="uk-UA"/>
        </w:rPr>
        <w:t>нтерес», рассматриваемого в контексте современных нарратологических исследований. Данное понятие трактуется как комплексная когнитивно-эмотивная реакция читателя на внутренний способ организации тематических и сюж</w:t>
      </w:r>
      <w:r w:rsidR="008B74C2">
        <w:rPr>
          <w:rFonts w:ascii="Times New Roman" w:hAnsi="Times New Roman" w:cs="Times New Roman"/>
          <w:sz w:val="24"/>
          <w:szCs w:val="24"/>
          <w:lang w:val="uk-UA"/>
        </w:rPr>
        <w:t>етно-композиционных тектсуальны</w:t>
      </w:r>
      <w:r w:rsidR="008B74C2" w:rsidRPr="008B74C2">
        <w:rPr>
          <w:rFonts w:ascii="Times New Roman" w:hAnsi="Times New Roman" w:cs="Times New Roman"/>
          <w:sz w:val="24"/>
          <w:szCs w:val="24"/>
          <w:lang w:val="uk-UA"/>
        </w:rPr>
        <w:t>х элементов.</w:t>
      </w:r>
      <w:r w:rsidR="008B74C2">
        <w:rPr>
          <w:rFonts w:ascii="Times New Roman" w:hAnsi="Times New Roman" w:cs="Times New Roman"/>
          <w:sz w:val="24"/>
          <w:szCs w:val="24"/>
          <w:lang w:val="uk-UA"/>
        </w:rPr>
        <w:t xml:space="preserve"> Нарративный интерес </w:t>
      </w:r>
      <w:r w:rsidR="00E57531">
        <w:rPr>
          <w:rFonts w:ascii="Times New Roman" w:hAnsi="Times New Roman" w:cs="Times New Roman"/>
          <w:sz w:val="24"/>
          <w:szCs w:val="24"/>
          <w:lang w:val="uk-UA"/>
        </w:rPr>
        <w:t>представляет собой</w:t>
      </w:r>
      <w:r w:rsidR="008B74C2">
        <w:rPr>
          <w:rFonts w:ascii="Times New Roman" w:hAnsi="Times New Roman" w:cs="Times New Roman"/>
          <w:sz w:val="24"/>
          <w:szCs w:val="24"/>
          <w:lang w:val="uk-UA"/>
        </w:rPr>
        <w:t xml:space="preserve"> целостное единство</w:t>
      </w:r>
      <w:r w:rsidR="00E57531">
        <w:rPr>
          <w:rFonts w:ascii="Times New Roman" w:hAnsi="Times New Roman" w:cs="Times New Roman"/>
          <w:sz w:val="24"/>
          <w:szCs w:val="24"/>
          <w:lang w:val="uk-UA"/>
        </w:rPr>
        <w:t xml:space="preserve"> трех взаимосвязанных фаз – преднарративной, собственно нарративной и постнарративной. Указанные фазы коррелируют с тремя различными стадиями прочтения литературного текста – пред-чтения, чтения и после-чтения. В самом общем смысле, нарративный интерес определяется как ключевой фактор когнитивно-эмотивного восприятия художественного нарратива.</w:t>
      </w:r>
    </w:p>
    <w:p w:rsidR="00D27057" w:rsidRPr="00964379" w:rsidRDefault="00D27057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  <w:lang w:val="uk-UA"/>
        </w:rPr>
        <w:t>Ключевые слова:</w:t>
      </w:r>
      <w:r w:rsidR="00E575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57531">
        <w:rPr>
          <w:rFonts w:ascii="Times New Roman" w:hAnsi="Times New Roman" w:cs="Times New Roman"/>
          <w:sz w:val="24"/>
          <w:szCs w:val="24"/>
          <w:lang w:val="uk-UA"/>
        </w:rPr>
        <w:t>нар</w:t>
      </w:r>
      <w:r w:rsidR="00E57531" w:rsidRPr="00E57531">
        <w:rPr>
          <w:rFonts w:ascii="Times New Roman" w:hAnsi="Times New Roman" w:cs="Times New Roman"/>
          <w:sz w:val="24"/>
          <w:szCs w:val="24"/>
          <w:lang w:val="uk-UA"/>
        </w:rPr>
        <w:t>ратив,</w:t>
      </w:r>
      <w:r w:rsidR="00E575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4379">
        <w:rPr>
          <w:rFonts w:ascii="Times New Roman" w:hAnsi="Times New Roman" w:cs="Times New Roman"/>
          <w:sz w:val="24"/>
          <w:szCs w:val="24"/>
          <w:lang w:val="uk-UA"/>
        </w:rPr>
        <w:t xml:space="preserve">нарративность, </w:t>
      </w:r>
      <w:r w:rsidR="00E57531" w:rsidRPr="00E57531">
        <w:rPr>
          <w:rFonts w:ascii="Times New Roman" w:hAnsi="Times New Roman" w:cs="Times New Roman"/>
          <w:sz w:val="24"/>
          <w:szCs w:val="24"/>
          <w:lang w:val="uk-UA"/>
        </w:rPr>
        <w:t>нарра</w:t>
      </w:r>
      <w:r w:rsidR="00964379">
        <w:rPr>
          <w:rFonts w:ascii="Times New Roman" w:hAnsi="Times New Roman" w:cs="Times New Roman"/>
          <w:sz w:val="24"/>
          <w:szCs w:val="24"/>
          <w:lang w:val="uk-UA"/>
        </w:rPr>
        <w:t>тивный интерес, преднарративный, собственно нарративный, постнарративный.</w:t>
      </w:r>
    </w:p>
    <w:p w:rsidR="00D27057" w:rsidRPr="00964379" w:rsidRDefault="00D27057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C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Анотація.</w:t>
      </w:r>
      <w:r w:rsidR="00964379" w:rsidRPr="0096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379" w:rsidRPr="00964379">
        <w:rPr>
          <w:rFonts w:ascii="Times New Roman" w:hAnsi="Times New Roman" w:cs="Times New Roman"/>
          <w:sz w:val="24"/>
          <w:szCs w:val="24"/>
          <w:lang w:val="uk-UA"/>
        </w:rPr>
        <w:t>Стаття п</w:t>
      </w:r>
      <w:r w:rsidR="00964379">
        <w:rPr>
          <w:rFonts w:ascii="Times New Roman" w:hAnsi="Times New Roman" w:cs="Times New Roman"/>
          <w:sz w:val="24"/>
          <w:szCs w:val="24"/>
          <w:lang w:val="uk-UA"/>
        </w:rPr>
        <w:t>рисвячена проблемі багатоаспектного опису поняття «наративний інтерес», що розглядається в контексті сучасних наратологічних досліджень. Це поняття визначається як комплексна когнітивно-емотивна реакція читача на внутрішній спосіб організації тематичних та сюжетно-композиційних текстуальних елементів. Наративний інтерес є цілісною єдністю трьох взаємопов’язаних фаз – переднаративної, власне наративної і постнаративної. Вказані фази корелюють з трьома різними стадіями прочитання літературного тексту – перед-читання, читання й після-читання. В загальному сенсі, наративний інтерес</w:t>
      </w:r>
      <w:r w:rsidR="00964379" w:rsidRPr="00964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379">
        <w:rPr>
          <w:rFonts w:ascii="Times New Roman" w:hAnsi="Times New Roman" w:cs="Times New Roman"/>
          <w:sz w:val="24"/>
          <w:szCs w:val="24"/>
          <w:lang w:val="uk-UA"/>
        </w:rPr>
        <w:t>потрактовується як ключовий фактор когнітивно-емотивного сприйняття художнього наративу.</w:t>
      </w:r>
    </w:p>
    <w:p w:rsidR="00D27057" w:rsidRPr="00964379" w:rsidRDefault="00D27057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  <w:lang w:val="uk-UA"/>
        </w:rPr>
        <w:t>Ключові слова:</w:t>
      </w:r>
      <w:r w:rsidR="009643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4379" w:rsidRPr="00964379">
        <w:rPr>
          <w:rFonts w:ascii="Times New Roman" w:hAnsi="Times New Roman" w:cs="Times New Roman"/>
          <w:sz w:val="24"/>
          <w:szCs w:val="24"/>
          <w:lang w:val="uk-UA"/>
        </w:rPr>
        <w:t xml:space="preserve">наратив, </w:t>
      </w:r>
      <w:r w:rsidR="00964379">
        <w:rPr>
          <w:rFonts w:ascii="Times New Roman" w:hAnsi="Times New Roman" w:cs="Times New Roman"/>
          <w:sz w:val="24"/>
          <w:szCs w:val="24"/>
          <w:lang w:val="uk-UA"/>
        </w:rPr>
        <w:t>наративність, наративний інтерес, переднаративний, власне наративний, постнаративний.</w:t>
      </w:r>
    </w:p>
    <w:p w:rsidR="00D27057" w:rsidRPr="008B74C2" w:rsidRDefault="00D27057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057" w:rsidRPr="008B74C2" w:rsidRDefault="00D27057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74C2">
        <w:rPr>
          <w:rFonts w:ascii="Times New Roman" w:hAnsi="Times New Roman" w:cs="Times New Roman"/>
          <w:b/>
          <w:sz w:val="24"/>
          <w:szCs w:val="24"/>
          <w:lang w:val="en-US"/>
        </w:rPr>
        <w:t>Summary.</w:t>
      </w:r>
      <w:r w:rsidRPr="008B74C2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4B21FE" w:rsidRPr="008B74C2">
        <w:rPr>
          <w:rFonts w:ascii="Times New Roman" w:hAnsi="Times New Roman" w:cs="Times New Roman"/>
          <w:sz w:val="24"/>
          <w:szCs w:val="24"/>
          <w:lang w:val="en-US"/>
        </w:rPr>
        <w:t>e article focuses on the issue</w:t>
      </w:r>
      <w:r w:rsidRPr="008B74C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B21FE" w:rsidRPr="008B74C2">
        <w:rPr>
          <w:rFonts w:ascii="Times New Roman" w:hAnsi="Times New Roman" w:cs="Times New Roman"/>
          <w:sz w:val="24"/>
          <w:szCs w:val="24"/>
          <w:lang w:val="en-US"/>
        </w:rPr>
        <w:t>multifaceted</w:t>
      </w:r>
      <w:r w:rsidR="004D4047" w:rsidRPr="008B74C2">
        <w:rPr>
          <w:rFonts w:ascii="Times New Roman" w:hAnsi="Times New Roman" w:cs="Times New Roman"/>
          <w:sz w:val="24"/>
          <w:szCs w:val="24"/>
          <w:lang w:val="en-US"/>
        </w:rPr>
        <w:t xml:space="preserve"> definition of the narrative interest</w:t>
      </w:r>
      <w:r w:rsidR="00CC668E" w:rsidRPr="008B74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4047" w:rsidRPr="008B74C2">
        <w:rPr>
          <w:rFonts w:ascii="Times New Roman" w:hAnsi="Times New Roman" w:cs="Times New Roman"/>
          <w:sz w:val="24"/>
          <w:szCs w:val="24"/>
          <w:lang w:val="en-US"/>
        </w:rPr>
        <w:t xml:space="preserve"> viewed in the framework of modern narratological studies. The given notion is conceptualized as a complex cognitive and emotive reader`s response</w:t>
      </w:r>
      <w:r w:rsidR="004B21FE" w:rsidRPr="008B74C2">
        <w:rPr>
          <w:rFonts w:ascii="Times New Roman" w:hAnsi="Times New Roman" w:cs="Times New Roman"/>
          <w:sz w:val="24"/>
          <w:szCs w:val="24"/>
          <w:lang w:val="en-US"/>
        </w:rPr>
        <w:t xml:space="preserve"> concerned with </w:t>
      </w:r>
      <w:r w:rsidR="00CC668E" w:rsidRPr="008B74C2">
        <w:rPr>
          <w:rFonts w:ascii="Times New Roman" w:hAnsi="Times New Roman" w:cs="Times New Roman"/>
          <w:sz w:val="24"/>
          <w:szCs w:val="24"/>
          <w:lang w:val="en-US"/>
        </w:rPr>
        <w:t xml:space="preserve">inner </w:t>
      </w:r>
      <w:r w:rsidR="004B21FE" w:rsidRPr="008B74C2">
        <w:rPr>
          <w:rFonts w:ascii="Times New Roman" w:hAnsi="Times New Roman" w:cs="Times New Roman"/>
          <w:sz w:val="24"/>
          <w:szCs w:val="24"/>
          <w:lang w:val="en-US"/>
        </w:rPr>
        <w:t>organization of topical and compo</w:t>
      </w:r>
      <w:r w:rsidR="00CC668E" w:rsidRPr="008B74C2">
        <w:rPr>
          <w:rFonts w:ascii="Times New Roman" w:hAnsi="Times New Roman" w:cs="Times New Roman"/>
          <w:sz w:val="24"/>
          <w:szCs w:val="24"/>
          <w:lang w:val="en-US"/>
        </w:rPr>
        <w:t>sitional textual elements</w:t>
      </w:r>
      <w:r w:rsidR="004B21FE" w:rsidRPr="008B74C2">
        <w:rPr>
          <w:rFonts w:ascii="Times New Roman" w:hAnsi="Times New Roman" w:cs="Times New Roman"/>
          <w:sz w:val="24"/>
          <w:szCs w:val="24"/>
          <w:lang w:val="en-US"/>
        </w:rPr>
        <w:t>. Narrative interest is considered as a whole entity for</w:t>
      </w:r>
      <w:r w:rsidR="00CC668E" w:rsidRPr="008B74C2">
        <w:rPr>
          <w:rFonts w:ascii="Times New Roman" w:hAnsi="Times New Roman" w:cs="Times New Roman"/>
          <w:sz w:val="24"/>
          <w:szCs w:val="24"/>
          <w:lang w:val="en-US"/>
        </w:rPr>
        <w:t>med by three inseparable phases </w:t>
      </w:r>
      <w:r w:rsidR="004B21FE" w:rsidRPr="008B74C2">
        <w:rPr>
          <w:rFonts w:ascii="Times New Roman" w:hAnsi="Times New Roman" w:cs="Times New Roman"/>
          <w:sz w:val="24"/>
          <w:szCs w:val="24"/>
          <w:lang w:val="en-US"/>
        </w:rPr>
        <w:t>– pre-</w:t>
      </w:r>
      <w:r w:rsidR="00CC668E" w:rsidRPr="008B74C2">
        <w:rPr>
          <w:rFonts w:ascii="Times New Roman" w:hAnsi="Times New Roman" w:cs="Times New Roman"/>
          <w:sz w:val="24"/>
          <w:szCs w:val="24"/>
          <w:lang w:val="en-US"/>
        </w:rPr>
        <w:t>narrative, actual</w:t>
      </w:r>
      <w:r w:rsidR="004B21FE" w:rsidRPr="008B74C2">
        <w:rPr>
          <w:rFonts w:ascii="Times New Roman" w:hAnsi="Times New Roman" w:cs="Times New Roman"/>
          <w:sz w:val="24"/>
          <w:szCs w:val="24"/>
          <w:lang w:val="en-US"/>
        </w:rPr>
        <w:t xml:space="preserve"> narrative </w:t>
      </w:r>
      <w:r w:rsidR="00CC668E" w:rsidRPr="008B74C2">
        <w:rPr>
          <w:rFonts w:ascii="Times New Roman" w:hAnsi="Times New Roman" w:cs="Times New Roman"/>
          <w:sz w:val="24"/>
          <w:szCs w:val="24"/>
          <w:lang w:val="en-US"/>
        </w:rPr>
        <w:t>and post-narrative ones. All phases seem to correlate t</w:t>
      </w:r>
      <w:r w:rsidR="008B32CB" w:rsidRPr="008B74C2">
        <w:rPr>
          <w:rFonts w:ascii="Times New Roman" w:hAnsi="Times New Roman" w:cs="Times New Roman"/>
          <w:sz w:val="24"/>
          <w:szCs w:val="24"/>
          <w:lang w:val="en-US"/>
        </w:rPr>
        <w:t>o different stages of literary r</w:t>
      </w:r>
      <w:r w:rsidR="00CC668E" w:rsidRPr="008B74C2">
        <w:rPr>
          <w:rFonts w:ascii="Times New Roman" w:hAnsi="Times New Roman" w:cs="Times New Roman"/>
          <w:sz w:val="24"/>
          <w:szCs w:val="24"/>
          <w:lang w:val="en-US"/>
        </w:rPr>
        <w:t>eading – pre-reading, reading and post</w:t>
      </w:r>
      <w:r w:rsidR="008B32CB" w:rsidRPr="008B74C2">
        <w:rPr>
          <w:rFonts w:ascii="Times New Roman" w:hAnsi="Times New Roman" w:cs="Times New Roman"/>
          <w:sz w:val="24"/>
          <w:szCs w:val="24"/>
          <w:lang w:val="en-US"/>
        </w:rPr>
        <w:t>-reading. In general, this type of interest is determined as a key factor in cognitive and emotive reception of the creative narrative.</w:t>
      </w:r>
    </w:p>
    <w:p w:rsidR="00D27057" w:rsidRPr="00776D7A" w:rsidRDefault="00D27057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74C2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="008B32CB" w:rsidRPr="008B74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B32CB" w:rsidRPr="008B74C2">
        <w:rPr>
          <w:rFonts w:ascii="Times New Roman" w:hAnsi="Times New Roman" w:cs="Times New Roman"/>
          <w:sz w:val="24"/>
          <w:szCs w:val="24"/>
          <w:lang w:val="en-US"/>
        </w:rPr>
        <w:t>narrative,</w:t>
      </w:r>
      <w:r w:rsidR="008B32CB" w:rsidRPr="008B74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4379" w:rsidRPr="00964379">
        <w:rPr>
          <w:rFonts w:ascii="Times New Roman" w:hAnsi="Times New Roman" w:cs="Times New Roman"/>
          <w:sz w:val="24"/>
          <w:szCs w:val="24"/>
          <w:lang w:val="uk-UA"/>
        </w:rPr>
        <w:t>narrativity,</w:t>
      </w:r>
      <w:r w:rsidR="009643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32CB" w:rsidRPr="008B74C2">
        <w:rPr>
          <w:rFonts w:ascii="Times New Roman" w:hAnsi="Times New Roman" w:cs="Times New Roman"/>
          <w:sz w:val="24"/>
          <w:szCs w:val="24"/>
          <w:lang w:val="en-US"/>
        </w:rPr>
        <w:t>narrative interest, pre-narrative, actual narrative, post-narrative.</w:t>
      </w:r>
    </w:p>
    <w:p w:rsidR="00FF6669" w:rsidRPr="00776D7A" w:rsidRDefault="00FF6669" w:rsidP="0015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10FF" w:rsidRPr="006210FF" w:rsidRDefault="00436009" w:rsidP="0062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F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проблемы</w:t>
      </w:r>
      <w:r w:rsidR="0096793A" w:rsidRPr="006210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 xml:space="preserve"> Изучение процессов понимания и обработки текстов (</w:t>
      </w:r>
      <w:r w:rsidR="0096793A" w:rsidRPr="006210FF">
        <w:rPr>
          <w:rFonts w:ascii="Times New Roman" w:hAnsi="Times New Roman" w:cs="Times New Roman"/>
          <w:i/>
          <w:sz w:val="28"/>
          <w:szCs w:val="28"/>
          <w:lang w:val="en-US"/>
        </w:rPr>
        <w:t>comprehension</w:t>
      </w:r>
      <w:r w:rsidR="0096793A" w:rsidRPr="006210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6793A" w:rsidRPr="006210FF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96793A" w:rsidRPr="006210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6793A" w:rsidRPr="006210FF">
        <w:rPr>
          <w:rFonts w:ascii="Times New Roman" w:hAnsi="Times New Roman" w:cs="Times New Roman"/>
          <w:i/>
          <w:sz w:val="28"/>
          <w:szCs w:val="28"/>
          <w:lang w:val="en-US"/>
        </w:rPr>
        <w:t>text</w:t>
      </w:r>
      <w:r w:rsidR="0096793A" w:rsidRPr="006210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6793A" w:rsidRPr="006210FF">
        <w:rPr>
          <w:rFonts w:ascii="Times New Roman" w:hAnsi="Times New Roman" w:cs="Times New Roman"/>
          <w:i/>
          <w:sz w:val="28"/>
          <w:szCs w:val="28"/>
          <w:lang w:val="en-US"/>
        </w:rPr>
        <w:t>processing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210FF" w:rsidRPr="006210FF">
        <w:rPr>
          <w:rFonts w:ascii="Times New Roman" w:hAnsi="Times New Roman" w:cs="Times New Roman"/>
          <w:sz w:val="28"/>
          <w:szCs w:val="28"/>
          <w:lang w:val="uk-UA"/>
        </w:rPr>
        <w:t xml:space="preserve"> началось</w:t>
      </w:r>
      <w:r w:rsidR="00E45850" w:rsidRPr="006210FF">
        <w:rPr>
          <w:rFonts w:ascii="Times New Roman" w:hAnsi="Times New Roman" w:cs="Times New Roman"/>
          <w:sz w:val="28"/>
          <w:szCs w:val="28"/>
        </w:rPr>
        <w:t xml:space="preserve"> в 70-х г.г. ХХ ст.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 с серии экспериментов в области психологии (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П. </w:t>
      </w:r>
      <w:r w:rsidR="0096793A" w:rsidRPr="006210FF">
        <w:rPr>
          <w:rFonts w:ascii="Times New Roman" w:hAnsi="Times New Roman" w:cs="Times New Roman"/>
          <w:sz w:val="28"/>
          <w:szCs w:val="28"/>
        </w:rPr>
        <w:t>Торндайк), психолингвистики и лингвистики текста (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Т. 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ван Дейк, 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Румельхарт, 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Р. 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Шэнк и 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Р. 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Абельсон, 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Т. 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ван Дейк и 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В. </w:t>
      </w:r>
      <w:r w:rsidR="0096793A" w:rsidRPr="006210FF">
        <w:rPr>
          <w:rFonts w:ascii="Times New Roman" w:hAnsi="Times New Roman" w:cs="Times New Roman"/>
          <w:sz w:val="28"/>
          <w:szCs w:val="28"/>
        </w:rPr>
        <w:t>Кинч), теории искусственного интеллекта (</w:t>
      </w:r>
      <w:r w:rsidR="0096793A" w:rsidRPr="006210FF">
        <w:rPr>
          <w:rFonts w:ascii="Times New Roman" w:hAnsi="Times New Roman" w:cs="Times New Roman"/>
          <w:sz w:val="28"/>
          <w:szCs w:val="28"/>
          <w:lang w:val="uk-UA"/>
        </w:rPr>
        <w:t>Р. </w:t>
      </w:r>
      <w:r w:rsidR="0096793A" w:rsidRPr="006210FF">
        <w:rPr>
          <w:rFonts w:ascii="Times New Roman" w:hAnsi="Times New Roman" w:cs="Times New Roman"/>
          <w:sz w:val="28"/>
          <w:szCs w:val="28"/>
        </w:rPr>
        <w:t>Виленски),</w:t>
      </w:r>
      <w:r w:rsidR="006210FF" w:rsidRPr="006210FF">
        <w:rPr>
          <w:rFonts w:ascii="Times New Roman" w:hAnsi="Times New Roman" w:cs="Times New Roman"/>
          <w:sz w:val="28"/>
          <w:szCs w:val="28"/>
        </w:rPr>
        <w:t xml:space="preserve"> где в качестве материала исследования использовались максимально простые (чаще всего искусственно сконструированные) тексты,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 </w:t>
      </w:r>
      <w:r w:rsidR="006210FF" w:rsidRPr="006210FF">
        <w:rPr>
          <w:rFonts w:ascii="Times New Roman" w:hAnsi="Times New Roman" w:cs="Times New Roman"/>
          <w:sz w:val="28"/>
          <w:szCs w:val="28"/>
        </w:rPr>
        <w:t>характеризующие различные аспекты текстовой целостности и связности. Постепенное расширение сферы анализа</w:t>
      </w:r>
      <w:r w:rsidR="0096793A" w:rsidRPr="006210FF">
        <w:rPr>
          <w:rFonts w:ascii="Times New Roman" w:hAnsi="Times New Roman" w:cs="Times New Roman"/>
          <w:sz w:val="28"/>
          <w:szCs w:val="28"/>
        </w:rPr>
        <w:t xml:space="preserve"> за счет включения в нее литературно-художественных текстов</w:t>
      </w:r>
      <w:r w:rsidR="00E45850" w:rsidRPr="006210FF">
        <w:rPr>
          <w:rFonts w:ascii="Times New Roman" w:hAnsi="Times New Roman" w:cs="Times New Roman"/>
          <w:sz w:val="28"/>
          <w:szCs w:val="28"/>
        </w:rPr>
        <w:t xml:space="preserve"> </w:t>
      </w:r>
      <w:r w:rsidR="006210FF" w:rsidRPr="006210FF">
        <w:rPr>
          <w:rFonts w:ascii="Times New Roman" w:hAnsi="Times New Roman" w:cs="Times New Roman"/>
          <w:sz w:val="28"/>
          <w:szCs w:val="28"/>
        </w:rPr>
        <w:t xml:space="preserve">обусловило активизацию усилий академического сообщества, направленных на </w:t>
      </w:r>
      <w:r w:rsidR="006210FF" w:rsidRPr="006210FF">
        <w:rPr>
          <w:rFonts w:ascii="Times New Roman" w:hAnsi="Times New Roman" w:cs="Times New Roman"/>
          <w:sz w:val="28"/>
          <w:szCs w:val="28"/>
        </w:rPr>
        <w:lastRenderedPageBreak/>
        <w:t>определение и описание основных факторов и стимулов читательской деятельности</w:t>
      </w:r>
      <w:r w:rsidR="0096793A" w:rsidRPr="006210FF">
        <w:rPr>
          <w:rFonts w:ascii="Times New Roman" w:hAnsi="Times New Roman" w:cs="Times New Roman"/>
          <w:sz w:val="28"/>
          <w:szCs w:val="28"/>
        </w:rPr>
        <w:t>.</w:t>
      </w:r>
      <w:r w:rsidR="00A32201" w:rsidRPr="006210FF">
        <w:rPr>
          <w:rFonts w:ascii="Times New Roman" w:hAnsi="Times New Roman" w:cs="Times New Roman"/>
          <w:sz w:val="28"/>
          <w:szCs w:val="28"/>
        </w:rPr>
        <w:t xml:space="preserve"> </w:t>
      </w:r>
      <w:r w:rsidR="006210FF" w:rsidRPr="006210FF">
        <w:rPr>
          <w:rFonts w:ascii="Times New Roman" w:hAnsi="Times New Roman" w:cs="Times New Roman"/>
          <w:sz w:val="28"/>
          <w:szCs w:val="28"/>
        </w:rPr>
        <w:t>В 1980-90-х г.г. центральным понятием психологии и психолингвистики стало понятие интереса. Подходы к его изучению определялись соответствующим вектором исследований: психологическим, лингвистическим, когнитивным, рецептивным и пр. При этом феномен интереса интерпретировался авторами по-разному: 1) как обязательное условие, запускающее механизм читательской деятельности (Р. Шэнк, В. Кинч, С. Хайди и У. Бэрд, Э. Тан); 2) как результат обработки информации (В. Кинч, К. Дийкстра и др.); 3) как условие поддержания читательского внимания (Р.-А.</w:t>
      </w:r>
      <w:r w:rsidR="006210FF" w:rsidRPr="006210FF">
        <w:rPr>
          <w:rFonts w:ascii="Times New Roman" w:hAnsi="Times New Roman" w:cs="Times New Roman"/>
          <w:sz w:val="28"/>
          <w:szCs w:val="28"/>
          <w:lang w:val="uk-UA"/>
        </w:rPr>
        <w:t> де Богранд, С. Хайди, У. Бэрд</w:t>
      </w:r>
      <w:r w:rsidR="00C20A68">
        <w:rPr>
          <w:rFonts w:ascii="Times New Roman" w:hAnsi="Times New Roman" w:cs="Times New Roman"/>
          <w:sz w:val="28"/>
          <w:szCs w:val="28"/>
        </w:rPr>
        <w:t>) [</w:t>
      </w:r>
      <w:r w:rsidR="00C20A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10FF" w:rsidRPr="006210FF">
        <w:rPr>
          <w:rFonts w:ascii="Times New Roman" w:hAnsi="Times New Roman" w:cs="Times New Roman"/>
          <w:sz w:val="28"/>
          <w:szCs w:val="28"/>
        </w:rPr>
        <w:t xml:space="preserve">, с. 2]. </w:t>
      </w:r>
    </w:p>
    <w:p w:rsidR="00A32201" w:rsidRPr="00A32201" w:rsidRDefault="006210FF" w:rsidP="00A3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38">
        <w:rPr>
          <w:rFonts w:ascii="Times New Roman" w:hAnsi="Times New Roman" w:cs="Times New Roman"/>
          <w:b/>
          <w:sz w:val="28"/>
          <w:szCs w:val="28"/>
        </w:rPr>
        <w:t>Анализ пос</w:t>
      </w:r>
      <w:r>
        <w:rPr>
          <w:rFonts w:ascii="Times New Roman" w:hAnsi="Times New Roman" w:cs="Times New Roman"/>
          <w:b/>
          <w:sz w:val="28"/>
          <w:szCs w:val="28"/>
        </w:rPr>
        <w:t>ледних исследований</w:t>
      </w:r>
      <w:r w:rsidRPr="00DB4038">
        <w:rPr>
          <w:rFonts w:ascii="Times New Roman" w:hAnsi="Times New Roman" w:cs="Times New Roman"/>
          <w:b/>
          <w:sz w:val="28"/>
          <w:szCs w:val="28"/>
        </w:rPr>
        <w:t xml:space="preserve"> и выделение неразрешенных частей общей проблемы.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201" w:rsidRPr="00A322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последние десятилетия в </w:t>
      </w:r>
      <w:r w:rsidR="00A32201" w:rsidRPr="00A32201">
        <w:rPr>
          <w:rFonts w:ascii="Times New Roman" w:hAnsi="Times New Roman" w:cs="Times New Roman"/>
          <w:sz w:val="28"/>
          <w:szCs w:val="28"/>
        </w:rPr>
        <w:t>зависимости от выбранного ракурса исс</w:t>
      </w:r>
      <w:r>
        <w:rPr>
          <w:rFonts w:ascii="Times New Roman" w:hAnsi="Times New Roman" w:cs="Times New Roman"/>
          <w:sz w:val="28"/>
          <w:szCs w:val="28"/>
        </w:rPr>
        <w:t>ледований, объектом анализа становятся</w:t>
      </w:r>
      <w:r w:rsidR="00A32201" w:rsidRPr="00A32201">
        <w:rPr>
          <w:rFonts w:ascii="Times New Roman" w:hAnsi="Times New Roman" w:cs="Times New Roman"/>
          <w:sz w:val="28"/>
          <w:szCs w:val="28"/>
        </w:rPr>
        <w:t xml:space="preserve"> как сущностные аспекты интереса (избирательность внимания, интенсивность, продолжительность и пр.), так и мотивационные и стимулирующие факторы, способствующие подде</w:t>
      </w:r>
      <w:r>
        <w:rPr>
          <w:rFonts w:ascii="Times New Roman" w:hAnsi="Times New Roman" w:cs="Times New Roman"/>
          <w:sz w:val="28"/>
          <w:szCs w:val="28"/>
        </w:rPr>
        <w:t xml:space="preserve">ржанию читательской активности </w:t>
      </w:r>
      <w:r w:rsidR="00C20A68">
        <w:rPr>
          <w:rFonts w:ascii="Times New Roman" w:hAnsi="Times New Roman" w:cs="Times New Roman"/>
          <w:sz w:val="28"/>
          <w:szCs w:val="28"/>
        </w:rPr>
        <w:t xml:space="preserve">[см. </w:t>
      </w:r>
      <w:r w:rsidR="00C20A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2201" w:rsidRPr="00A32201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Отдельно рассматриваются такие типы интереса, как личностный и ситуативный, тематический, текстовый, когнитивный и эмотивный (подробнее о типологии интереса см. </w:t>
      </w:r>
      <w:r w:rsidRPr="006210FF">
        <w:rPr>
          <w:rFonts w:ascii="Times New Roman" w:hAnsi="Times New Roman" w:cs="Times New Roman"/>
          <w:sz w:val="28"/>
          <w:szCs w:val="28"/>
        </w:rPr>
        <w:t>[</w:t>
      </w:r>
      <w:r w:rsidR="00C20A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210FF">
        <w:rPr>
          <w:rFonts w:ascii="Times New Roman" w:hAnsi="Times New Roman" w:cs="Times New Roman"/>
          <w:sz w:val="28"/>
          <w:szCs w:val="28"/>
        </w:rPr>
        <w:t>]</w:t>
      </w:r>
      <w:r w:rsidR="008B74C2">
        <w:rPr>
          <w:rFonts w:ascii="Times New Roman" w:hAnsi="Times New Roman" w:cs="Times New Roman"/>
          <w:sz w:val="28"/>
          <w:szCs w:val="28"/>
        </w:rPr>
        <w:t>)</w:t>
      </w:r>
      <w:r w:rsidRPr="00621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36F" w:rsidRPr="001D136F" w:rsidRDefault="008B74C2" w:rsidP="001D1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1D136F" w:rsidRPr="001D136F">
        <w:rPr>
          <w:rFonts w:ascii="Times New Roman" w:hAnsi="Times New Roman" w:cs="Times New Roman"/>
          <w:sz w:val="28"/>
          <w:szCs w:val="28"/>
        </w:rPr>
        <w:t xml:space="preserve"> большинстве </w:t>
      </w:r>
      <w:r w:rsidR="00FF6669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1D136F" w:rsidRPr="001D136F">
        <w:rPr>
          <w:rFonts w:ascii="Times New Roman" w:hAnsi="Times New Roman" w:cs="Times New Roman"/>
          <w:sz w:val="28"/>
          <w:szCs w:val="28"/>
        </w:rPr>
        <w:t>работ</w:t>
      </w:r>
      <w:r w:rsidR="00FF6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факторов, активиз</w:t>
      </w:r>
      <w:r w:rsidR="001D136F" w:rsidRPr="001D136F">
        <w:rPr>
          <w:rFonts w:ascii="Times New Roman" w:hAnsi="Times New Roman" w:cs="Times New Roman"/>
          <w:sz w:val="28"/>
          <w:szCs w:val="28"/>
        </w:rPr>
        <w:t>ирующих текстовый интерес, имеет явно выраженный прикладной характер. Целью таких исследований является оптимизация стратегий усвоения и запоминания текстовой информации и повышение эффективности процессов обучения. Именно поэтому в качестве материала исследований чаще всего используются так называемые «разъяснительные / объяснительные тексты» (</w:t>
      </w:r>
      <w:r w:rsidR="00344E6F">
        <w:rPr>
          <w:rFonts w:ascii="Times New Roman" w:hAnsi="Times New Roman" w:cs="Times New Roman"/>
          <w:i/>
          <w:sz w:val="28"/>
          <w:szCs w:val="28"/>
        </w:rPr>
        <w:t>expository /</w:t>
      </w:r>
      <w:r w:rsidR="00344E6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36F" w:rsidRPr="001D136F">
        <w:rPr>
          <w:rFonts w:ascii="Times New Roman" w:hAnsi="Times New Roman" w:cs="Times New Roman"/>
          <w:i/>
          <w:sz w:val="28"/>
          <w:szCs w:val="28"/>
        </w:rPr>
        <w:t>explanatory t</w:t>
      </w:r>
      <w:r w:rsidR="001D136F" w:rsidRPr="001D136F">
        <w:rPr>
          <w:rFonts w:ascii="Times New Roman" w:hAnsi="Times New Roman" w:cs="Times New Roman"/>
          <w:i/>
          <w:sz w:val="28"/>
          <w:szCs w:val="28"/>
          <w:lang w:val="en-US"/>
        </w:rPr>
        <w:t>exts</w:t>
      </w:r>
      <w:r w:rsidR="001D136F" w:rsidRPr="001D136F">
        <w:rPr>
          <w:rFonts w:ascii="Times New Roman" w:hAnsi="Times New Roman" w:cs="Times New Roman"/>
          <w:sz w:val="28"/>
          <w:szCs w:val="28"/>
        </w:rPr>
        <w:t>), т.е. научные и научно-популярные тексты, инструкции, пособия и т.д., или смешанные тексты (</w:t>
      </w:r>
      <w:r w:rsidR="001D136F" w:rsidRPr="001D136F">
        <w:rPr>
          <w:rFonts w:ascii="Times New Roman" w:hAnsi="Times New Roman" w:cs="Times New Roman"/>
          <w:i/>
          <w:sz w:val="28"/>
          <w:szCs w:val="28"/>
          <w:lang w:val="en-US"/>
        </w:rPr>
        <w:t>mixed</w:t>
      </w:r>
      <w:r w:rsidR="001D136F" w:rsidRPr="001D1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36F" w:rsidRPr="001D136F">
        <w:rPr>
          <w:rFonts w:ascii="Times New Roman" w:hAnsi="Times New Roman" w:cs="Times New Roman"/>
          <w:i/>
          <w:sz w:val="28"/>
          <w:szCs w:val="28"/>
          <w:lang w:val="en-US"/>
        </w:rPr>
        <w:t>texts</w:t>
      </w:r>
      <w:r w:rsidR="001D136F" w:rsidRPr="001D136F">
        <w:rPr>
          <w:rFonts w:ascii="Times New Roman" w:hAnsi="Times New Roman" w:cs="Times New Roman"/>
          <w:sz w:val="28"/>
          <w:szCs w:val="28"/>
        </w:rPr>
        <w:t>), комбинирующие разъяснительные и нарративные элементы (газетные и журнальные публикации, биографии и пр.). Вместе с тем, вопрос о системном описании интереса в соб</w:t>
      </w:r>
      <w:r w:rsidR="003604BC">
        <w:rPr>
          <w:rFonts w:ascii="Times New Roman" w:hAnsi="Times New Roman" w:cs="Times New Roman"/>
          <w:sz w:val="28"/>
          <w:szCs w:val="28"/>
        </w:rPr>
        <w:t>ственно нарративных текстах все</w:t>
      </w:r>
      <w:r w:rsidR="001D136F" w:rsidRPr="001D136F">
        <w:rPr>
          <w:rFonts w:ascii="Times New Roman" w:hAnsi="Times New Roman" w:cs="Times New Roman"/>
          <w:sz w:val="28"/>
          <w:szCs w:val="28"/>
        </w:rPr>
        <w:t xml:space="preserve"> еще остается открытым.</w:t>
      </w:r>
    </w:p>
    <w:p w:rsidR="00436009" w:rsidRDefault="00436009" w:rsidP="00DB4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6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344E6F" w:rsidRPr="00344E6F">
        <w:rPr>
          <w:rFonts w:ascii="Times New Roman" w:hAnsi="Times New Roman" w:cs="Times New Roman"/>
          <w:b/>
          <w:sz w:val="28"/>
          <w:szCs w:val="28"/>
        </w:rPr>
        <w:t>ю</w:t>
      </w:r>
      <w:r w:rsidR="00344E6F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8B74C2">
        <w:rPr>
          <w:rFonts w:ascii="Times New Roman" w:hAnsi="Times New Roman" w:cs="Times New Roman"/>
          <w:sz w:val="28"/>
          <w:szCs w:val="28"/>
        </w:rPr>
        <w:t>й статьи является упорядочивание существующих</w:t>
      </w:r>
      <w:r w:rsidR="00344E6F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r w:rsidR="008B74C2">
        <w:rPr>
          <w:rFonts w:ascii="Times New Roman" w:hAnsi="Times New Roman" w:cs="Times New Roman"/>
          <w:sz w:val="28"/>
          <w:szCs w:val="28"/>
        </w:rPr>
        <w:t>специфике формирования</w:t>
      </w:r>
      <w:r w:rsidR="003604BC">
        <w:rPr>
          <w:rFonts w:ascii="Times New Roman" w:hAnsi="Times New Roman" w:cs="Times New Roman"/>
          <w:sz w:val="28"/>
          <w:szCs w:val="28"/>
        </w:rPr>
        <w:t xml:space="preserve"> нарративного</w:t>
      </w:r>
      <w:r w:rsidR="00344E6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604BC">
        <w:rPr>
          <w:rFonts w:ascii="Times New Roman" w:hAnsi="Times New Roman" w:cs="Times New Roman"/>
          <w:sz w:val="28"/>
          <w:szCs w:val="28"/>
        </w:rPr>
        <w:t>а</w:t>
      </w:r>
      <w:r w:rsidR="00F13F3B">
        <w:rPr>
          <w:rFonts w:ascii="Times New Roman" w:hAnsi="Times New Roman" w:cs="Times New Roman"/>
          <w:sz w:val="28"/>
          <w:szCs w:val="28"/>
        </w:rPr>
        <w:t xml:space="preserve">, </w:t>
      </w:r>
      <w:r w:rsidR="008B74C2">
        <w:rPr>
          <w:rFonts w:ascii="Times New Roman" w:eastAsia="Calibri" w:hAnsi="Times New Roman" w:cs="Times New Roman"/>
          <w:sz w:val="28"/>
          <w:szCs w:val="28"/>
        </w:rPr>
        <w:t>ключевая функция</w:t>
      </w:r>
      <w:r w:rsidR="00344E6F" w:rsidRPr="008C1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F3B">
        <w:rPr>
          <w:rFonts w:ascii="Times New Roman" w:eastAsia="Calibri" w:hAnsi="Times New Roman" w:cs="Times New Roman"/>
          <w:sz w:val="28"/>
          <w:szCs w:val="28"/>
        </w:rPr>
        <w:t xml:space="preserve">которого становится очевидной </w:t>
      </w:r>
      <w:r w:rsidR="00344E6F" w:rsidRPr="008C167E">
        <w:rPr>
          <w:rFonts w:ascii="Times New Roman" w:eastAsia="Calibri" w:hAnsi="Times New Roman" w:cs="Times New Roman"/>
          <w:sz w:val="28"/>
          <w:szCs w:val="28"/>
        </w:rPr>
        <w:t>при анализе процессов восприятия, понимания и интерпретации художественного нарратива, где этот феномен предстает в качестве основного мотивационного стимула читательской деятельности, предопределяющего как стратегии извлечения и обработки различного рода информации, так и степень вовлеченности читателя в сам процесс конструирования и реконструирования смыслов.</w:t>
      </w:r>
    </w:p>
    <w:p w:rsidR="008C167E" w:rsidRPr="008C167E" w:rsidRDefault="00F13F3B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3B">
        <w:rPr>
          <w:rFonts w:ascii="Times New Roman" w:hAnsi="Times New Roman" w:cs="Times New Roman"/>
          <w:b/>
          <w:sz w:val="28"/>
          <w:szCs w:val="28"/>
        </w:rPr>
        <w:t>Изложение основного материала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67E" w:rsidRPr="008C167E">
        <w:rPr>
          <w:rFonts w:ascii="Times New Roman" w:hAnsi="Times New Roman" w:cs="Times New Roman"/>
          <w:sz w:val="28"/>
          <w:szCs w:val="28"/>
        </w:rPr>
        <w:t>В современной нарратологии понятие нарративного интереса относится к кругу вопросов, пока еще не получивших однозначного разрешения, поэтому попытки его описания, как правило, становятся поводом для серьезных дискуссий, направленных на поиск неких универсалий, позволяющих описать суть анализируемого</w:t>
      </w:r>
      <w:r w:rsidR="00FF6669">
        <w:rPr>
          <w:rFonts w:ascii="Times New Roman" w:hAnsi="Times New Roman" w:cs="Times New Roman"/>
          <w:sz w:val="28"/>
          <w:szCs w:val="28"/>
        </w:rPr>
        <w:t xml:space="preserve"> понятия [4</w:t>
      </w:r>
      <w:r w:rsidR="008C167E" w:rsidRPr="008C167E">
        <w:rPr>
          <w:rFonts w:ascii="Times New Roman" w:hAnsi="Times New Roman" w:cs="Times New Roman"/>
          <w:sz w:val="28"/>
          <w:szCs w:val="28"/>
        </w:rPr>
        <w:t xml:space="preserve">, </w:t>
      </w:r>
      <w:r w:rsidR="00FF6669">
        <w:rPr>
          <w:rFonts w:ascii="Times New Roman" w:hAnsi="Times New Roman" w:cs="Times New Roman"/>
          <w:sz w:val="28"/>
          <w:szCs w:val="28"/>
        </w:rPr>
        <w:t>с</w:t>
      </w:r>
      <w:r w:rsidR="008C167E" w:rsidRPr="008C167E">
        <w:rPr>
          <w:rFonts w:ascii="Times New Roman" w:hAnsi="Times New Roman" w:cs="Times New Roman"/>
          <w:sz w:val="28"/>
          <w:szCs w:val="28"/>
        </w:rPr>
        <w:t>. 111]. При этом внимание ведущих нарратологов фокусируется либо на собственно нарративе, либо на процессе его восприятия, либо на комбинации его текстуальных и рецептивных характеристик. Так, Мари-Лор Райан связывает феномен нарративного интереса с такими (пред)текстуальными элементами, как тема и сюжет, в то время как Меир Стернберг под универсалиями нарративного интереса понимает аффективные структуры, определяемые терминами «саспенс» (</w:t>
      </w:r>
      <w:r w:rsidR="008C167E" w:rsidRPr="008C167E">
        <w:rPr>
          <w:rFonts w:ascii="Times New Roman" w:hAnsi="Times New Roman" w:cs="Times New Roman"/>
          <w:i/>
          <w:sz w:val="28"/>
          <w:szCs w:val="28"/>
        </w:rPr>
        <w:t>suspense</w:t>
      </w:r>
      <w:r w:rsidR="008C167E" w:rsidRPr="008C167E">
        <w:rPr>
          <w:rFonts w:ascii="Times New Roman" w:hAnsi="Times New Roman" w:cs="Times New Roman"/>
          <w:sz w:val="28"/>
          <w:szCs w:val="28"/>
        </w:rPr>
        <w:t>), «любопытство» (</w:t>
      </w:r>
      <w:r w:rsidR="008C167E" w:rsidRPr="008C167E">
        <w:rPr>
          <w:rFonts w:ascii="Times New Roman" w:hAnsi="Times New Roman" w:cs="Times New Roman"/>
          <w:i/>
          <w:sz w:val="28"/>
          <w:szCs w:val="28"/>
          <w:lang w:val="en-US"/>
        </w:rPr>
        <w:t>curiosity</w:t>
      </w:r>
      <w:r w:rsidR="008C167E" w:rsidRPr="008C167E">
        <w:rPr>
          <w:rFonts w:ascii="Times New Roman" w:hAnsi="Times New Roman" w:cs="Times New Roman"/>
          <w:sz w:val="28"/>
          <w:szCs w:val="28"/>
        </w:rPr>
        <w:t>) и «неожиданность» (</w:t>
      </w:r>
      <w:r w:rsidR="008C167E" w:rsidRPr="008C167E">
        <w:rPr>
          <w:rFonts w:ascii="Times New Roman" w:hAnsi="Times New Roman" w:cs="Times New Roman"/>
          <w:i/>
          <w:sz w:val="28"/>
          <w:szCs w:val="28"/>
          <w:lang w:val="en-US"/>
        </w:rPr>
        <w:t>surprise</w:t>
      </w:r>
      <w:r w:rsidR="008C167E" w:rsidRPr="008C167E">
        <w:rPr>
          <w:rFonts w:ascii="Times New Roman" w:hAnsi="Times New Roman" w:cs="Times New Roman"/>
          <w:sz w:val="28"/>
          <w:szCs w:val="28"/>
        </w:rPr>
        <w:t xml:space="preserve">) [см. там же]. 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</w:rPr>
        <w:t xml:space="preserve">В свою очередь, Джеймс Фелан акцентирует внимание на внутренней структуре читательского интереса и дифференцирует его компоненты следующим образом: </w:t>
      </w:r>
      <w:r w:rsidRPr="008C167E">
        <w:rPr>
          <w:rFonts w:ascii="Times New Roman" w:hAnsi="Times New Roman" w:cs="Times New Roman"/>
          <w:i/>
          <w:sz w:val="28"/>
          <w:szCs w:val="28"/>
        </w:rPr>
        <w:t>миметический</w:t>
      </w:r>
      <w:r w:rsidRPr="008C167E">
        <w:rPr>
          <w:rFonts w:ascii="Times New Roman" w:hAnsi="Times New Roman" w:cs="Times New Roman"/>
          <w:sz w:val="28"/>
          <w:szCs w:val="28"/>
        </w:rPr>
        <w:t xml:space="preserve"> интерес представляет собой интерес к «миру истории» (</w:t>
      </w:r>
      <w:r w:rsidRPr="008C167E">
        <w:rPr>
          <w:rFonts w:ascii="Times New Roman" w:hAnsi="Times New Roman" w:cs="Times New Roman"/>
          <w:i/>
          <w:sz w:val="28"/>
          <w:szCs w:val="28"/>
        </w:rPr>
        <w:t>storyworld</w:t>
      </w:r>
      <w:r w:rsidRPr="008C167E">
        <w:rPr>
          <w:rFonts w:ascii="Times New Roman" w:hAnsi="Times New Roman" w:cs="Times New Roman"/>
          <w:sz w:val="28"/>
          <w:szCs w:val="28"/>
        </w:rPr>
        <w:t xml:space="preserve">), т.е. миру нарративных событий и персонажей; </w:t>
      </w:r>
      <w:r w:rsidRPr="008C167E">
        <w:rPr>
          <w:rFonts w:ascii="Times New Roman" w:hAnsi="Times New Roman" w:cs="Times New Roman"/>
          <w:i/>
          <w:sz w:val="28"/>
          <w:szCs w:val="28"/>
        </w:rPr>
        <w:t>тематический</w:t>
      </w:r>
      <w:r w:rsidRPr="008C167E">
        <w:rPr>
          <w:rFonts w:ascii="Times New Roman" w:hAnsi="Times New Roman" w:cs="Times New Roman"/>
          <w:sz w:val="28"/>
          <w:szCs w:val="28"/>
        </w:rPr>
        <w:t xml:space="preserve"> интерес сопряжен с идеологическими, философскими, этическими и др. проблемами, актуализируемыми в повествовании; </w:t>
      </w:r>
      <w:r w:rsidRPr="008C167E">
        <w:rPr>
          <w:rFonts w:ascii="Times New Roman" w:hAnsi="Times New Roman" w:cs="Times New Roman"/>
          <w:i/>
          <w:sz w:val="28"/>
          <w:szCs w:val="28"/>
        </w:rPr>
        <w:t>синтетический</w:t>
      </w:r>
      <w:r w:rsidRPr="008C167E">
        <w:rPr>
          <w:rFonts w:ascii="Times New Roman" w:hAnsi="Times New Roman" w:cs="Times New Roman"/>
          <w:sz w:val="28"/>
          <w:szCs w:val="28"/>
        </w:rPr>
        <w:t xml:space="preserve"> интерес сосредоточен на способе конструирования нарратива и заключенных в не</w:t>
      </w:r>
      <w:r w:rsidR="00FF6669">
        <w:rPr>
          <w:rFonts w:ascii="Times New Roman" w:hAnsi="Times New Roman" w:cs="Times New Roman"/>
          <w:sz w:val="28"/>
          <w:szCs w:val="28"/>
        </w:rPr>
        <w:t>м эстетических ценностях [см. 5, с</w:t>
      </w:r>
      <w:r w:rsidRPr="008C167E">
        <w:rPr>
          <w:rFonts w:ascii="Times New Roman" w:hAnsi="Times New Roman" w:cs="Times New Roman"/>
          <w:sz w:val="28"/>
          <w:szCs w:val="28"/>
        </w:rPr>
        <w:t xml:space="preserve">. 300]. Часть нарративов, отмечает Дж. Фелан, вызывают лишь один из типов интереса, другие – </w:t>
      </w:r>
      <w:r w:rsidRPr="008C167E">
        <w:rPr>
          <w:rFonts w:ascii="Times New Roman" w:hAnsi="Times New Roman" w:cs="Times New Roman"/>
          <w:sz w:val="28"/>
          <w:szCs w:val="28"/>
        </w:rPr>
        <w:lastRenderedPageBreak/>
        <w:t>предполагают чередование этих типов по мере развертывания повествования, отдельные же эпизоды и фрагменты могут активировать два или даже все три типа интереса одновременно [там же].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</w:rPr>
        <w:t>Наряду с различиями в подходах к описанию нарративного интереса, наблюдаются расхождения и в отношении содержательного объема самого термина и стоящего за ним понятия. К примеру, Эдвард Тан, анализируя особенности кинематографического нарратива, сводит определение нарративного  интереса к  понятию «устойчивой эмоции» (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permanent</w:t>
      </w:r>
      <w:r w:rsidRPr="008C1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emotion</w:t>
      </w:r>
      <w:r w:rsidRPr="008C167E">
        <w:rPr>
          <w:rFonts w:ascii="Times New Roman" w:hAnsi="Times New Roman" w:cs="Times New Roman"/>
          <w:sz w:val="28"/>
          <w:szCs w:val="28"/>
        </w:rPr>
        <w:t>), характеризуемой способностью к нарастанию (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Pr="008C167E">
        <w:rPr>
          <w:rFonts w:ascii="Times New Roman" w:hAnsi="Times New Roman" w:cs="Times New Roman"/>
          <w:i/>
          <w:sz w:val="28"/>
          <w:szCs w:val="28"/>
        </w:rPr>
        <w:t>-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enhancing</w:t>
      </w:r>
      <w:r w:rsidRPr="008C167E">
        <w:rPr>
          <w:rFonts w:ascii="Times New Roman" w:hAnsi="Times New Roman" w:cs="Times New Roman"/>
          <w:sz w:val="28"/>
          <w:szCs w:val="28"/>
        </w:rPr>
        <w:t>) и обнаруживаемой в различных сферах человеческой деятельности (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ever</w:t>
      </w:r>
      <w:r w:rsidRPr="008C167E">
        <w:rPr>
          <w:rFonts w:ascii="Times New Roman" w:hAnsi="Times New Roman" w:cs="Times New Roman"/>
          <w:i/>
          <w:sz w:val="28"/>
          <w:szCs w:val="28"/>
        </w:rPr>
        <w:t>-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8C167E">
        <w:rPr>
          <w:rFonts w:ascii="Times New Roman" w:hAnsi="Times New Roman" w:cs="Times New Roman"/>
          <w:sz w:val="28"/>
          <w:szCs w:val="28"/>
        </w:rPr>
        <w:t xml:space="preserve">) [6, </w:t>
      </w:r>
      <w:r w:rsidR="00FF6669">
        <w:rPr>
          <w:rFonts w:ascii="Times New Roman" w:hAnsi="Times New Roman" w:cs="Times New Roman"/>
          <w:sz w:val="28"/>
          <w:szCs w:val="28"/>
        </w:rPr>
        <w:t>с</w:t>
      </w:r>
      <w:r w:rsidRPr="008C167E">
        <w:rPr>
          <w:rFonts w:ascii="Times New Roman" w:hAnsi="Times New Roman" w:cs="Times New Roman"/>
          <w:sz w:val="28"/>
          <w:szCs w:val="28"/>
        </w:rPr>
        <w:t>. 118]. Иного мнения придерживаются Люк Херман и Барт Фервек. Интерес к нарративному тексту, считают исследователи, отличается таким разнообразием форм, что описать его каким-либо другим способом, кроме как «забросив сеть как можно шире», не представляется во</w:t>
      </w:r>
      <w:r w:rsidR="00FF6669">
        <w:rPr>
          <w:rFonts w:ascii="Times New Roman" w:hAnsi="Times New Roman" w:cs="Times New Roman"/>
          <w:sz w:val="28"/>
          <w:szCs w:val="28"/>
        </w:rPr>
        <w:t>зможным  [4</w:t>
      </w:r>
      <w:r w:rsidRPr="008C167E">
        <w:rPr>
          <w:rFonts w:ascii="Times New Roman" w:hAnsi="Times New Roman" w:cs="Times New Roman"/>
          <w:sz w:val="28"/>
          <w:szCs w:val="28"/>
        </w:rPr>
        <w:t xml:space="preserve">, </w:t>
      </w:r>
      <w:r w:rsidR="00FF6669">
        <w:rPr>
          <w:rFonts w:ascii="Times New Roman" w:hAnsi="Times New Roman" w:cs="Times New Roman"/>
          <w:sz w:val="28"/>
          <w:szCs w:val="28"/>
        </w:rPr>
        <w:t>с</w:t>
      </w:r>
      <w:r w:rsidRPr="008C167E">
        <w:rPr>
          <w:rFonts w:ascii="Times New Roman" w:hAnsi="Times New Roman" w:cs="Times New Roman"/>
          <w:sz w:val="28"/>
          <w:szCs w:val="28"/>
        </w:rPr>
        <w:t>. 111]. Настаивая на необходимости расширения формата дискуссии, Л. Херман и Б. Фервек сознательно переводят обсуждение аспектов нарративного интереса в культурологическую плоскость, где данное понятие рассматривается как «культурно-обусловленная договоренность (</w:t>
      </w:r>
      <w:r w:rsidRPr="008C167E">
        <w:rPr>
          <w:rFonts w:ascii="Times New Roman" w:hAnsi="Times New Roman" w:cs="Times New Roman"/>
          <w:i/>
          <w:sz w:val="28"/>
          <w:szCs w:val="28"/>
        </w:rPr>
        <w:t>cultural negotiation</w:t>
      </w:r>
      <w:r w:rsidRPr="008C167E">
        <w:rPr>
          <w:rFonts w:ascii="Times New Roman" w:hAnsi="Times New Roman" w:cs="Times New Roman"/>
          <w:sz w:val="28"/>
          <w:szCs w:val="28"/>
        </w:rPr>
        <w:t xml:space="preserve">), характеризующая любой вид конфронтации между читателем и (нарративным) текстом» [там же]. 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</w:rPr>
        <w:t xml:space="preserve">Мы полагаем, что разноплановость существующих подходов к описанию нарративного интереса связана, в первую очередь, со сложностью и многомерностью понятия «нарратив», изучение которого в последние десятилетия получило интенсивное развитие в различных областях гуманитарного знания. Первоначальная трактовка нарратива как «устного рассказа обычно от первого лица о чьем-то личном впечатлении», «вербального способа представления повествований, соответствующего временнóй последовательности событий» (У. Лабов, Дж. Валетски) получила методологическое оформление в определении Джеральда Принса в «Словаре нарратологии» (1987): нарратив  –  это  «изложение (как результат и процесс, </w:t>
      </w:r>
      <w:r w:rsidRPr="008C167E">
        <w:rPr>
          <w:rFonts w:ascii="Times New Roman" w:hAnsi="Times New Roman" w:cs="Times New Roman"/>
          <w:sz w:val="28"/>
          <w:szCs w:val="28"/>
        </w:rPr>
        <w:lastRenderedPageBreak/>
        <w:t>объект и техника, структура и процесс структурирования) одного или более реальных или вымышленных событий, о которых рассказывает один, два или несколько (более или менее явных) рассказчиков одному, двум или нескольким (более или мен</w:t>
      </w:r>
      <w:r w:rsidR="00FF6669">
        <w:rPr>
          <w:rFonts w:ascii="Times New Roman" w:hAnsi="Times New Roman" w:cs="Times New Roman"/>
          <w:sz w:val="28"/>
          <w:szCs w:val="28"/>
        </w:rPr>
        <w:t>ее явным) адресатам» [7, с</w:t>
      </w:r>
      <w:r w:rsidRPr="008C167E">
        <w:rPr>
          <w:rFonts w:ascii="Times New Roman" w:hAnsi="Times New Roman" w:cs="Times New Roman"/>
          <w:sz w:val="28"/>
          <w:szCs w:val="28"/>
        </w:rPr>
        <w:t xml:space="preserve">. 58]. 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</w:rPr>
        <w:t>По мере осознания важности повествований в человеческой жизни, понимания того, что они являются неотъемлемой частью не только  вербальных, но и  невербальных дискурсов и что нарратологические понятия и аргументы применимы и в других сферах научного знания, термин «нарратив» стал востребован в теории коммуникации, когнитивной теории, социологии, педагогике, философии, теории памяти, теории искусственного интеллекта, а позже – в медицинской диагностике,</w:t>
      </w:r>
      <w:r w:rsidR="00FF6669">
        <w:rPr>
          <w:rFonts w:ascii="Times New Roman" w:hAnsi="Times New Roman" w:cs="Times New Roman"/>
          <w:sz w:val="28"/>
          <w:szCs w:val="28"/>
        </w:rPr>
        <w:t xml:space="preserve"> социальной работе и политологии</w:t>
      </w:r>
      <w:r w:rsidRPr="008C167E">
        <w:rPr>
          <w:rFonts w:ascii="Times New Roman" w:hAnsi="Times New Roman" w:cs="Times New Roman"/>
          <w:sz w:val="28"/>
          <w:szCs w:val="28"/>
        </w:rPr>
        <w:t>. Теоретическое осмысление понятия «нарратив» способствовало закреплению за ним статуса универсального транскультурного феномена, который в самом широком смысле характеризует способ социального взаим</w:t>
      </w:r>
      <w:r w:rsidR="00FF6669">
        <w:rPr>
          <w:rFonts w:ascii="Times New Roman" w:hAnsi="Times New Roman" w:cs="Times New Roman"/>
          <w:sz w:val="28"/>
          <w:szCs w:val="28"/>
        </w:rPr>
        <w:t>одействия: нарратив </w:t>
      </w:r>
      <w:r w:rsidRPr="008C167E">
        <w:rPr>
          <w:rFonts w:ascii="Times New Roman" w:hAnsi="Times New Roman" w:cs="Times New Roman"/>
          <w:sz w:val="28"/>
          <w:szCs w:val="28"/>
        </w:rPr>
        <w:t>– это «фундаментальный способ организации человеческого опыта  и инструмент конструирования моделей реальности» (Д. Херман), «форма, в которой мы формируем и храним память» (Ж.</w:t>
      </w:r>
      <w:r w:rsidRPr="008C16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167E">
        <w:rPr>
          <w:rFonts w:ascii="Times New Roman" w:hAnsi="Times New Roman" w:cs="Times New Roman"/>
          <w:sz w:val="28"/>
          <w:szCs w:val="28"/>
        </w:rPr>
        <w:t>Шеффер), «особый режим мышления, при котором конкретное и частное противопоставляется абстрактному и общему» (Дж. Брунер), «способ главных идеологий и инструмент</w:t>
      </w:r>
      <w:r w:rsidR="00FF6669">
        <w:rPr>
          <w:rFonts w:ascii="Times New Roman" w:hAnsi="Times New Roman" w:cs="Times New Roman"/>
          <w:sz w:val="28"/>
          <w:szCs w:val="28"/>
        </w:rPr>
        <w:t xml:space="preserve"> власти» (М. Фуко) и т.д. [см. 8</w:t>
      </w:r>
      <w:r w:rsidRPr="008C167E">
        <w:rPr>
          <w:rFonts w:ascii="Times New Roman" w:hAnsi="Times New Roman" w:cs="Times New Roman"/>
          <w:sz w:val="28"/>
          <w:szCs w:val="28"/>
        </w:rPr>
        <w:t>].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67E">
        <w:rPr>
          <w:rFonts w:ascii="Times New Roman" w:hAnsi="Times New Roman" w:cs="Times New Roman"/>
          <w:sz w:val="28"/>
          <w:szCs w:val="28"/>
        </w:rPr>
        <w:t xml:space="preserve">Исходя из целей и задач нашего исследования, мы руководствуемся узкой, лингвистической трактовкой нарратива, согласно которой под </w:t>
      </w:r>
      <w:r w:rsidRPr="000B4085">
        <w:rPr>
          <w:rFonts w:ascii="Times New Roman" w:hAnsi="Times New Roman" w:cs="Times New Roman"/>
          <w:b/>
          <w:i/>
          <w:sz w:val="28"/>
          <w:szCs w:val="28"/>
        </w:rPr>
        <w:t>нарративом</w:t>
      </w:r>
      <w:r w:rsidRPr="008C167E">
        <w:rPr>
          <w:rFonts w:ascii="Times New Roman" w:hAnsi="Times New Roman" w:cs="Times New Roman"/>
          <w:sz w:val="28"/>
          <w:szCs w:val="28"/>
        </w:rPr>
        <w:t xml:space="preserve"> понимают особый тип текста, в центре которого лежит </w:t>
      </w:r>
      <w:r w:rsidRPr="008C167E">
        <w:rPr>
          <w:rFonts w:ascii="Times New Roman" w:hAnsi="Times New Roman" w:cs="Times New Roman"/>
          <w:i/>
          <w:sz w:val="28"/>
          <w:szCs w:val="28"/>
        </w:rPr>
        <w:t>история</w:t>
      </w:r>
      <w:r w:rsidRPr="008C167E">
        <w:rPr>
          <w:rFonts w:ascii="Times New Roman" w:hAnsi="Times New Roman" w:cs="Times New Roman"/>
          <w:sz w:val="28"/>
          <w:szCs w:val="28"/>
        </w:rPr>
        <w:t xml:space="preserve"> (</w:t>
      </w:r>
      <w:r w:rsidRPr="008C167E">
        <w:rPr>
          <w:rFonts w:ascii="Times New Roman" w:hAnsi="Times New Roman" w:cs="Times New Roman"/>
          <w:i/>
          <w:sz w:val="28"/>
          <w:szCs w:val="28"/>
        </w:rPr>
        <w:t>story</w:t>
      </w:r>
      <w:r w:rsidRPr="008C167E">
        <w:rPr>
          <w:rFonts w:ascii="Times New Roman" w:hAnsi="Times New Roman" w:cs="Times New Roman"/>
          <w:sz w:val="28"/>
          <w:szCs w:val="28"/>
        </w:rPr>
        <w:t>), т.е. серия событий, объединенных временнóй и причинно-следственной связью [</w:t>
      </w:r>
      <w:r w:rsidR="00FF6669">
        <w:rPr>
          <w:rFonts w:ascii="Times New Roman" w:hAnsi="Times New Roman" w:cs="Times New Roman"/>
          <w:sz w:val="28"/>
          <w:szCs w:val="28"/>
        </w:rPr>
        <w:t>9</w:t>
      </w:r>
      <w:r w:rsidRPr="008C167E">
        <w:rPr>
          <w:rFonts w:ascii="Times New Roman" w:hAnsi="Times New Roman" w:cs="Times New Roman"/>
          <w:sz w:val="28"/>
          <w:szCs w:val="28"/>
        </w:rPr>
        <w:t xml:space="preserve">, </w:t>
      </w:r>
      <w:r w:rsidR="00FF6669">
        <w:rPr>
          <w:rFonts w:ascii="Times New Roman" w:hAnsi="Times New Roman" w:cs="Times New Roman"/>
          <w:sz w:val="28"/>
          <w:szCs w:val="28"/>
        </w:rPr>
        <w:t>с</w:t>
      </w:r>
      <w:r w:rsidRPr="008C167E">
        <w:rPr>
          <w:rFonts w:ascii="Times New Roman" w:hAnsi="Times New Roman" w:cs="Times New Roman"/>
          <w:sz w:val="28"/>
          <w:szCs w:val="28"/>
        </w:rPr>
        <w:t xml:space="preserve">. 2]. Одним из базовых положений нарратологии является разграничение собственно истории (о чем рассказывается) и способа ее изложения (как рассказывается), соответствующее традиционному противопоставлению </w:t>
      </w:r>
      <w:r w:rsidRPr="008C167E">
        <w:rPr>
          <w:rFonts w:ascii="Times New Roman" w:hAnsi="Times New Roman" w:cs="Times New Roman"/>
          <w:i/>
          <w:sz w:val="28"/>
          <w:szCs w:val="28"/>
        </w:rPr>
        <w:t>фабулы</w:t>
      </w:r>
      <w:r w:rsidRPr="008C167E">
        <w:rPr>
          <w:rFonts w:ascii="Times New Roman" w:hAnsi="Times New Roman" w:cs="Times New Roman"/>
          <w:sz w:val="28"/>
          <w:szCs w:val="28"/>
        </w:rPr>
        <w:t xml:space="preserve"> (как хронологической последовательности событий) и </w:t>
      </w:r>
      <w:r w:rsidRPr="008C167E">
        <w:rPr>
          <w:rFonts w:ascii="Times New Roman" w:hAnsi="Times New Roman" w:cs="Times New Roman"/>
          <w:i/>
          <w:sz w:val="28"/>
          <w:szCs w:val="28"/>
        </w:rPr>
        <w:t>сюжета</w:t>
      </w:r>
      <w:r w:rsidRPr="008C167E">
        <w:rPr>
          <w:rFonts w:ascii="Times New Roman" w:hAnsi="Times New Roman" w:cs="Times New Roman"/>
          <w:sz w:val="28"/>
          <w:szCs w:val="28"/>
        </w:rPr>
        <w:t xml:space="preserve"> (как способа репрезентации этих событий в повествовании). Данное разграничение, опирающееся на принципы </w:t>
      </w:r>
      <w:r w:rsidRPr="008C167E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структурного анализа текста, выдвинутые в начале ХХ в. 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C167E">
        <w:rPr>
          <w:rFonts w:ascii="Times New Roman" w:hAnsi="Times New Roman" w:cs="Times New Roman"/>
          <w:sz w:val="28"/>
          <w:szCs w:val="28"/>
        </w:rPr>
        <w:t>усскими формалистами (В. Б. Шкловский, Б. 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 xml:space="preserve">М. Эйхенбаум, Б. В. Томашевский) и получившие последовательное развитие в работах В. Я. Проппа, М. М. Бахтина, Ю. М. Лотмана,  легло в основу моделей нарративного конституирования, отличающихся в разных нарратологических системах по количеству уровней </w:t>
      </w:r>
      <w:r w:rsidR="00FF6669">
        <w:rPr>
          <w:rFonts w:ascii="Times New Roman" w:hAnsi="Times New Roman" w:cs="Times New Roman"/>
          <w:sz w:val="28"/>
          <w:szCs w:val="28"/>
          <w:lang w:val="uk-UA"/>
        </w:rPr>
        <w:t>[см. 10,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 xml:space="preserve"> с. 46]: 1) два уровня у французских структуралистов (история /</w:t>
      </w:r>
      <w:r w:rsidR="00FF6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> дискурс); 2) три уровня у Ж. Женетта (история / повествование /</w:t>
      </w:r>
      <w:r w:rsidR="008C3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>наррация) и у К. Штирле (события /  история / текст истории); 3) четыре уровня у В. Шмида (события / история / наррация / презентация наррации).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  <w:lang w:val="uk-UA"/>
        </w:rPr>
        <w:t>Развитие теории нарратива и постепенный переход от жестких структуралистских принципов и методов анализа, направленных на определение абстрактных свойств истории, к более гибкому пониманию нарратива как взимодействия между текстом и читателем [</w:t>
      </w:r>
      <w:r w:rsidR="00FF6669">
        <w:rPr>
          <w:rFonts w:ascii="Times New Roman" w:hAnsi="Times New Roman" w:cs="Times New Roman"/>
          <w:sz w:val="28"/>
          <w:szCs w:val="28"/>
        </w:rPr>
        <w:t>9</w:t>
      </w:r>
      <w:r w:rsidRPr="008C167E">
        <w:rPr>
          <w:rFonts w:ascii="Times New Roman" w:hAnsi="Times New Roman" w:cs="Times New Roman"/>
          <w:sz w:val="28"/>
          <w:szCs w:val="28"/>
        </w:rPr>
        <w:t xml:space="preserve">, </w:t>
      </w:r>
      <w:r w:rsidR="00FF6669">
        <w:rPr>
          <w:rFonts w:ascii="Times New Roman" w:hAnsi="Times New Roman" w:cs="Times New Roman"/>
          <w:sz w:val="28"/>
          <w:szCs w:val="28"/>
        </w:rPr>
        <w:t>с</w:t>
      </w:r>
      <w:r w:rsidRPr="008C167E">
        <w:rPr>
          <w:rFonts w:ascii="Times New Roman" w:hAnsi="Times New Roman" w:cs="Times New Roman"/>
          <w:sz w:val="28"/>
          <w:szCs w:val="28"/>
        </w:rPr>
        <w:t>. 10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 xml:space="preserve">], обусловили переосмысление самого понятия </w:t>
      </w:r>
      <w:r w:rsidRPr="000B4085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нарративности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>. Если в классической нарратологии в качестве критериев нарративности рассматривались такие факторы, как порядок событий, осложнения, одушевленность персонажей, целенаправленность их действий и т.д., то в постклассических исследованиях нарративность определяется не как свойство текста, а как то, что приписывается тексту читателем</w:t>
      </w:r>
      <w:r w:rsidRPr="008C167E">
        <w:rPr>
          <w:rFonts w:ascii="Times New Roman" w:hAnsi="Times New Roman" w:cs="Times New Roman"/>
          <w:sz w:val="28"/>
          <w:szCs w:val="28"/>
        </w:rPr>
        <w:t>.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 xml:space="preserve"> К примеру, Моника Флудерник трактует нарративность как «репрезентацию экспериенциальности» (</w:t>
      </w:r>
      <w:r w:rsidRPr="008C167E">
        <w:rPr>
          <w:rFonts w:ascii="Times New Roman" w:hAnsi="Times New Roman" w:cs="Times New Roman"/>
          <w:i/>
          <w:sz w:val="28"/>
          <w:szCs w:val="28"/>
          <w:lang w:val="uk-UA"/>
        </w:rPr>
        <w:t>the represent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C167E">
        <w:rPr>
          <w:rFonts w:ascii="Times New Roman" w:hAnsi="Times New Roman" w:cs="Times New Roman"/>
          <w:i/>
          <w:sz w:val="28"/>
          <w:szCs w:val="28"/>
          <w:lang w:val="uk-UA"/>
        </w:rPr>
        <w:t>tio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C16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of 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experienciality</w:t>
      </w:r>
      <w:r w:rsidR="00FF6669">
        <w:rPr>
          <w:rFonts w:ascii="Times New Roman" w:hAnsi="Times New Roman" w:cs="Times New Roman"/>
          <w:sz w:val="28"/>
          <w:szCs w:val="28"/>
        </w:rPr>
        <w:t xml:space="preserve">), т.е. 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>способность фиксировать реакции и эмоции человека в отношении разворачивающихся перед ним жизненных событий</w:t>
      </w:r>
      <w:r w:rsidRPr="008C167E">
        <w:rPr>
          <w:rFonts w:ascii="Times New Roman" w:hAnsi="Times New Roman" w:cs="Times New Roman"/>
          <w:sz w:val="28"/>
          <w:szCs w:val="28"/>
        </w:rPr>
        <w:t xml:space="preserve"> 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 xml:space="preserve">[там же, с. 8-9]. С подобных позиций текст признается нарративом лишь при условии эмоциональной вовлеченности читателя в развитие описываемых событий, связанных с преодолением трудностей и препятствий. Иными словами, такой текст должен вызывать интерес и аффективную сопричастность </w:t>
      </w:r>
      <w:r w:rsidRPr="008C167E">
        <w:rPr>
          <w:rFonts w:ascii="Times New Roman" w:hAnsi="Times New Roman" w:cs="Times New Roman"/>
          <w:sz w:val="28"/>
          <w:szCs w:val="28"/>
        </w:rPr>
        <w:t>(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affective</w:t>
      </w:r>
      <w:r w:rsidRPr="008C1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participation</w:t>
      </w:r>
      <w:r w:rsidRPr="008C167E">
        <w:rPr>
          <w:rFonts w:ascii="Times New Roman" w:hAnsi="Times New Roman" w:cs="Times New Roman"/>
          <w:sz w:val="28"/>
          <w:szCs w:val="28"/>
        </w:rPr>
        <w:t xml:space="preserve">) </w:t>
      </w:r>
      <w:r w:rsidRPr="008C167E">
        <w:rPr>
          <w:rFonts w:ascii="Times New Roman" w:hAnsi="Times New Roman" w:cs="Times New Roman"/>
          <w:sz w:val="28"/>
          <w:szCs w:val="28"/>
          <w:lang w:val="uk-UA"/>
        </w:rPr>
        <w:t xml:space="preserve">со стороны читателя </w:t>
      </w:r>
      <w:r w:rsidRPr="008C167E">
        <w:rPr>
          <w:rFonts w:ascii="Times New Roman" w:hAnsi="Times New Roman" w:cs="Times New Roman"/>
          <w:sz w:val="28"/>
          <w:szCs w:val="28"/>
        </w:rPr>
        <w:t xml:space="preserve">[там же, с. 7]. </w:t>
      </w:r>
    </w:p>
    <w:p w:rsidR="008C31FC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</w:rPr>
        <w:t xml:space="preserve">Учитывая вышеизложенное, мы рассматриваем </w:t>
      </w:r>
      <w:r w:rsidRPr="00B97394">
        <w:rPr>
          <w:rFonts w:ascii="Times New Roman" w:hAnsi="Times New Roman" w:cs="Times New Roman"/>
          <w:b/>
          <w:i/>
          <w:sz w:val="28"/>
          <w:szCs w:val="28"/>
        </w:rPr>
        <w:t>нарративный интерес</w:t>
      </w:r>
      <w:r w:rsidRPr="008C167E">
        <w:rPr>
          <w:rFonts w:ascii="Times New Roman" w:hAnsi="Times New Roman" w:cs="Times New Roman"/>
          <w:sz w:val="28"/>
          <w:szCs w:val="28"/>
        </w:rPr>
        <w:t xml:space="preserve"> как сложную когнитивно-эмотивную реакцию читателя на определенный способ организации тематических и сюжетно-композиционных текстуальных </w:t>
      </w:r>
      <w:r w:rsidRPr="008C167E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элементов, что способствует согласованию двух разнонаправленных процессов дискурсии – адресации и интерпретации нарративного текста. Что касается структуры нарративного интереса, то здесь мы исходим из общепринятого в психологии чтения положения о двух стадиях формирования интереса – стадии возникновения и стадии удержания, что в рамках нашего исследования соответствует понятиям преднарративного и собственно нарративного интереса. </w:t>
      </w:r>
      <w:r w:rsidRPr="008C167E">
        <w:rPr>
          <w:rFonts w:ascii="Times New Roman" w:hAnsi="Times New Roman" w:cs="Times New Roman"/>
          <w:i/>
          <w:sz w:val="28"/>
          <w:szCs w:val="28"/>
        </w:rPr>
        <w:t>Преднарративный</w:t>
      </w:r>
      <w:r w:rsidRPr="008C167E">
        <w:rPr>
          <w:rFonts w:ascii="Times New Roman" w:hAnsi="Times New Roman" w:cs="Times New Roman"/>
          <w:sz w:val="28"/>
          <w:szCs w:val="28"/>
        </w:rPr>
        <w:t xml:space="preserve"> интерес формируется в дискурсивном пространстве читателя под влиянием личностных и ситуативных факторов, связанных с индивидуальными предпочтениями и мотивациями конкретного адресата, для которого этот текст предназначен.</w:t>
      </w:r>
      <w:r w:rsidR="008C31FC">
        <w:rPr>
          <w:rFonts w:ascii="Times New Roman" w:hAnsi="Times New Roman" w:cs="Times New Roman"/>
          <w:sz w:val="28"/>
          <w:szCs w:val="28"/>
        </w:rPr>
        <w:t> </w:t>
      </w:r>
      <w:r w:rsidRPr="008C167E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8C167E">
        <w:rPr>
          <w:rFonts w:ascii="Times New Roman" w:hAnsi="Times New Roman" w:cs="Times New Roman"/>
          <w:i/>
          <w:sz w:val="28"/>
          <w:szCs w:val="28"/>
        </w:rPr>
        <w:t>нарративный</w:t>
      </w:r>
      <w:r w:rsidRPr="008C167E">
        <w:rPr>
          <w:rFonts w:ascii="Times New Roman" w:hAnsi="Times New Roman" w:cs="Times New Roman"/>
          <w:sz w:val="28"/>
          <w:szCs w:val="28"/>
        </w:rPr>
        <w:t xml:space="preserve"> интерес сосредоточен на сюжетно-тематической информации и способах ее организации в семиотическом пространстве текста. 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</w:rPr>
        <w:t xml:space="preserve">В контексте обсуждаемой проблемы считаем необходимым выделить еще одну стадию нарративного интереса – стадию его закрепления, которую можно обозначить как </w:t>
      </w:r>
      <w:r w:rsidRPr="008C167E">
        <w:rPr>
          <w:rFonts w:ascii="Times New Roman" w:hAnsi="Times New Roman" w:cs="Times New Roman"/>
          <w:i/>
          <w:sz w:val="28"/>
          <w:szCs w:val="28"/>
        </w:rPr>
        <w:t>постнарративный</w:t>
      </w:r>
      <w:r w:rsidRPr="008C167E">
        <w:rPr>
          <w:rFonts w:ascii="Times New Roman" w:hAnsi="Times New Roman" w:cs="Times New Roman"/>
          <w:sz w:val="28"/>
          <w:szCs w:val="28"/>
        </w:rPr>
        <w:t xml:space="preserve"> интерес. Предпосылкой развития постнарративного интереса является оценка читателем собственных ощущений от прочитанного, трансформируемая в желание читать в дальнейшем произведения данного писателя / жанра / эпохи / культуры т.д. </w:t>
      </w:r>
    </w:p>
    <w:p w:rsidR="008C167E" w:rsidRPr="008C167E" w:rsidRDefault="008C167E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E">
        <w:rPr>
          <w:rFonts w:ascii="Times New Roman" w:hAnsi="Times New Roman" w:cs="Times New Roman"/>
          <w:sz w:val="28"/>
          <w:szCs w:val="28"/>
        </w:rPr>
        <w:t>Разграничение условных фаз нарративного интереса (преднарративной, собственно нарративной и постнарративной) коррелирует с идеей трехэтапного прочтения художественного текста, сформулированной Майклом Берком [11]. По М. Берку, этот процесс не ограничивается рамками периода с момента того, как читатель открыл книгу, и до момента, когда он ее закрыл, а охватывает куда более широкий период, включающий в себя, кроме основного (</w:t>
      </w:r>
      <w:r w:rsidRPr="008C167E">
        <w:rPr>
          <w:rFonts w:ascii="Times New Roman" w:hAnsi="Times New Roman" w:cs="Times New Roman"/>
          <w:i/>
          <w:sz w:val="28"/>
          <w:szCs w:val="28"/>
        </w:rPr>
        <w:t>reading</w:t>
      </w:r>
      <w:r w:rsidRPr="008C167E">
        <w:rPr>
          <w:rFonts w:ascii="Times New Roman" w:hAnsi="Times New Roman" w:cs="Times New Roman"/>
          <w:sz w:val="28"/>
          <w:szCs w:val="28"/>
        </w:rPr>
        <w:t>), предварительный (</w:t>
      </w:r>
      <w:r w:rsidRPr="008C167E">
        <w:rPr>
          <w:rFonts w:ascii="Times New Roman" w:hAnsi="Times New Roman" w:cs="Times New Roman"/>
          <w:i/>
          <w:sz w:val="28"/>
          <w:szCs w:val="28"/>
        </w:rPr>
        <w:t>pre-reading</w:t>
      </w:r>
      <w:r w:rsidRPr="008C167E">
        <w:rPr>
          <w:rFonts w:ascii="Times New Roman" w:hAnsi="Times New Roman" w:cs="Times New Roman"/>
          <w:sz w:val="28"/>
          <w:szCs w:val="28"/>
        </w:rPr>
        <w:t>) и заключительный (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post</w:t>
      </w:r>
      <w:r w:rsidRPr="008C167E">
        <w:rPr>
          <w:rFonts w:ascii="Times New Roman" w:hAnsi="Times New Roman" w:cs="Times New Roman"/>
          <w:i/>
          <w:sz w:val="28"/>
          <w:szCs w:val="28"/>
        </w:rPr>
        <w:t>-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reading</w:t>
      </w:r>
      <w:r w:rsidRPr="008C167E">
        <w:rPr>
          <w:rFonts w:ascii="Times New Roman" w:hAnsi="Times New Roman" w:cs="Times New Roman"/>
          <w:sz w:val="28"/>
          <w:szCs w:val="28"/>
        </w:rPr>
        <w:t>) этапы прочтения [там же, с. 149]. На этапе пред-чтения, отмечает  автор, в структурах памяти читателя активируются «следы» (</w:t>
      </w:r>
      <w:r w:rsidRPr="008C167E">
        <w:rPr>
          <w:rFonts w:ascii="Times New Roman" w:hAnsi="Times New Roman" w:cs="Times New Roman"/>
          <w:i/>
          <w:sz w:val="28"/>
          <w:szCs w:val="28"/>
        </w:rPr>
        <w:t>residues</w:t>
      </w:r>
      <w:r w:rsidRPr="008C167E">
        <w:rPr>
          <w:rFonts w:ascii="Times New Roman" w:hAnsi="Times New Roman" w:cs="Times New Roman"/>
          <w:sz w:val="28"/>
          <w:szCs w:val="28"/>
        </w:rPr>
        <w:t xml:space="preserve">) образов, тем, стилистических особенностей, закрепившиеся вследствие предыдущего опыта чтения художественной литературы, что «настраивает» его на особый лад и способствует восприятию конкретного произведения. Этап после-чтения </w:t>
      </w:r>
      <w:r w:rsidRPr="008C167E">
        <w:rPr>
          <w:rFonts w:ascii="Times New Roman" w:hAnsi="Times New Roman" w:cs="Times New Roman"/>
          <w:sz w:val="28"/>
          <w:szCs w:val="28"/>
        </w:rPr>
        <w:lastRenderedPageBreak/>
        <w:t>характеризуется тем, что различные аффективные факторы налагаются друг на друга, приводя в действие концептуальный и соматический виды эмотивного отклика, именуемые М. Берком «когнитивной эмоцией» и «аффективной когницией» [там же, с. 155]. Исходя из этого, исследователь трактует чтение художественного текста не как «процесс простого восприятия знаков» (</w:t>
      </w:r>
      <w:r w:rsidRPr="008C167E">
        <w:rPr>
          <w:rFonts w:ascii="Times New Roman" w:hAnsi="Times New Roman" w:cs="Times New Roman"/>
          <w:i/>
          <w:sz w:val="28"/>
          <w:szCs w:val="28"/>
        </w:rPr>
        <w:t>a purely sign-fed process</w:t>
      </w:r>
      <w:r w:rsidRPr="008C167E">
        <w:rPr>
          <w:rFonts w:ascii="Times New Roman" w:hAnsi="Times New Roman" w:cs="Times New Roman"/>
          <w:sz w:val="28"/>
          <w:szCs w:val="28"/>
        </w:rPr>
        <w:t>), а как продолжительный цикличный процесс, в пределах которого этапы пред-чтения, чтения и после-чтения формируют непрерывную спираль прочтения (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literary</w:t>
      </w:r>
      <w:r w:rsidRPr="008C1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167E">
        <w:rPr>
          <w:rFonts w:ascii="Times New Roman" w:hAnsi="Times New Roman" w:cs="Times New Roman"/>
          <w:i/>
          <w:sz w:val="28"/>
          <w:szCs w:val="28"/>
          <w:lang w:val="en-US"/>
        </w:rPr>
        <w:t>reading</w:t>
      </w:r>
      <w:r w:rsidRPr="008C167E">
        <w:rPr>
          <w:rFonts w:ascii="Times New Roman" w:hAnsi="Times New Roman" w:cs="Times New Roman"/>
          <w:i/>
          <w:sz w:val="28"/>
          <w:szCs w:val="28"/>
        </w:rPr>
        <w:t xml:space="preserve"> loop</w:t>
      </w:r>
      <w:r w:rsidRPr="008C167E">
        <w:rPr>
          <w:rFonts w:ascii="Times New Roman" w:hAnsi="Times New Roman" w:cs="Times New Roman"/>
          <w:sz w:val="28"/>
          <w:szCs w:val="28"/>
        </w:rPr>
        <w:t>) [там же, с. 153].</w:t>
      </w:r>
    </w:p>
    <w:p w:rsidR="008C31FC" w:rsidRDefault="008C31FC" w:rsidP="008C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FC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67E">
        <w:rPr>
          <w:rFonts w:ascii="Times New Roman" w:hAnsi="Times New Roman" w:cs="Times New Roman"/>
          <w:sz w:val="28"/>
          <w:szCs w:val="28"/>
        </w:rPr>
        <w:t xml:space="preserve">Проецируя положения теории М. Берка на область изучения интереса, считаем целесообразным рассматривать </w:t>
      </w:r>
      <w:r w:rsidRPr="00B97394">
        <w:rPr>
          <w:rFonts w:ascii="Times New Roman" w:hAnsi="Times New Roman" w:cs="Times New Roman"/>
          <w:sz w:val="28"/>
          <w:szCs w:val="28"/>
        </w:rPr>
        <w:t>нарративный интерес</w:t>
      </w:r>
      <w:r w:rsidRPr="008C167E">
        <w:rPr>
          <w:rFonts w:ascii="Times New Roman" w:hAnsi="Times New Roman" w:cs="Times New Roman"/>
          <w:sz w:val="28"/>
          <w:szCs w:val="28"/>
        </w:rPr>
        <w:t xml:space="preserve"> как комплексный рецептивно-текстуальный феномен, характеризуемый наличием трехфазовой структуры, где фаза собственно нарративного интереса связана непосредственно со свойствами текста, а две другие (преднарративный и постнарративный интерес) – со сферой читательской рецепции.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Теоретическое осмысление понятия «нарративный интерес» позволяет уточнить </w:t>
      </w:r>
      <w:r w:rsidR="000707E8">
        <w:rPr>
          <w:rFonts w:ascii="Times New Roman" w:hAnsi="Times New Roman" w:cs="Times New Roman"/>
          <w:sz w:val="28"/>
          <w:szCs w:val="28"/>
        </w:rPr>
        <w:t xml:space="preserve">суть описываемого явления и сосредоточить внимание на факторах, способствующих когнитивно-эмотивному восприятию нарративных событий, процессов и фактов, переплетение которых </w:t>
      </w:r>
      <w:r w:rsidR="000707E8" w:rsidRPr="008C167E">
        <w:rPr>
          <w:rFonts w:ascii="Times New Roman" w:hAnsi="Times New Roman" w:cs="Times New Roman"/>
          <w:sz w:val="28"/>
          <w:szCs w:val="28"/>
        </w:rPr>
        <w:t>продуцирует у читателя эффект «поглощенности текстом» (</w:t>
      </w:r>
      <w:r w:rsidR="000707E8" w:rsidRPr="008C167E">
        <w:rPr>
          <w:rFonts w:ascii="Times New Roman" w:hAnsi="Times New Roman" w:cs="Times New Roman"/>
          <w:i/>
          <w:sz w:val="28"/>
          <w:szCs w:val="28"/>
        </w:rPr>
        <w:t>text absorp</w:t>
      </w:r>
      <w:r w:rsidR="000707E8" w:rsidRPr="008C167E">
        <w:rPr>
          <w:rFonts w:ascii="Times New Roman" w:hAnsi="Times New Roman" w:cs="Times New Roman"/>
          <w:i/>
          <w:sz w:val="28"/>
          <w:szCs w:val="28"/>
          <w:lang w:val="en-US"/>
        </w:rPr>
        <w:t>tion</w:t>
      </w:r>
      <w:r w:rsidR="000707E8" w:rsidRPr="008C167E">
        <w:rPr>
          <w:rFonts w:ascii="Times New Roman" w:hAnsi="Times New Roman" w:cs="Times New Roman"/>
          <w:sz w:val="28"/>
          <w:szCs w:val="28"/>
        </w:rPr>
        <w:t>).</w:t>
      </w:r>
      <w:r w:rsidR="00070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8" w:rsidRDefault="000707E8" w:rsidP="008C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7E8" w:rsidRPr="00E67C88" w:rsidRDefault="000707E8" w:rsidP="00E67C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8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707E8" w:rsidRPr="003527CD" w:rsidRDefault="003527CD" w:rsidP="00FF6669">
      <w:pPr>
        <w:pStyle w:val="a3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3527CD">
        <w:rPr>
          <w:rFonts w:ascii="Times New Roman" w:hAnsi="Times New Roman"/>
          <w:sz w:val="28"/>
          <w:szCs w:val="28"/>
          <w:lang w:val="en-US"/>
        </w:rPr>
        <w:t>Iwata Y. Creating Suspense and Surprise in Short Literary Fiction: a Stylistic and Narratological Approach [Electronic resource] /</w:t>
      </w:r>
      <w:r w:rsidR="00B50846">
        <w:rPr>
          <w:rFonts w:ascii="Times New Roman" w:hAnsi="Times New Roman"/>
          <w:sz w:val="28"/>
          <w:szCs w:val="28"/>
          <w:lang w:val="en-US"/>
        </w:rPr>
        <w:t> </w:t>
      </w:r>
      <w:r w:rsidRPr="003527CD">
        <w:rPr>
          <w:rFonts w:ascii="Times New Roman" w:hAnsi="Times New Roman"/>
          <w:sz w:val="28"/>
          <w:szCs w:val="28"/>
          <w:lang w:val="en-US"/>
        </w:rPr>
        <w:t>A thesis submitted to School of Humanities of the University of Birmingham for the degree of Doctor of Phi</w:t>
      </w:r>
      <w:r w:rsidR="00C20A68">
        <w:rPr>
          <w:rFonts w:ascii="Times New Roman" w:hAnsi="Times New Roman"/>
          <w:sz w:val="28"/>
          <w:szCs w:val="28"/>
          <w:lang w:val="en-US"/>
        </w:rPr>
        <w:t>losophy / Y. Iwata.</w:t>
      </w:r>
      <w:r w:rsidRPr="003527CD">
        <w:rPr>
          <w:rFonts w:ascii="Times New Roman" w:hAnsi="Times New Roman"/>
          <w:sz w:val="28"/>
          <w:szCs w:val="28"/>
          <w:lang w:val="en-US"/>
        </w:rPr>
        <w:t xml:space="preserve"> – Birmingham, 2008. – 287 p. –</w:t>
      </w:r>
      <w:r w:rsidR="00906CB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7CD">
        <w:rPr>
          <w:rFonts w:ascii="Times New Roman" w:hAnsi="Times New Roman"/>
          <w:sz w:val="28"/>
          <w:szCs w:val="28"/>
          <w:lang w:val="en-US"/>
        </w:rPr>
        <w:t xml:space="preserve">Mode of access:  </w:t>
      </w:r>
      <w:hyperlink r:id="rId6" w:history="1">
        <w:r w:rsidRPr="003527CD">
          <w:rPr>
            <w:rStyle w:val="a4"/>
            <w:rFonts w:ascii="Times New Roman" w:hAnsi="Times New Roman"/>
            <w:sz w:val="28"/>
            <w:szCs w:val="28"/>
            <w:lang w:val="en-US"/>
          </w:rPr>
          <w:t>http://etheses.bham.ac.uk/284/1/Iwata09PhD.pdf</w:t>
        </w:r>
      </w:hyperlink>
      <w:r w:rsidRPr="003527C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58C2" w:rsidRPr="003527CD" w:rsidRDefault="003527CD" w:rsidP="003527CD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3527CD">
        <w:rPr>
          <w:rFonts w:ascii="Times New Roman" w:hAnsi="Times New Roman"/>
          <w:sz w:val="28"/>
          <w:szCs w:val="28"/>
          <w:lang w:val="en-US"/>
        </w:rPr>
        <w:t xml:space="preserve">Levorato M. C. Cognitive and Emotional Responses While Reading a Short Story [Electronic resource] / M. C. Levorato, A. Nemesio // IGEL. – 2004. – </w:t>
      </w:r>
      <w:r w:rsidR="00C165E3">
        <w:rPr>
          <w:rFonts w:ascii="Times New Roman" w:hAnsi="Times New Roman"/>
          <w:sz w:val="28"/>
          <w:szCs w:val="28"/>
          <w:lang w:val="uk-UA"/>
        </w:rPr>
        <w:t>№</w:t>
      </w:r>
      <w:r w:rsidR="00C165E3">
        <w:rPr>
          <w:rFonts w:ascii="Times New Roman" w:hAnsi="Times New Roman"/>
          <w:sz w:val="28"/>
          <w:szCs w:val="28"/>
          <w:lang w:val="en-US"/>
        </w:rPr>
        <w:t> </w:t>
      </w:r>
      <w:r w:rsidRPr="003527CD">
        <w:rPr>
          <w:rFonts w:ascii="Times New Roman" w:hAnsi="Times New Roman"/>
          <w:sz w:val="28"/>
          <w:szCs w:val="28"/>
          <w:lang w:val="en-US"/>
        </w:rPr>
        <w:t>2</w:t>
      </w:r>
      <w:r w:rsidRPr="003527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27CD">
        <w:rPr>
          <w:rFonts w:ascii="Times New Roman" w:hAnsi="Times New Roman"/>
          <w:sz w:val="28"/>
          <w:szCs w:val="28"/>
          <w:lang w:val="en-US"/>
        </w:rPr>
        <w:t xml:space="preserve">– Mode of access: </w:t>
      </w:r>
      <w:hyperlink r:id="rId7" w:history="1">
        <w:r w:rsidRPr="00A24924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http://www.researchgate.net/profile/Chiara_Levorato/ </w:t>
        </w:r>
        <w:r w:rsidRPr="00A24924">
          <w:rPr>
            <w:rStyle w:val="a4"/>
            <w:rFonts w:ascii="Times New Roman" w:hAnsi="Times New Roman"/>
            <w:sz w:val="28"/>
            <w:szCs w:val="28"/>
            <w:lang w:val="en-US"/>
          </w:rPr>
          <w:lastRenderedPageBreak/>
          <w:t>publication/228998350_Cognitive_and_emotional_responses_while_reading_a_short_story/links/0deec525e637279618000000.pdf</w:t>
        </w:r>
      </w:hyperlink>
      <w:r w:rsidRPr="003527CD">
        <w:rPr>
          <w:sz w:val="28"/>
          <w:szCs w:val="28"/>
          <w:lang w:val="en-US"/>
        </w:rPr>
        <w:t xml:space="preserve">   </w:t>
      </w:r>
    </w:p>
    <w:p w:rsidR="004A58C2" w:rsidRPr="00776D7A" w:rsidRDefault="004A58C2" w:rsidP="00033B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B3B">
        <w:rPr>
          <w:rFonts w:ascii="Times New Roman" w:hAnsi="Times New Roman" w:cs="Times New Roman"/>
          <w:sz w:val="28"/>
          <w:szCs w:val="28"/>
        </w:rPr>
        <w:t>Лещенко</w:t>
      </w:r>
      <w:r w:rsidR="003527CD" w:rsidRPr="00033B3B">
        <w:rPr>
          <w:rFonts w:ascii="Times New Roman" w:hAnsi="Times New Roman" w:cs="Times New Roman"/>
          <w:sz w:val="28"/>
          <w:szCs w:val="28"/>
        </w:rPr>
        <w:t xml:space="preserve"> А.</w:t>
      </w:r>
      <w:r w:rsidR="003527CD" w:rsidRPr="00033B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527CD" w:rsidRPr="00033B3B">
        <w:rPr>
          <w:rFonts w:ascii="Times New Roman" w:hAnsi="Times New Roman" w:cs="Times New Roman"/>
          <w:sz w:val="28"/>
          <w:szCs w:val="28"/>
        </w:rPr>
        <w:t>В. Типология читательского интереса</w:t>
      </w:r>
      <w:r w:rsidR="00776D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0A68" w:rsidRPr="00C20A68">
        <w:rPr>
          <w:rFonts w:ascii="Times New Roman" w:hAnsi="Times New Roman" w:cs="Times New Roman"/>
          <w:sz w:val="28"/>
          <w:szCs w:val="28"/>
        </w:rPr>
        <w:t>/</w:t>
      </w:r>
      <w:r w:rsidR="00C20A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0A68" w:rsidRPr="00C20A68">
        <w:rPr>
          <w:rFonts w:ascii="Times New Roman" w:hAnsi="Times New Roman" w:cs="Times New Roman"/>
          <w:sz w:val="28"/>
          <w:szCs w:val="28"/>
        </w:rPr>
        <w:t>А.</w:t>
      </w:r>
      <w:r w:rsidR="00C20A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6D7A">
        <w:rPr>
          <w:rFonts w:ascii="Times New Roman" w:hAnsi="Times New Roman" w:cs="Times New Roman"/>
          <w:sz w:val="28"/>
          <w:szCs w:val="28"/>
        </w:rPr>
        <w:t>В.</w:t>
      </w:r>
      <w:r w:rsidR="00776D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20A68">
        <w:rPr>
          <w:rFonts w:ascii="Times New Roman" w:hAnsi="Times New Roman" w:cs="Times New Roman"/>
          <w:sz w:val="28"/>
          <w:szCs w:val="28"/>
        </w:rPr>
        <w:t>Лещенко //</w:t>
      </w:r>
      <w:r w:rsidR="00776D7A" w:rsidRPr="00776D7A">
        <w:rPr>
          <w:rFonts w:ascii="Times New Roman" w:hAnsi="Times New Roman" w:cs="Times New Roman"/>
          <w:sz w:val="28"/>
          <w:szCs w:val="28"/>
        </w:rPr>
        <w:t xml:space="preserve"> </w:t>
      </w:r>
      <w:r w:rsidR="00C20A68">
        <w:rPr>
          <w:rFonts w:ascii="Times New Roman" w:hAnsi="Times New Roman" w:cs="Times New Roman"/>
          <w:sz w:val="28"/>
          <w:szCs w:val="28"/>
        </w:rPr>
        <w:t xml:space="preserve"> Науковий вісник Міжнародного </w:t>
      </w:r>
      <w:r w:rsidR="00C20A68">
        <w:rPr>
          <w:rFonts w:ascii="Times New Roman" w:hAnsi="Times New Roman" w:cs="Times New Roman"/>
          <w:sz w:val="28"/>
          <w:szCs w:val="28"/>
          <w:lang w:val="uk-UA"/>
        </w:rPr>
        <w:t>гуманітарного уніве</w:t>
      </w:r>
      <w:r w:rsidR="00776D7A">
        <w:rPr>
          <w:rFonts w:ascii="Times New Roman" w:hAnsi="Times New Roman" w:cs="Times New Roman"/>
          <w:sz w:val="28"/>
          <w:szCs w:val="28"/>
          <w:lang w:val="uk-UA"/>
        </w:rPr>
        <w:t>рситету. Серія</w:t>
      </w:r>
      <w:r w:rsidR="00776D7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76D7A">
        <w:rPr>
          <w:rFonts w:ascii="Times New Roman" w:hAnsi="Times New Roman" w:cs="Times New Roman"/>
          <w:sz w:val="28"/>
          <w:szCs w:val="28"/>
          <w:lang w:val="uk-UA"/>
        </w:rPr>
        <w:t xml:space="preserve"> Філологія</w:t>
      </w:r>
      <w:r w:rsidR="00BC5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048" w:rsidRPr="00BC504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C5048" w:rsidRPr="00BC5048">
        <w:rPr>
          <w:rFonts w:ascii="Times New Roman" w:hAnsi="Times New Roman" w:cs="Times New Roman"/>
          <w:sz w:val="28"/>
          <w:szCs w:val="28"/>
          <w:lang w:val="uk-UA"/>
        </w:rPr>
        <w:t>зб. наук. пр.</w:t>
      </w:r>
      <w:r w:rsidR="00BC5048" w:rsidRPr="00BC504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76D7A">
        <w:rPr>
          <w:rFonts w:ascii="Times New Roman" w:hAnsi="Times New Roman" w:cs="Times New Roman"/>
          <w:sz w:val="28"/>
          <w:szCs w:val="28"/>
          <w:lang w:val="uk-UA"/>
        </w:rPr>
        <w:t>. – 201</w:t>
      </w:r>
      <w:r w:rsidR="00776D7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20A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6D7A">
        <w:rPr>
          <w:rFonts w:ascii="Times New Roman" w:hAnsi="Times New Roman" w:cs="Times New Roman"/>
          <w:sz w:val="28"/>
          <w:szCs w:val="28"/>
          <w:lang w:val="uk-UA"/>
        </w:rPr>
        <w:t>˗</w:t>
      </w:r>
      <w:r w:rsidR="00BC5048">
        <w:rPr>
          <w:rFonts w:ascii="Times New Roman" w:hAnsi="Times New Roman" w:cs="Times New Roman"/>
          <w:sz w:val="28"/>
          <w:szCs w:val="28"/>
          <w:lang w:val="uk-UA"/>
        </w:rPr>
        <w:t xml:space="preserve"> Вип.</w:t>
      </w:r>
      <w:r w:rsidR="00C20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D7A">
        <w:rPr>
          <w:rFonts w:ascii="Times New Roman" w:hAnsi="Times New Roman" w:cs="Times New Roman"/>
          <w:sz w:val="28"/>
          <w:szCs w:val="28"/>
          <w:lang w:val="en-US"/>
        </w:rPr>
        <w:t>13. – C. 174-177.</w:t>
      </w:r>
    </w:p>
    <w:p w:rsidR="004A58C2" w:rsidRPr="00C165E3" w:rsidRDefault="004A58C2" w:rsidP="00033B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Herman</w:t>
      </w:r>
      <w:r w:rsidR="00033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5E3">
        <w:rPr>
          <w:rFonts w:ascii="Times New Roman" w:hAnsi="Times New Roman" w:cs="Times New Roman"/>
          <w:sz w:val="28"/>
          <w:szCs w:val="28"/>
          <w:lang w:val="en-US"/>
        </w:rPr>
        <w:t>L. Narrative Interest as Cultural Negotiation / L. Herman, B. Vervaek // Narrative. – 2009. – Vol. 17. – Number 1. – P. 111-129.</w:t>
      </w:r>
    </w:p>
    <w:p w:rsidR="004A58C2" w:rsidRPr="00A42A54" w:rsidRDefault="00A42A54" w:rsidP="00033B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Narrative Theory, Literature and New Media: Narrative Minds and Virtual Worlds / [M. Hatavara, M. Hyvarinen, M. Makela, F</w:t>
      </w:r>
      <w:r w:rsidRPr="00A42A54">
        <w:rPr>
          <w:rFonts w:ascii="Times New Roman" w:hAnsi="Times New Roman" w:cs="Times New Roman"/>
          <w:sz w:val="28"/>
          <w:szCs w:val="28"/>
          <w:lang w:val="en-US"/>
        </w:rPr>
        <w:t>. Mayra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06CBE">
        <w:rPr>
          <w:rFonts w:ascii="Times New Roman" w:hAnsi="Times New Roman" w:cs="Times New Roman"/>
          <w:sz w:val="28"/>
          <w:szCs w:val="28"/>
          <w:lang w:val="en-US"/>
        </w:rPr>
        <w:t xml:space="preserve"> – London: Routledge, 2015. – 326 p. </w:t>
      </w:r>
    </w:p>
    <w:p w:rsidR="004A58C2" w:rsidRPr="005745AE" w:rsidRDefault="004A58C2" w:rsidP="005745A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Tan</w:t>
      </w:r>
      <w:r w:rsidR="00906CBE">
        <w:rPr>
          <w:rFonts w:ascii="Times New Roman" w:hAnsi="Times New Roman" w:cs="Times New Roman"/>
          <w:sz w:val="28"/>
          <w:szCs w:val="28"/>
          <w:lang w:val="en-US"/>
        </w:rPr>
        <w:t xml:space="preserve"> E. Emotion and the Structure of Narrative Film: Film as an Emotion Machine / Tan E. – NJ: Mahwah, 1996. – 296 p.</w:t>
      </w:r>
    </w:p>
    <w:p w:rsidR="004A58C2" w:rsidRDefault="004A58C2" w:rsidP="00033B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Prince</w:t>
      </w:r>
      <w:r w:rsidR="005745AE">
        <w:rPr>
          <w:rFonts w:ascii="Times New Roman" w:hAnsi="Times New Roman" w:cs="Times New Roman"/>
          <w:sz w:val="28"/>
          <w:szCs w:val="28"/>
          <w:lang w:val="en-US"/>
        </w:rPr>
        <w:t xml:space="preserve"> G. A Dictionary of Narratology</w:t>
      </w:r>
      <w:r w:rsidR="00C20A68" w:rsidRPr="00C20A68">
        <w:rPr>
          <w:lang w:val="en-US"/>
        </w:rPr>
        <w:t> </w:t>
      </w:r>
      <w:r w:rsidR="00C20A68" w:rsidRPr="00C20A68">
        <w:rPr>
          <w:rFonts w:ascii="Times New Roman" w:hAnsi="Times New Roman" w:cs="Times New Roman"/>
          <w:sz w:val="28"/>
          <w:szCs w:val="28"/>
          <w:lang w:val="en-US"/>
        </w:rPr>
        <w:t>/ </w:t>
      </w:r>
      <w:r w:rsidR="00C20A68">
        <w:rPr>
          <w:rFonts w:ascii="Times New Roman" w:hAnsi="Times New Roman" w:cs="Times New Roman"/>
          <w:sz w:val="28"/>
          <w:szCs w:val="28"/>
          <w:lang w:val="en-US"/>
        </w:rPr>
        <w:t>Prince G</w:t>
      </w:r>
      <w:r w:rsidR="005745AE" w:rsidRPr="00C20A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745AE">
        <w:rPr>
          <w:rFonts w:ascii="Times New Roman" w:hAnsi="Times New Roman" w:cs="Times New Roman"/>
          <w:sz w:val="28"/>
          <w:szCs w:val="28"/>
          <w:lang w:val="en-US"/>
        </w:rPr>
        <w:t xml:space="preserve"> – Lincoln and London: University of Nebraska Press, 1987. – 118 p.</w:t>
      </w:r>
    </w:p>
    <w:p w:rsidR="004A58C2" w:rsidRPr="008C5040" w:rsidRDefault="008C5040" w:rsidP="008C50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040">
        <w:rPr>
          <w:rFonts w:ascii="Times New Roman" w:hAnsi="Times New Roman" w:cs="Times New Roman"/>
          <w:sz w:val="28"/>
          <w:szCs w:val="28"/>
          <w:lang w:val="en-US"/>
        </w:rPr>
        <w:t>Ryan M.-L. Media and Narrative (Entry for the forthcoming Routledge Encyclopedia of Narrative) [Electronic resource]</w:t>
      </w:r>
      <w:r w:rsidR="006D50BB">
        <w:rPr>
          <w:rFonts w:ascii="Times New Roman" w:hAnsi="Times New Roman" w:cs="Times New Roman"/>
          <w:sz w:val="28"/>
          <w:szCs w:val="28"/>
          <w:lang w:val="en-US"/>
        </w:rPr>
        <w:t xml:space="preserve"> / M.-L.</w:t>
      </w:r>
      <w:r w:rsidR="006D50BB" w:rsidRPr="006D50BB">
        <w:rPr>
          <w:lang w:val="en-US"/>
        </w:rPr>
        <w:t> </w:t>
      </w:r>
      <w:r w:rsidR="006D50BB" w:rsidRPr="006D50BB">
        <w:rPr>
          <w:rFonts w:ascii="Times New Roman" w:hAnsi="Times New Roman" w:cs="Times New Roman"/>
          <w:sz w:val="28"/>
          <w:szCs w:val="28"/>
          <w:lang w:val="en-US"/>
        </w:rPr>
        <w:t>Ryan.</w:t>
      </w:r>
      <w:r w:rsidRPr="008C5040">
        <w:rPr>
          <w:rFonts w:ascii="Times New Roman" w:hAnsi="Times New Roman" w:cs="Times New Roman"/>
          <w:sz w:val="28"/>
          <w:szCs w:val="28"/>
          <w:lang w:val="en-US"/>
        </w:rPr>
        <w:t xml:space="preserve"> – 2005.  – Mode of access: </w:t>
      </w:r>
      <w:hyperlink r:id="rId8" w:history="1">
        <w:r w:rsidRPr="008C50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http://users.frii.com/mlryan/mediaentry.htm</w:t>
        </w:r>
      </w:hyperlink>
      <w:r w:rsidRPr="008C5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58C2" w:rsidRPr="008C5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58C2" w:rsidRPr="005745AE" w:rsidRDefault="004A58C2" w:rsidP="00033B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Fina</w:t>
      </w:r>
      <w:r w:rsidR="00B50846" w:rsidRPr="00574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08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50846" w:rsidRPr="005745AE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="00B50846">
        <w:rPr>
          <w:rFonts w:ascii="Times New Roman" w:hAnsi="Times New Roman" w:cs="Times New Roman"/>
          <w:sz w:val="28"/>
          <w:szCs w:val="28"/>
          <w:lang w:val="en-US"/>
        </w:rPr>
        <w:t xml:space="preserve"> de. Analyzing Narrative</w:t>
      </w:r>
      <w:r w:rsidR="005745AE">
        <w:rPr>
          <w:rFonts w:ascii="Times New Roman" w:hAnsi="Times New Roman" w:cs="Times New Roman"/>
          <w:sz w:val="28"/>
          <w:szCs w:val="28"/>
          <w:lang w:val="en-US"/>
        </w:rPr>
        <w:t>: Discourse and Sociolinguistic Perspectives</w:t>
      </w:r>
      <w:r w:rsidR="005745AE">
        <w:rPr>
          <w:lang w:val="en-US"/>
        </w:rPr>
        <w:t xml:space="preserve"> / </w:t>
      </w:r>
      <w:r w:rsidR="005745AE" w:rsidRPr="005745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45AE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5745AE" w:rsidRPr="005745AE">
        <w:rPr>
          <w:rFonts w:ascii="Times New Roman" w:hAnsi="Times New Roman" w:cs="Times New Roman"/>
          <w:sz w:val="28"/>
          <w:szCs w:val="28"/>
          <w:lang w:val="en-US"/>
        </w:rPr>
        <w:t>de Fina,</w:t>
      </w:r>
      <w:r w:rsidR="005745AE">
        <w:rPr>
          <w:rFonts w:ascii="Times New Roman" w:hAnsi="Times New Roman" w:cs="Times New Roman"/>
          <w:sz w:val="28"/>
          <w:szCs w:val="28"/>
          <w:lang w:val="en-US"/>
        </w:rPr>
        <w:t xml:space="preserve"> A. Georgakopoulou. – Cambridge: CUP, 2012. – 223 p. </w:t>
      </w:r>
      <w:r w:rsidR="005745AE">
        <w:rPr>
          <w:lang w:val="en-US"/>
        </w:rPr>
        <w:t xml:space="preserve"> </w:t>
      </w:r>
    </w:p>
    <w:p w:rsidR="004A58C2" w:rsidRPr="00C20A68" w:rsidRDefault="004A58C2" w:rsidP="00033B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5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Андреева В. А.</w:t>
      </w:r>
      <w:r w:rsidR="00B50846" w:rsidRPr="00B50846">
        <w:rPr>
          <w:rFonts w:ascii="Times New Roman" w:hAnsi="Times New Roman" w:cs="Times New Roman"/>
          <w:sz w:val="28"/>
          <w:szCs w:val="28"/>
        </w:rPr>
        <w:t xml:space="preserve"> Событие и худо</w:t>
      </w:r>
      <w:r w:rsidR="00B50846">
        <w:rPr>
          <w:rFonts w:ascii="Times New Roman" w:hAnsi="Times New Roman" w:cs="Times New Roman"/>
          <w:sz w:val="28"/>
          <w:szCs w:val="28"/>
        </w:rPr>
        <w:t>ж</w:t>
      </w:r>
      <w:r w:rsidR="00B50846" w:rsidRPr="00B50846">
        <w:rPr>
          <w:rFonts w:ascii="Times New Roman" w:hAnsi="Times New Roman" w:cs="Times New Roman"/>
          <w:sz w:val="28"/>
          <w:szCs w:val="28"/>
        </w:rPr>
        <w:t>ественный нарратив</w:t>
      </w:r>
      <w:r w:rsidR="00B50846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B508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0846" w:rsidRPr="00B50846">
        <w:rPr>
          <w:rFonts w:ascii="Times New Roman" w:hAnsi="Times New Roman" w:cs="Times New Roman"/>
          <w:sz w:val="28"/>
          <w:szCs w:val="28"/>
        </w:rPr>
        <w:t>/ В.</w:t>
      </w:r>
      <w:r w:rsidR="00B50846">
        <w:rPr>
          <w:rFonts w:ascii="Times New Roman" w:hAnsi="Times New Roman" w:cs="Times New Roman"/>
          <w:sz w:val="28"/>
          <w:szCs w:val="28"/>
        </w:rPr>
        <w:t> </w:t>
      </w:r>
      <w:r w:rsidR="00B50846" w:rsidRPr="00B50846">
        <w:rPr>
          <w:rFonts w:ascii="Times New Roman" w:hAnsi="Times New Roman" w:cs="Times New Roman"/>
          <w:sz w:val="28"/>
          <w:szCs w:val="28"/>
        </w:rPr>
        <w:t>А. Андреева //</w:t>
      </w:r>
      <w:r w:rsidR="00B50846">
        <w:t> </w:t>
      </w:r>
      <w:r w:rsidR="00B50846" w:rsidRPr="00B50846">
        <w:rPr>
          <w:rFonts w:ascii="Times New Roman" w:hAnsi="Times New Roman" w:cs="Times New Roman"/>
          <w:sz w:val="28"/>
          <w:szCs w:val="28"/>
        </w:rPr>
        <w:t>Известия</w:t>
      </w:r>
      <w:r w:rsidR="00B50846">
        <w:rPr>
          <w:rFonts w:ascii="Times New Roman" w:hAnsi="Times New Roman" w:cs="Times New Roman"/>
          <w:sz w:val="28"/>
          <w:szCs w:val="28"/>
        </w:rPr>
        <w:t xml:space="preserve"> Российского гос. пед. ун-та им.  А</w:t>
      </w:r>
      <w:r w:rsidR="00B50846" w:rsidRPr="00776D7A">
        <w:rPr>
          <w:rFonts w:ascii="Times New Roman" w:hAnsi="Times New Roman" w:cs="Times New Roman"/>
          <w:sz w:val="28"/>
          <w:szCs w:val="28"/>
        </w:rPr>
        <w:t>.</w:t>
      </w:r>
      <w:r w:rsidR="00B50846" w:rsidRPr="00C20A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0846">
        <w:rPr>
          <w:rFonts w:ascii="Times New Roman" w:hAnsi="Times New Roman" w:cs="Times New Roman"/>
          <w:sz w:val="28"/>
          <w:szCs w:val="28"/>
        </w:rPr>
        <w:t>И</w:t>
      </w:r>
      <w:r w:rsidR="00B50846" w:rsidRPr="00776D7A">
        <w:rPr>
          <w:rFonts w:ascii="Times New Roman" w:hAnsi="Times New Roman" w:cs="Times New Roman"/>
          <w:sz w:val="28"/>
          <w:szCs w:val="28"/>
        </w:rPr>
        <w:t>.</w:t>
      </w:r>
      <w:r w:rsidR="00B50846" w:rsidRPr="00C20A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0846">
        <w:rPr>
          <w:rFonts w:ascii="Times New Roman" w:hAnsi="Times New Roman" w:cs="Times New Roman"/>
          <w:sz w:val="28"/>
          <w:szCs w:val="28"/>
        </w:rPr>
        <w:t>Герцена</w:t>
      </w:r>
      <w:r w:rsidR="00B50846" w:rsidRPr="00776D7A">
        <w:rPr>
          <w:rFonts w:ascii="Times New Roman" w:hAnsi="Times New Roman" w:cs="Times New Roman"/>
          <w:sz w:val="28"/>
          <w:szCs w:val="28"/>
        </w:rPr>
        <w:t xml:space="preserve">. – 2006.  </w:t>
      </w:r>
      <w:r w:rsidR="00B50846" w:rsidRPr="00C20A68">
        <w:rPr>
          <w:rFonts w:ascii="Times New Roman" w:hAnsi="Times New Roman" w:cs="Times New Roman"/>
          <w:sz w:val="28"/>
          <w:szCs w:val="28"/>
        </w:rPr>
        <w:t xml:space="preserve">̶  № 21-1. – </w:t>
      </w:r>
      <w:r w:rsidR="00B50846">
        <w:rPr>
          <w:rFonts w:ascii="Times New Roman" w:hAnsi="Times New Roman" w:cs="Times New Roman"/>
          <w:sz w:val="28"/>
          <w:szCs w:val="28"/>
        </w:rPr>
        <w:t>т</w:t>
      </w:r>
      <w:r w:rsidR="00B50846" w:rsidRPr="00C20A68">
        <w:rPr>
          <w:rFonts w:ascii="Times New Roman" w:hAnsi="Times New Roman" w:cs="Times New Roman"/>
          <w:sz w:val="28"/>
          <w:szCs w:val="28"/>
        </w:rPr>
        <w:t xml:space="preserve">. 7. – </w:t>
      </w:r>
      <w:r w:rsidR="00B50846">
        <w:rPr>
          <w:rFonts w:ascii="Times New Roman" w:hAnsi="Times New Roman" w:cs="Times New Roman"/>
          <w:sz w:val="28"/>
          <w:szCs w:val="28"/>
        </w:rPr>
        <w:t>С</w:t>
      </w:r>
      <w:r w:rsidR="00B50846" w:rsidRPr="00C20A68">
        <w:rPr>
          <w:rFonts w:ascii="Times New Roman" w:hAnsi="Times New Roman" w:cs="Times New Roman"/>
          <w:sz w:val="28"/>
          <w:szCs w:val="28"/>
        </w:rPr>
        <w:t>. 44-57.</w:t>
      </w:r>
      <w:r w:rsidR="00C20A68" w:rsidRPr="00C20A68">
        <w:rPr>
          <w:rFonts w:ascii="Times New Roman" w:hAnsi="Times New Roman" w:cs="Times New Roman"/>
          <w:sz w:val="28"/>
          <w:szCs w:val="28"/>
        </w:rPr>
        <w:t xml:space="preserve"> – Режим </w:t>
      </w:r>
      <w:r w:rsidR="00C20A68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9" w:history="1">
        <w:r w:rsidR="00C20A68" w:rsidRPr="00A24924">
          <w:rPr>
            <w:rStyle w:val="a4"/>
            <w:rFonts w:ascii="Times New Roman" w:hAnsi="Times New Roman" w:cs="Times New Roman"/>
            <w:sz w:val="28"/>
            <w:szCs w:val="28"/>
          </w:rPr>
          <w:t>http://cyberleninka.ru/article/n/sobytie-i-hudozhestvennyy-narrativ</w:t>
        </w:r>
      </w:hyperlink>
      <w:r w:rsidR="00C20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C2" w:rsidRPr="00C20A68" w:rsidRDefault="004A58C2" w:rsidP="004A58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6D7A">
        <w:rPr>
          <w:rFonts w:ascii="Times New Roman" w:hAnsi="Times New Roman" w:cs="Times New Roman"/>
          <w:sz w:val="28"/>
          <w:szCs w:val="28"/>
        </w:rPr>
        <w:t xml:space="preserve"> </w:t>
      </w:r>
      <w:r w:rsidRPr="00C20A68">
        <w:rPr>
          <w:rFonts w:ascii="Times New Roman" w:hAnsi="Times New Roman" w:cs="Times New Roman"/>
          <w:sz w:val="28"/>
          <w:szCs w:val="28"/>
          <w:lang w:val="en-US"/>
        </w:rPr>
        <w:t xml:space="preserve">Burke M. </w:t>
      </w:r>
      <w:r w:rsidR="008C5040" w:rsidRPr="00C20A68">
        <w:rPr>
          <w:rFonts w:ascii="Times New Roman" w:hAnsi="Times New Roman" w:cs="Times New Roman"/>
          <w:sz w:val="28"/>
          <w:szCs w:val="28"/>
          <w:lang w:val="en-US"/>
        </w:rPr>
        <w:t>Literary Reading, Cognition and Emotion. An Exploration of Oceanic Mind / Burke M.  – New York</w:t>
      </w:r>
      <w:r w:rsidR="00C20A68" w:rsidRPr="00C20A68">
        <w:rPr>
          <w:rFonts w:ascii="Times New Roman" w:hAnsi="Times New Roman" w:cs="Times New Roman"/>
          <w:sz w:val="28"/>
          <w:szCs w:val="28"/>
        </w:rPr>
        <w:t>-</w:t>
      </w:r>
      <w:r w:rsidR="008C5040" w:rsidRPr="00C20A68">
        <w:rPr>
          <w:rFonts w:ascii="Times New Roman" w:hAnsi="Times New Roman" w:cs="Times New Roman"/>
          <w:sz w:val="28"/>
          <w:szCs w:val="28"/>
          <w:lang w:val="en-US"/>
        </w:rPr>
        <w:t>London : Routledge, 2011. – 283 p.</w:t>
      </w:r>
    </w:p>
    <w:p w:rsidR="008C31FC" w:rsidRPr="008C5040" w:rsidRDefault="008C31FC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009" w:rsidRPr="008C5040" w:rsidRDefault="00436009" w:rsidP="008C1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6009" w:rsidRPr="008C5040" w:rsidSect="00155B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6FE"/>
    <w:multiLevelType w:val="hybridMultilevel"/>
    <w:tmpl w:val="3C04F658"/>
    <w:lvl w:ilvl="0" w:tplc="5B206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D5226"/>
    <w:multiLevelType w:val="hybridMultilevel"/>
    <w:tmpl w:val="471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E5353"/>
    <w:multiLevelType w:val="hybridMultilevel"/>
    <w:tmpl w:val="B778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155BCF"/>
    <w:rsid w:val="00033B3B"/>
    <w:rsid w:val="000707E8"/>
    <w:rsid w:val="000B4085"/>
    <w:rsid w:val="00155BCF"/>
    <w:rsid w:val="001D136F"/>
    <w:rsid w:val="00204149"/>
    <w:rsid w:val="00344E6F"/>
    <w:rsid w:val="003527CD"/>
    <w:rsid w:val="003604BC"/>
    <w:rsid w:val="00436009"/>
    <w:rsid w:val="004A238B"/>
    <w:rsid w:val="004A58C2"/>
    <w:rsid w:val="004B21FE"/>
    <w:rsid w:val="004D4047"/>
    <w:rsid w:val="005745AE"/>
    <w:rsid w:val="006210FF"/>
    <w:rsid w:val="00660279"/>
    <w:rsid w:val="0066453C"/>
    <w:rsid w:val="006D50BB"/>
    <w:rsid w:val="00776D7A"/>
    <w:rsid w:val="008205C1"/>
    <w:rsid w:val="00891C85"/>
    <w:rsid w:val="008B32CB"/>
    <w:rsid w:val="008B74C2"/>
    <w:rsid w:val="008C0F94"/>
    <w:rsid w:val="008C167E"/>
    <w:rsid w:val="008C31FC"/>
    <w:rsid w:val="008C5040"/>
    <w:rsid w:val="00906CBE"/>
    <w:rsid w:val="00964379"/>
    <w:rsid w:val="0096793A"/>
    <w:rsid w:val="009D3302"/>
    <w:rsid w:val="00A32201"/>
    <w:rsid w:val="00A42A54"/>
    <w:rsid w:val="00B50846"/>
    <w:rsid w:val="00B97394"/>
    <w:rsid w:val="00BC5048"/>
    <w:rsid w:val="00BD397C"/>
    <w:rsid w:val="00C165E3"/>
    <w:rsid w:val="00C20A68"/>
    <w:rsid w:val="00C34E81"/>
    <w:rsid w:val="00C35B15"/>
    <w:rsid w:val="00CC668E"/>
    <w:rsid w:val="00D27057"/>
    <w:rsid w:val="00D313AA"/>
    <w:rsid w:val="00DB4038"/>
    <w:rsid w:val="00E1073A"/>
    <w:rsid w:val="00E447D4"/>
    <w:rsid w:val="00E45850"/>
    <w:rsid w:val="00E53B6E"/>
    <w:rsid w:val="00E57531"/>
    <w:rsid w:val="00E67C88"/>
    <w:rsid w:val="00F13F3B"/>
    <w:rsid w:val="00F229C0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frii.com/mlryan/mediaentry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earchgate.net/profile/Chiara_Levorato/%20publication/228998350_Cognitive_and_emotional_responses_while_reading_a_short_story/links/0deec525e63727961800000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heses.bham.ac.uk/284/1/Iwata09PhD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yberleninka.ru/article/n/sobytie-i-hudozhestvennyy-narrat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38282-920B-4653-AE75-09449BC0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2015-09-16T06:58:00Z</cp:lastPrinted>
  <dcterms:created xsi:type="dcterms:W3CDTF">2015-09-18T15:56:00Z</dcterms:created>
  <dcterms:modified xsi:type="dcterms:W3CDTF">2015-09-18T15:56:00Z</dcterms:modified>
</cp:coreProperties>
</file>