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6A" w:rsidRPr="00C0696A" w:rsidRDefault="00C0696A" w:rsidP="00C0696A">
      <w:pPr>
        <w:rPr>
          <w:lang w:val="uk-UA"/>
        </w:rPr>
      </w:pPr>
      <w:r w:rsidRPr="00C0696A">
        <w:rPr>
          <w:lang w:val="uk-UA"/>
        </w:rPr>
        <w:t xml:space="preserve">УДК </w:t>
      </w:r>
      <w:r w:rsidRPr="00C0696A">
        <w:t>811.11`42</w:t>
      </w:r>
    </w:p>
    <w:p w:rsidR="00C0696A" w:rsidRDefault="00C0696A" w:rsidP="00C0696A">
      <w:pPr>
        <w:jc w:val="right"/>
        <w:rPr>
          <w:i/>
          <w:lang w:val="uk-UA"/>
        </w:rPr>
      </w:pPr>
      <w:r w:rsidRPr="00C0696A">
        <w:rPr>
          <w:b/>
          <w:i/>
        </w:rPr>
        <w:t>Лещенко А. В.</w:t>
      </w:r>
      <w:r>
        <w:rPr>
          <w:i/>
        </w:rPr>
        <w:t>, к</w:t>
      </w:r>
      <w:r w:rsidRPr="00C0696A">
        <w:rPr>
          <w:i/>
        </w:rPr>
        <w:t xml:space="preserve">. </w:t>
      </w:r>
      <w:r w:rsidRPr="00C0696A">
        <w:rPr>
          <w:i/>
          <w:lang w:val="uk-UA"/>
        </w:rPr>
        <w:t>ф</w:t>
      </w:r>
      <w:r w:rsidRPr="00C0696A">
        <w:rPr>
          <w:i/>
        </w:rPr>
        <w:t>и</w:t>
      </w:r>
      <w:r w:rsidRPr="00C0696A">
        <w:rPr>
          <w:i/>
          <w:lang w:val="uk-UA"/>
        </w:rPr>
        <w:t>лол. н,</w:t>
      </w:r>
      <w:r>
        <w:rPr>
          <w:i/>
          <w:lang w:val="uk-UA"/>
        </w:rPr>
        <w:t xml:space="preserve"> доцент</w:t>
      </w:r>
    </w:p>
    <w:p w:rsidR="00C0696A" w:rsidRPr="001C2BBB" w:rsidRDefault="00C0696A" w:rsidP="00C0696A">
      <w:pPr>
        <w:jc w:val="right"/>
        <w:rPr>
          <w:i/>
        </w:rPr>
      </w:pPr>
      <w:r>
        <w:rPr>
          <w:i/>
          <w:lang w:val="uk-UA"/>
        </w:rPr>
        <w:t xml:space="preserve">Черкасский государственный </w:t>
      </w:r>
    </w:p>
    <w:p w:rsidR="00C0696A" w:rsidRDefault="00C0696A" w:rsidP="00C0696A">
      <w:pPr>
        <w:jc w:val="right"/>
        <w:rPr>
          <w:i/>
          <w:lang w:val="uk-UA"/>
        </w:rPr>
      </w:pPr>
      <w:r>
        <w:rPr>
          <w:i/>
          <w:lang w:val="uk-UA"/>
        </w:rPr>
        <w:t>технологический университет</w:t>
      </w:r>
    </w:p>
    <w:p w:rsidR="00C0696A" w:rsidRDefault="00C0696A" w:rsidP="00C0696A">
      <w:pPr>
        <w:jc w:val="right"/>
        <w:rPr>
          <w:i/>
          <w:lang w:val="uk-UA"/>
        </w:rPr>
      </w:pPr>
      <w:r>
        <w:rPr>
          <w:i/>
          <w:lang w:val="uk-UA"/>
        </w:rPr>
        <w:t>г. Черкассы, Украина</w:t>
      </w:r>
    </w:p>
    <w:p w:rsidR="00C0696A" w:rsidRPr="001C2BBB" w:rsidRDefault="00C0696A" w:rsidP="00C0696A">
      <w:pPr>
        <w:jc w:val="right"/>
        <w:rPr>
          <w:i/>
        </w:rPr>
      </w:pPr>
      <w:r>
        <w:rPr>
          <w:i/>
          <w:lang w:val="en-US"/>
        </w:rPr>
        <w:t>anles</w:t>
      </w:r>
      <w:r w:rsidRPr="001C2BBB">
        <w:rPr>
          <w:i/>
        </w:rPr>
        <w:t>_</w:t>
      </w:r>
      <w:r>
        <w:rPr>
          <w:i/>
          <w:lang w:val="en-US"/>
        </w:rPr>
        <w:t>ua</w:t>
      </w:r>
      <w:r w:rsidRPr="001C2BBB">
        <w:rPr>
          <w:i/>
        </w:rPr>
        <w:t>@</w:t>
      </w:r>
      <w:r>
        <w:rPr>
          <w:i/>
          <w:lang w:val="en-US"/>
        </w:rPr>
        <w:t>ukr</w:t>
      </w:r>
      <w:r w:rsidRPr="001C2BBB">
        <w:rPr>
          <w:i/>
        </w:rPr>
        <w:t>.</w:t>
      </w:r>
      <w:r>
        <w:rPr>
          <w:i/>
          <w:lang w:val="en-US"/>
        </w:rPr>
        <w:t>net</w:t>
      </w:r>
    </w:p>
    <w:p w:rsidR="00C0696A" w:rsidRPr="001C2BBB" w:rsidRDefault="00C0696A" w:rsidP="00C0696A">
      <w:pPr>
        <w:rPr>
          <w:b/>
        </w:rPr>
      </w:pPr>
    </w:p>
    <w:p w:rsidR="00C0696A" w:rsidRDefault="00C0696A" w:rsidP="0033711A">
      <w:pPr>
        <w:jc w:val="center"/>
        <w:rPr>
          <w:b/>
        </w:rPr>
      </w:pPr>
      <w:r w:rsidRPr="001C2BBB">
        <w:rPr>
          <w:b/>
        </w:rPr>
        <w:t>МОДЕЛИ НАРРАТИВА</w:t>
      </w:r>
      <w:r>
        <w:rPr>
          <w:b/>
        </w:rPr>
        <w:t>: ОПЫТ ИЗУЧЕНИЯ</w:t>
      </w:r>
    </w:p>
    <w:p w:rsidR="00C0696A" w:rsidRDefault="009465B1" w:rsidP="00C0696A">
      <w:pPr>
        <w:rPr>
          <w:i/>
        </w:rPr>
      </w:pPr>
      <w:r>
        <w:rPr>
          <w:i/>
        </w:rPr>
        <w:t>В статье предлож</w:t>
      </w:r>
      <w:r w:rsidR="0033711A">
        <w:rPr>
          <w:i/>
        </w:rPr>
        <w:t>ен анализ основных моделей нарратива, характеризующих способ организации фикциональных</w:t>
      </w:r>
      <w:r>
        <w:rPr>
          <w:i/>
        </w:rPr>
        <w:t xml:space="preserve"> и нефикциональных событий в рамках повествования.  Представление о нарративной структуре как о нарративной последовательности повествуемых событий в данной работе является ключевым. </w:t>
      </w:r>
      <w:r w:rsidR="00F23988" w:rsidRPr="00F23988">
        <w:rPr>
          <w:i/>
        </w:rPr>
        <w:t xml:space="preserve">Целью данной статьи </w:t>
      </w:r>
      <w:r w:rsidR="00F23988">
        <w:rPr>
          <w:i/>
        </w:rPr>
        <w:t>является упорядочивание</w:t>
      </w:r>
      <w:r w:rsidR="00A53327">
        <w:rPr>
          <w:i/>
        </w:rPr>
        <w:t xml:space="preserve"> существующих </w:t>
      </w:r>
      <w:r w:rsidR="00A53327">
        <w:rPr>
          <w:i/>
          <w:lang w:val="uk-UA"/>
        </w:rPr>
        <w:t>теорий и концепций, фокусируемых на</w:t>
      </w:r>
      <w:r w:rsidR="00F23988" w:rsidRPr="00F23988">
        <w:rPr>
          <w:i/>
        </w:rPr>
        <w:t xml:space="preserve"> формальных</w:t>
      </w:r>
      <w:r w:rsidR="00F23988">
        <w:rPr>
          <w:i/>
        </w:rPr>
        <w:t xml:space="preserve"> аспектах нарративной структуры. </w:t>
      </w:r>
      <w:r>
        <w:rPr>
          <w:i/>
        </w:rPr>
        <w:t>О</w:t>
      </w:r>
      <w:r w:rsidR="00F23988">
        <w:rPr>
          <w:i/>
        </w:rPr>
        <w:t xml:space="preserve">собое внимание уделяется </w:t>
      </w:r>
      <w:r w:rsidR="00CA15BA">
        <w:rPr>
          <w:i/>
          <w:lang w:val="uk-UA"/>
        </w:rPr>
        <w:t xml:space="preserve">описанию </w:t>
      </w:r>
      <w:r w:rsidR="00F23988">
        <w:rPr>
          <w:i/>
        </w:rPr>
        <w:t>модели нарратива У. Лабова</w:t>
      </w:r>
      <w:r w:rsidR="00555B52" w:rsidRPr="00555B52">
        <w:rPr>
          <w:i/>
        </w:rPr>
        <w:t xml:space="preserve"> </w:t>
      </w:r>
      <w:r w:rsidR="00E47F75" w:rsidRPr="00E47F75">
        <w:rPr>
          <w:i/>
        </w:rPr>
        <w:t xml:space="preserve">и </w:t>
      </w:r>
      <w:r w:rsidR="00555B52" w:rsidRPr="00555B52">
        <w:rPr>
          <w:i/>
        </w:rPr>
        <w:t>Дж.</w:t>
      </w:r>
      <w:r w:rsidR="00555B52">
        <w:rPr>
          <w:i/>
        </w:rPr>
        <w:t> Валетски</w:t>
      </w:r>
      <w:r w:rsidR="00F23988">
        <w:rPr>
          <w:i/>
        </w:rPr>
        <w:t>,</w:t>
      </w:r>
      <w:r w:rsidR="00CA15BA">
        <w:rPr>
          <w:i/>
          <w:lang w:val="uk-UA"/>
        </w:rPr>
        <w:t xml:space="preserve"> </w:t>
      </w:r>
      <w:r w:rsidR="00CA15BA">
        <w:rPr>
          <w:i/>
        </w:rPr>
        <w:t>включа</w:t>
      </w:r>
      <w:r w:rsidR="00CA15BA">
        <w:rPr>
          <w:i/>
          <w:lang w:val="uk-UA"/>
        </w:rPr>
        <w:t>ющей</w:t>
      </w:r>
      <w:r w:rsidR="00CA15BA">
        <w:rPr>
          <w:i/>
        </w:rPr>
        <w:t xml:space="preserve"> </w:t>
      </w:r>
      <w:r w:rsidRPr="009465B1">
        <w:rPr>
          <w:i/>
        </w:rPr>
        <w:t xml:space="preserve">шесть нарративных фаз: Резюме, Ориентация, Осложняющее событие, Оценка, Решение и Итог. </w:t>
      </w:r>
      <w:r w:rsidR="00F23988" w:rsidRPr="00F23988">
        <w:rPr>
          <w:i/>
        </w:rPr>
        <w:t>С</w:t>
      </w:r>
      <w:r w:rsidRPr="00F23988">
        <w:rPr>
          <w:i/>
        </w:rPr>
        <w:t xml:space="preserve"> точки зрения формальных свойств нарративная структура (последоват</w:t>
      </w:r>
      <w:r w:rsidR="00F23988">
        <w:rPr>
          <w:i/>
        </w:rPr>
        <w:t xml:space="preserve">ельность) определяется как текстуальная схема </w:t>
      </w:r>
      <w:r w:rsidRPr="00F23988">
        <w:rPr>
          <w:i/>
        </w:rPr>
        <w:t>промежуточного уровня, функционирующая между уровнем предложений и абзацев, объединяемых в клаузы, и уровнем макро-текстуальной организации  – текстовым планом</w:t>
      </w:r>
      <w:r w:rsidR="00F23988">
        <w:rPr>
          <w:i/>
        </w:rPr>
        <w:t>.</w:t>
      </w:r>
    </w:p>
    <w:p w:rsidR="00F23988" w:rsidRPr="00F23988" w:rsidRDefault="00F23988" w:rsidP="00C0696A">
      <w:pPr>
        <w:rPr>
          <w:i/>
        </w:rPr>
      </w:pPr>
      <w:r w:rsidRPr="00F23988">
        <w:rPr>
          <w:b/>
          <w:i/>
        </w:rPr>
        <w:t>Ключевые слова:</w:t>
      </w:r>
      <w:r>
        <w:rPr>
          <w:i/>
        </w:rPr>
        <w:t xml:space="preserve"> нарратив, ментальная репрезентация, нарративная структура, модель, нарративная последовательность, формальные аспекты.</w:t>
      </w:r>
    </w:p>
    <w:p w:rsidR="00A15411" w:rsidRDefault="00C22FC0" w:rsidP="00A15411">
      <w:pPr>
        <w:tabs>
          <w:tab w:val="left" w:pos="567"/>
        </w:tabs>
        <w:outlineLvl w:val="9"/>
      </w:pPr>
      <w:r>
        <w:rPr>
          <w:rFonts w:eastAsia="Calibri"/>
          <w:lang w:val="uk-UA" w:eastAsia="en-US"/>
        </w:rPr>
        <w:t xml:space="preserve">Одним из ключевых понятий концептуально-методологического аппарата современной нарратологии является понятие </w:t>
      </w:r>
      <w:r w:rsidRPr="0033711A">
        <w:rPr>
          <w:rFonts w:eastAsia="Calibri"/>
          <w:b/>
          <w:i/>
          <w:lang w:val="uk-UA" w:eastAsia="en-US"/>
        </w:rPr>
        <w:t>нарративной структуры</w:t>
      </w:r>
      <w:r>
        <w:t xml:space="preserve">. Нарратив, согласно представлениям когнитологов, является не просто повествовательной структурой, но особым типом </w:t>
      </w:r>
      <w:r w:rsidRPr="0003270D">
        <w:rPr>
          <w:i/>
        </w:rPr>
        <w:t>м</w:t>
      </w:r>
      <w:r>
        <w:rPr>
          <w:i/>
        </w:rPr>
        <w:t>ентальных</w:t>
      </w:r>
      <w:r w:rsidRPr="0003270D">
        <w:rPr>
          <w:i/>
        </w:rPr>
        <w:t xml:space="preserve"> репрезентаци</w:t>
      </w:r>
      <w:r>
        <w:rPr>
          <w:i/>
        </w:rPr>
        <w:t>й</w:t>
      </w:r>
      <w:r>
        <w:t xml:space="preserve">, </w:t>
      </w:r>
      <w:r w:rsidRPr="00073C3A">
        <w:t xml:space="preserve">т.е. условно выделяемых структур сознания и мышления человека, которые воссоздают реальный мир в сознании, воплощают знания о мире и ощущениях, </w:t>
      </w:r>
      <w:r w:rsidRPr="00073C3A">
        <w:lastRenderedPageBreak/>
        <w:t>которые он вызывает, отображают состояния сознания</w:t>
      </w:r>
      <w:r w:rsidR="00E47F75">
        <w:t xml:space="preserve"> и процессы мышления [3</w:t>
      </w:r>
      <w:r w:rsidRPr="00073C3A">
        <w:t>, с. 214-215]. По утверждению Д. Хермана, нарративы, как ментальные репрезентации и когнитивные структуры, передают опыт индивидуума путем представления динамичного развития событий повествовательного мира, оказывающих влияние на реальное или фикциональное сознание, реагирующее на эти события [</w:t>
      </w:r>
      <w:r w:rsidR="00E47F75">
        <w:t>8</w:t>
      </w:r>
      <w:r w:rsidRPr="00073C3A">
        <w:t xml:space="preserve">, с. </w:t>
      </w:r>
      <w:r w:rsidRPr="00073C3A">
        <w:rPr>
          <w:lang w:val="en-US"/>
        </w:rPr>
        <w:t>xvi</w:t>
      </w:r>
      <w:r w:rsidRPr="00073C3A">
        <w:t>].</w:t>
      </w:r>
      <w:r w:rsidR="00324F22">
        <w:t xml:space="preserve"> </w:t>
      </w:r>
      <w:r w:rsidR="004D5EBE">
        <w:t>Именно поэтому одной из важнейших задач нарратологии является изучение способов внутренней организации событийной информации в пределах повествования.</w:t>
      </w:r>
    </w:p>
    <w:p w:rsidR="004D5EBE" w:rsidRPr="001C2BBB" w:rsidRDefault="004D5EBE" w:rsidP="004D5EBE">
      <w:proofErr w:type="gramStart"/>
      <w:r>
        <w:t>В современных научных исследованиях базовая структура нарратива рас</w:t>
      </w:r>
      <w:r w:rsidR="00DF612A">
        <w:t>с</w:t>
      </w:r>
      <w:r>
        <w:t>матривается, как правило, в двух перспективах: как нарративная последовательность повествуемых событий  (работы Р. Барта, Ж. Женетта, Ц. Тодорова, А. Греймаса, К. Бремона</w:t>
      </w:r>
      <w:r w:rsidR="0033711A">
        <w:t xml:space="preserve">, </w:t>
      </w:r>
      <w:r w:rsidR="001C2BBB">
        <w:t>Д. Хермана</w:t>
      </w:r>
      <w:r>
        <w:t>) и как тематически обусловленная ситуационная модель (работы В. Я. Проппа, А. Греймас</w:t>
      </w:r>
      <w:r w:rsidR="00DF612A">
        <w:t>а, Т. А. ва</w:t>
      </w:r>
      <w:r w:rsidR="001C2BBB">
        <w:t>н Дейка, В. Кинча, Э. Тан</w:t>
      </w:r>
      <w:r w:rsidR="001C2BBB" w:rsidRPr="001C2BBB">
        <w:t>а</w:t>
      </w:r>
      <w:r w:rsidR="00DF612A">
        <w:t>)</w:t>
      </w:r>
      <w:r>
        <w:t>.</w:t>
      </w:r>
      <w:proofErr w:type="gramEnd"/>
      <w:r w:rsidR="00DF612A">
        <w:t xml:space="preserve"> В </w:t>
      </w:r>
      <w:r w:rsidR="00DF612A" w:rsidRPr="00FD1664">
        <w:rPr>
          <w:u w:val="single"/>
        </w:rPr>
        <w:t>первом</w:t>
      </w:r>
      <w:r w:rsidR="00DF612A">
        <w:t xml:space="preserve"> случае внимание исследователей фокусируется на способах линейной организации различных по времени свершения событий и шире – на лингвистических формах и способах, формирующих связное (когезивное) повествование. Во </w:t>
      </w:r>
      <w:r w:rsidR="00DF612A" w:rsidRPr="00FD1664">
        <w:rPr>
          <w:u w:val="single"/>
        </w:rPr>
        <w:t>втором</w:t>
      </w:r>
      <w:r w:rsidR="00DF612A">
        <w:t xml:space="preserve"> случае речь идет о попытках описания ментальных моделей, схем или структур, конструируемых индивидом в рамках когнитивного процесса понимания нарратива, где сам акт повествования определяется как деятельность, в основе которой лежит концептуализация иерархической структуры повествуемой истории (более подробно см. </w:t>
      </w:r>
      <w:r w:rsidR="00DF612A" w:rsidRPr="001C2BBB">
        <w:t>[</w:t>
      </w:r>
      <w:r w:rsidR="00E47F75">
        <w:t>6</w:t>
      </w:r>
      <w:r w:rsidR="00DF612A" w:rsidRPr="001C2BBB">
        <w:t xml:space="preserve">; </w:t>
      </w:r>
      <w:r w:rsidR="00E47F75">
        <w:t>10</w:t>
      </w:r>
      <w:r w:rsidR="00DF612A" w:rsidRPr="001C2BBB">
        <w:t>]).</w:t>
      </w:r>
    </w:p>
    <w:p w:rsidR="00C0696A" w:rsidRPr="00A15411" w:rsidRDefault="00DF612A" w:rsidP="00C0696A">
      <w:pPr>
        <w:rPr>
          <w:b/>
          <w:lang w:val="uk-UA"/>
        </w:rPr>
      </w:pPr>
      <w:r w:rsidRPr="00DF612A">
        <w:rPr>
          <w:b/>
        </w:rPr>
        <w:t>Целью</w:t>
      </w:r>
      <w:r w:rsidRPr="00DF612A">
        <w:t xml:space="preserve"> </w:t>
      </w:r>
      <w:r>
        <w:t>данной</w:t>
      </w:r>
      <w:r w:rsidRPr="00DF612A">
        <w:t xml:space="preserve"> </w:t>
      </w:r>
      <w:r>
        <w:t>статьи</w:t>
      </w:r>
      <w:r w:rsidRPr="00DF612A">
        <w:t xml:space="preserve"> </w:t>
      </w:r>
      <w:r>
        <w:t xml:space="preserve">является систематизация существующих представлений о формальных аспектах нарративной структуры, характеризующих референциальный когнитивный процесс, осуществляемый в рамках акта повествования и обусловленный последовательным развитием событий, материализуемых в пропозициях, лингвистически закодированных в пределах клауз и предложений. Поставленная цель предполагает реализацию следующих </w:t>
      </w:r>
      <w:r w:rsidRPr="0033711A">
        <w:rPr>
          <w:b/>
        </w:rPr>
        <w:t>задач</w:t>
      </w:r>
      <w:r>
        <w:t xml:space="preserve">: </w:t>
      </w:r>
      <w:r w:rsidR="0033711A">
        <w:t>(</w:t>
      </w:r>
      <w:r>
        <w:t xml:space="preserve">1) проанализировать </w:t>
      </w:r>
      <w:r w:rsidR="0033711A">
        <w:t xml:space="preserve">сущность понятия «нарративная </w:t>
      </w:r>
      <w:r w:rsidR="0033711A">
        <w:lastRenderedPageBreak/>
        <w:t>структура»; (2) описать основные модели нарратива; (3) сформулировать перспективы дальнейших исследований в данной области.</w:t>
      </w:r>
    </w:p>
    <w:p w:rsidR="00C0696A" w:rsidRDefault="00C0696A" w:rsidP="0033711A">
      <w:pPr>
        <w:tabs>
          <w:tab w:val="left" w:pos="567"/>
        </w:tabs>
        <w:outlineLvl w:val="9"/>
      </w:pPr>
      <w:r>
        <w:t>В истории нарратологии первые попытки описания структуры нарратива связывают с античной традицией литературного анализа, основные принципы которого были изложены в «Поэтике» Аристотеля: 1) нарратив есть «имитация» или «репрезентация» действий (</w:t>
      </w:r>
      <w:r w:rsidRPr="00376457">
        <w:rPr>
          <w:i/>
        </w:rPr>
        <w:t>mimesis</w:t>
      </w:r>
      <w:r>
        <w:t xml:space="preserve"> </w:t>
      </w:r>
      <w:r w:rsidRPr="00376457">
        <w:rPr>
          <w:i/>
        </w:rPr>
        <w:t>praxeos</w:t>
      </w:r>
      <w:r>
        <w:t>); 2) эта «репрезентация» направлена на то, чтобы вызывать эмоции (в частности, сострадания и страха); 3) «правильные» (</w:t>
      </w:r>
      <w:r w:rsidRPr="00376457">
        <w:rPr>
          <w:i/>
        </w:rPr>
        <w:t>well-formed</w:t>
      </w:r>
      <w:r>
        <w:t>) фабулы организованы как «целое» (</w:t>
      </w:r>
      <w:r w:rsidRPr="00376457">
        <w:rPr>
          <w:i/>
        </w:rPr>
        <w:t>holos</w:t>
      </w:r>
      <w:r>
        <w:t>), имееющее начало, середину и конец. Эти три характеристики, по мнению современных исследователей [</w:t>
      </w:r>
      <w:r w:rsidR="00E47F75">
        <w:t>5</w:t>
      </w:r>
      <w:r w:rsidRPr="008638CC">
        <w:t xml:space="preserve">, </w:t>
      </w:r>
      <w:r>
        <w:rPr>
          <w:lang w:val="en-US"/>
        </w:rPr>
        <w:t>c</w:t>
      </w:r>
      <w:r w:rsidRPr="008638CC">
        <w:t>. 1</w:t>
      </w:r>
      <w:r>
        <w:t xml:space="preserve">], позволяют дать базовое представление об организации нарратива, характеризуя его сквозь призму темпоральности: повествуемые события последовательно разворачиваются во времени; эмоции страха и сострадания фокусируют читательское внимание на приближении финальной развязки; единство репрезентации обеспечивается катафорической функцией начала и анафорической функцией конца. </w:t>
      </w:r>
    </w:p>
    <w:p w:rsidR="00C0696A" w:rsidRDefault="00C0696A" w:rsidP="00C0696A">
      <w:r>
        <w:t>В основе любого нарратива лежит</w:t>
      </w:r>
      <w:r w:rsidRPr="00E25DFF">
        <w:t xml:space="preserve"> изменение</w:t>
      </w:r>
      <w:r>
        <w:t xml:space="preserve"> состояния  персонажа и/ или </w:t>
      </w:r>
      <w:r w:rsidRPr="00E25DFF">
        <w:t>трансформация</w:t>
      </w:r>
      <w:r>
        <w:t xml:space="preserve"> начальной ситуации, что предполагает резкую смену направления действия (</w:t>
      </w:r>
      <w:r w:rsidRPr="001C2BBB">
        <w:rPr>
          <w:i/>
        </w:rPr>
        <w:t>перипетию</w:t>
      </w:r>
      <w:r>
        <w:t>, по Аристотелю). Таких поворотов в нарративной последовательности может быть несколько: «начально</w:t>
      </w:r>
      <w:r w:rsidR="00E47F75">
        <w:t>е состояние </w:t>
      </w:r>
      <w:r>
        <w:t>→ разрушение → новое состояние → разрушение → новое состояние → …→ финальное состояние (равновесие)». Каждое новое состояние одновременно является и отправным пунктом, и завершающим, выступая тем самым примером временного равновесия между «до и после», между п</w:t>
      </w:r>
      <w:r w:rsidR="00B35B43">
        <w:t>рошлым и будущим [7</w:t>
      </w:r>
      <w:r>
        <w:t xml:space="preserve">, c. </w:t>
      </w:r>
      <w:r w:rsidRPr="001C152A">
        <w:t xml:space="preserve">521]. </w:t>
      </w:r>
      <w:r>
        <w:t xml:space="preserve">Иными словами, структура нарратива подразумевает «необходимость какой-то </w:t>
      </w:r>
      <w:r w:rsidRPr="00E25DFF">
        <w:rPr>
          <w:i/>
        </w:rPr>
        <w:t>динамики состояний, внешней или внутренней</w:t>
      </w:r>
      <w:r>
        <w:t xml:space="preserve">, что является </w:t>
      </w:r>
      <w:r w:rsidRPr="00E25DFF">
        <w:rPr>
          <w:i/>
        </w:rPr>
        <w:t>результатом деятельности персонажей»</w:t>
      </w:r>
      <w:r w:rsidR="00B35B43">
        <w:t xml:space="preserve"> [1</w:t>
      </w:r>
      <w:r>
        <w:t xml:space="preserve">, с. 97]. Эта деятельность подчинена определенной логике развития событий, обусловленной глобальной темой нарратива (разгадка тайны, обретение искомого объекта, изобличение преступника, развитие личных отношений и пр.), где каждому персонажу приписывается своя ролевая функция. </w:t>
      </w:r>
    </w:p>
    <w:p w:rsidR="00C0696A" w:rsidRDefault="00C0696A" w:rsidP="00C0696A">
      <w:r>
        <w:lastRenderedPageBreak/>
        <w:t>Размышления Аристотеля о трех фазах композиционной структуры произведения (начале, середине и конце) заложили фундамент для целого ряда исследований, направленных на определение и описание различных аспектов нарративной последовательности (</w:t>
      </w:r>
      <w:r w:rsidRPr="00B3611B">
        <w:rPr>
          <w:i/>
        </w:rPr>
        <w:t>narrative sequence</w:t>
      </w:r>
      <w:r>
        <w:t>), где основные положения аристотелевского учения были дополнены и переосмыслены в русле классической (а затем – и постклассической) нарратологии, что привело к появлению многочисленных теорий и моделей базовой структуры нарратива. Кратко охарактеризуем наиболее известные из них.</w:t>
      </w:r>
    </w:p>
    <w:p w:rsidR="00C0696A" w:rsidRDefault="00C0696A" w:rsidP="00C0696A">
      <w:r>
        <w:t xml:space="preserve">Традиционное для начального этапа развития нарратологии разграничение композиционных фаз </w:t>
      </w:r>
      <w:r w:rsidRPr="00362C5F">
        <w:rPr>
          <w:b/>
        </w:rPr>
        <w:t>экспозиции</w:t>
      </w:r>
      <w:r>
        <w:t xml:space="preserve">, </w:t>
      </w:r>
      <w:r w:rsidRPr="00362C5F">
        <w:rPr>
          <w:b/>
        </w:rPr>
        <w:t>завязки</w:t>
      </w:r>
      <w:r>
        <w:t xml:space="preserve"> и </w:t>
      </w:r>
      <w:r w:rsidRPr="00362C5F">
        <w:rPr>
          <w:b/>
        </w:rPr>
        <w:t>развязки</w:t>
      </w:r>
      <w:r>
        <w:t xml:space="preserve"> </w:t>
      </w:r>
      <w:r>
        <w:rPr>
          <w:lang w:val="uk-UA"/>
        </w:rPr>
        <w:t>чаще всего</w:t>
      </w:r>
      <w:r>
        <w:t xml:space="preserve"> расширялось за счет выделения еще одной составляющей  – </w:t>
      </w:r>
      <w:r w:rsidRPr="00814DF4">
        <w:rPr>
          <w:b/>
        </w:rPr>
        <w:t>кульминаци</w:t>
      </w:r>
      <w:r>
        <w:rPr>
          <w:b/>
        </w:rPr>
        <w:t>и</w:t>
      </w:r>
      <w:r>
        <w:t>, которая предшествовала развязке. В итоге общая четырехчастная структура нарратива включала в себя следующие компоненты [</w:t>
      </w:r>
      <w:r w:rsidR="00B35B43">
        <w:t>11</w:t>
      </w:r>
      <w:r w:rsidRPr="00362C5F">
        <w:t xml:space="preserve">, </w:t>
      </w:r>
      <w:r>
        <w:rPr>
          <w:lang w:val="en-US"/>
        </w:rPr>
        <w:t>c</w:t>
      </w:r>
      <w:r w:rsidRPr="00362C5F">
        <w:t>. 64</w:t>
      </w:r>
      <w:r>
        <w:t>]:</w:t>
      </w:r>
    </w:p>
    <w:p w:rsidR="00C0696A" w:rsidRDefault="00C0696A" w:rsidP="00C0696A">
      <w:pPr>
        <w:pStyle w:val="a3"/>
        <w:numPr>
          <w:ilvl w:val="0"/>
          <w:numId w:val="1"/>
        </w:numPr>
      </w:pPr>
      <w:r>
        <w:t>Экспозиция – начальная фаза повествования с указанием места и времени развития событий, а также основных действующих лиц.</w:t>
      </w:r>
    </w:p>
    <w:p w:rsidR="00C0696A" w:rsidRDefault="00C0696A" w:rsidP="00C0696A">
      <w:pPr>
        <w:pStyle w:val="a3"/>
        <w:numPr>
          <w:ilvl w:val="0"/>
          <w:numId w:val="1"/>
        </w:numPr>
      </w:pPr>
      <w:r>
        <w:t xml:space="preserve">Завязка – часть повествования, в которой жизнь персонажа(ей) осложняется в силу определенных </w:t>
      </w:r>
      <w:r>
        <w:rPr>
          <w:lang w:val="uk-UA"/>
        </w:rPr>
        <w:t>обстоятельств</w:t>
      </w:r>
      <w:r>
        <w:t>.</w:t>
      </w:r>
    </w:p>
    <w:p w:rsidR="00C0696A" w:rsidRDefault="00C0696A" w:rsidP="00C0696A">
      <w:pPr>
        <w:pStyle w:val="a3"/>
        <w:numPr>
          <w:ilvl w:val="0"/>
          <w:numId w:val="1"/>
        </w:numPr>
      </w:pPr>
      <w:r>
        <w:t>Кульминация – место в повествовании, где напряжение достигает максимума, а исход событий выглядит наиболее неблагоприятным.</w:t>
      </w:r>
    </w:p>
    <w:p w:rsidR="00C0696A" w:rsidRDefault="00C0696A" w:rsidP="00C0696A">
      <w:pPr>
        <w:pStyle w:val="a3"/>
        <w:numPr>
          <w:ilvl w:val="0"/>
          <w:numId w:val="1"/>
        </w:numPr>
      </w:pPr>
      <w:r>
        <w:t xml:space="preserve">Развязка – решение проблемы (не всегда благополучное). </w:t>
      </w:r>
    </w:p>
    <w:p w:rsidR="00B35B43" w:rsidRDefault="00C0696A" w:rsidP="00B35B43">
      <w:r>
        <w:t xml:space="preserve">С точки зрения представителей структуралистской школы нарративного анализа [см. там же, с. 64-66], любой нарратив мог быть охарактеризован с помощью его трех- или четырехчастной модели (хотя существовали и более сложные модели с бóльшим количеством компонентов). </w:t>
      </w:r>
    </w:p>
    <w:p w:rsidR="00B35B43" w:rsidRPr="00B35B43" w:rsidRDefault="00C0696A" w:rsidP="00B35B43">
      <w:pPr>
        <w:rPr>
          <w:sz w:val="24"/>
          <w:szCs w:val="24"/>
        </w:rPr>
      </w:pPr>
      <w:r>
        <w:t xml:space="preserve">К примеру, </w:t>
      </w:r>
      <w:r>
        <w:rPr>
          <w:lang w:val="uk-UA"/>
        </w:rPr>
        <w:t>традиционн</w:t>
      </w:r>
      <w:r>
        <w:t>ая четырехчастная мод</w:t>
      </w:r>
      <w:r w:rsidR="00B35B43">
        <w:t xml:space="preserve">ель имела следующий вид </w:t>
      </w:r>
      <w:r w:rsidR="00F23988">
        <w:t xml:space="preserve">(рис. </w:t>
      </w:r>
      <w:r>
        <w:t>1).</w:t>
      </w:r>
      <w:r w:rsidR="00B35B43">
        <w:t xml:space="preserve"> Анализируя данную модель, Дж. Скотт обращает внимание на графическую      репрезентацию      напряженности      которая      оказывается</w:t>
      </w:r>
      <w:r w:rsidR="00B35B43">
        <w:rPr>
          <w:sz w:val="24"/>
          <w:szCs w:val="24"/>
        </w:rPr>
        <w:t xml:space="preserve"> </w:t>
      </w:r>
      <w:r w:rsidR="00B35B43">
        <w:t xml:space="preserve">«встроенной» в структуру нарратива: развитие сюжета начинается с экспозиции,      возрастает     по     восходящей     с     постепенным     усилением </w:t>
      </w:r>
    </w:p>
    <w:p w:rsidR="00C0696A" w:rsidRPr="00BB1575" w:rsidRDefault="006D529D" w:rsidP="006D529D">
      <w:pPr>
        <w:spacing w:line="240" w:lineRule="auto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group id="_x0000_s1041" style="position:absolute;left:0;text-align:left;margin-left:66.25pt;margin-top:9.85pt;width:357.95pt;height:224.85pt;z-index:251671552" coordorigin="2459,1331" coordsize="7159,4497">
            <v:group id="_x0000_s1033" style="position:absolute;left:3993;top:2066;width:3870;height:2895" coordorigin="3993,1782" coordsize="3870,289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3993;top:1782;width:2610;height:2895;flip:y" o:connectortype="straight" strokeweight="1.75pt"/>
              <v:shape id="_x0000_s1027" type="#_x0000_t32" style="position:absolute;left:6603;top:1782;width:1260;height:1395" o:connectortype="straight" strokeweight="1.75pt"/>
            </v:group>
            <v:rect id="_x0000_s1028" style="position:absolute;left:8012;top:2684;width:1545;height:735" stroked="f">
              <v:textbox style="mso-next-textbox:#_x0000_s1028">
                <w:txbxContent>
                  <w:p w:rsidR="00C0696A" w:rsidRDefault="00C0696A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0C64A3">
                      <w:rPr>
                        <w:sz w:val="24"/>
                        <w:szCs w:val="24"/>
                      </w:rPr>
                      <w:t>Развязка</w:t>
                    </w:r>
                  </w:p>
                  <w:p w:rsidR="00C0696A" w:rsidRPr="00FC7B3F" w:rsidRDefault="00C0696A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85D9D">
                      <w:rPr>
                        <w:sz w:val="24"/>
                        <w:szCs w:val="24"/>
                      </w:rPr>
                      <w:t>(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Resolution</w:t>
                    </w:r>
                    <w:r w:rsidRPr="00385D9D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4" style="position:absolute;left:2459;top:3952;width:1616;height:706" stroked="f">
              <v:textbox>
                <w:txbxContent>
                  <w:p w:rsidR="006D529D" w:rsidRDefault="006D529D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Экспозиция</w:t>
                    </w:r>
                  </w:p>
                  <w:p w:rsidR="006D529D" w:rsidRPr="006D529D" w:rsidRDefault="006D529D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(Exposition)</w:t>
                    </w:r>
                  </w:p>
                </w:txbxContent>
              </v:textbox>
            </v:rect>
            <v:rect id="_x0000_s1036" style="position:absolute;left:3066;top:3043;width:1780;height:706" stroked="f">
              <v:textbox>
                <w:txbxContent>
                  <w:p w:rsidR="006D529D" w:rsidRDefault="006D529D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Осложнение</w:t>
                    </w:r>
                  </w:p>
                  <w:p w:rsidR="006D529D" w:rsidRPr="006D529D" w:rsidRDefault="006D529D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Complication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8" style="position:absolute;left:5728;top:1331;width:1780;height:706" stroked="f">
              <v:textbox>
                <w:txbxContent>
                  <w:p w:rsidR="006D529D" w:rsidRPr="006D529D" w:rsidRDefault="006D529D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Кульминация</w:t>
                    </w:r>
                  </w:p>
                  <w:p w:rsidR="006D529D" w:rsidRPr="006D529D" w:rsidRDefault="006D529D" w:rsidP="006D529D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Climax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40" style="position:absolute;left:2459;top:5122;width:7159;height:706" stroked="f">
              <v:textbox>
                <w:txbxContent>
                  <w:p w:rsidR="006D529D" w:rsidRPr="006D529D" w:rsidRDefault="006D529D" w:rsidP="006D529D">
                    <w:pPr>
                      <w:spacing w:line="240" w:lineRule="auto"/>
                      <w:ind w:firstLine="0"/>
                    </w:pPr>
                    <w:r w:rsidRPr="006D529D">
                      <w:t>Рис. 1</w:t>
                    </w:r>
                    <w:r>
                      <w:t>. Традиционная четырехчастная модель нарратива</w:t>
                    </w:r>
                    <w:r w:rsidR="002D416D">
                      <w:t xml:space="preserve"> </w:t>
                    </w:r>
                  </w:p>
                </w:txbxContent>
              </v:textbox>
            </v:rect>
          </v:group>
        </w:pict>
      </w:r>
      <w:r w:rsidR="00C0696A">
        <w:rPr>
          <w:sz w:val="24"/>
          <w:szCs w:val="24"/>
        </w:rPr>
        <w:t xml:space="preserve">                  </w:t>
      </w:r>
      <w:r w:rsidR="00B35B43">
        <w:rPr>
          <w:sz w:val="24"/>
          <w:szCs w:val="24"/>
        </w:rPr>
        <w:t xml:space="preserve">  </w:t>
      </w:r>
      <w:r w:rsidR="00C0696A" w:rsidRPr="000C64A3">
        <w:rPr>
          <w:sz w:val="24"/>
          <w:szCs w:val="24"/>
        </w:rPr>
        <w:t xml:space="preserve"> </w:t>
      </w:r>
      <w:r w:rsidR="00C0696A">
        <w:rPr>
          <w:sz w:val="24"/>
          <w:szCs w:val="24"/>
        </w:rPr>
        <w:t xml:space="preserve">                   </w:t>
      </w:r>
      <w:r w:rsidR="00E47F75">
        <w:rPr>
          <w:sz w:val="24"/>
          <w:szCs w:val="24"/>
        </w:rPr>
        <w:t xml:space="preserve">  </w:t>
      </w:r>
      <w:r w:rsidR="00B35B43">
        <w:rPr>
          <w:sz w:val="24"/>
          <w:szCs w:val="24"/>
        </w:rPr>
        <w:t xml:space="preserve">                       </w:t>
      </w:r>
      <w:r w:rsidR="00E47F75">
        <w:rPr>
          <w:sz w:val="24"/>
          <w:szCs w:val="24"/>
        </w:rPr>
        <w:t xml:space="preserve">  </w:t>
      </w:r>
      <w:r w:rsidR="00C0696A" w:rsidRPr="000C64A3">
        <w:rPr>
          <w:sz w:val="24"/>
          <w:szCs w:val="24"/>
        </w:rPr>
        <w:t xml:space="preserve"> </w:t>
      </w:r>
    </w:p>
    <w:p w:rsidR="00C0696A" w:rsidRPr="00BB1575" w:rsidRDefault="00C0696A" w:rsidP="00C0696A">
      <w:pPr>
        <w:ind w:left="709" w:firstLine="0"/>
        <w:rPr>
          <w:sz w:val="24"/>
          <w:szCs w:val="24"/>
        </w:rPr>
      </w:pPr>
    </w:p>
    <w:p w:rsidR="00C0696A" w:rsidRDefault="00C0696A" w:rsidP="00C0696A">
      <w:pPr>
        <w:ind w:left="709" w:firstLine="0"/>
      </w:pPr>
    </w:p>
    <w:p w:rsidR="00C0696A" w:rsidRPr="00BB1575" w:rsidRDefault="00C0696A" w:rsidP="00C0696A">
      <w:pPr>
        <w:spacing w:line="240" w:lineRule="auto"/>
        <w:ind w:left="709" w:firstLine="0"/>
        <w:rPr>
          <w:sz w:val="24"/>
          <w:szCs w:val="24"/>
        </w:rPr>
      </w:pPr>
      <w:r>
        <w:t xml:space="preserve">                                                                              </w:t>
      </w:r>
      <w:r w:rsidRPr="00BB1575">
        <w:t xml:space="preserve">     </w:t>
      </w:r>
      <w:r w:rsidRPr="00B83E4D">
        <w:t xml:space="preserve"> </w:t>
      </w:r>
      <w:r w:rsidRPr="00385D9D">
        <w:t xml:space="preserve">  </w:t>
      </w:r>
      <w:r>
        <w:t xml:space="preserve">    </w:t>
      </w:r>
    </w:p>
    <w:p w:rsidR="00C0696A" w:rsidRPr="00385D9D" w:rsidRDefault="00C0696A" w:rsidP="00C0696A">
      <w:pPr>
        <w:spacing w:line="240" w:lineRule="auto"/>
        <w:ind w:left="709" w:firstLine="0"/>
        <w:rPr>
          <w:sz w:val="24"/>
          <w:szCs w:val="24"/>
        </w:rPr>
      </w:pPr>
      <w:r w:rsidRPr="0026504D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A7394F">
        <w:rPr>
          <w:sz w:val="24"/>
          <w:szCs w:val="24"/>
        </w:rPr>
        <w:t xml:space="preserve"> </w:t>
      </w:r>
      <w:r w:rsidRPr="00792660">
        <w:rPr>
          <w:sz w:val="24"/>
          <w:szCs w:val="24"/>
        </w:rPr>
        <w:t xml:space="preserve"> </w:t>
      </w:r>
      <w:r w:rsidRPr="0026504D">
        <w:rPr>
          <w:sz w:val="24"/>
          <w:szCs w:val="24"/>
        </w:rPr>
        <w:t xml:space="preserve"> </w:t>
      </w:r>
    </w:p>
    <w:p w:rsidR="00C0696A" w:rsidRPr="00F3017E" w:rsidRDefault="00C0696A" w:rsidP="00C0696A">
      <w:pPr>
        <w:spacing w:line="240" w:lineRule="auto"/>
        <w:ind w:left="709" w:firstLine="0"/>
        <w:rPr>
          <w:sz w:val="24"/>
          <w:szCs w:val="24"/>
        </w:rPr>
      </w:pPr>
      <w:r w:rsidRPr="00F3017E">
        <w:rPr>
          <w:sz w:val="24"/>
          <w:szCs w:val="24"/>
        </w:rPr>
        <w:t xml:space="preserve">           </w:t>
      </w:r>
    </w:p>
    <w:p w:rsidR="00C0696A" w:rsidRDefault="00C0696A" w:rsidP="00C0696A">
      <w:pPr>
        <w:jc w:val="center"/>
      </w:pPr>
    </w:p>
    <w:p w:rsidR="006D529D" w:rsidRPr="00F3017E" w:rsidRDefault="006D529D" w:rsidP="00C0696A">
      <w:pPr>
        <w:jc w:val="center"/>
      </w:pPr>
    </w:p>
    <w:p w:rsidR="006D529D" w:rsidRDefault="006D529D" w:rsidP="00C0696A">
      <w:pPr>
        <w:jc w:val="center"/>
      </w:pPr>
    </w:p>
    <w:p w:rsidR="006D529D" w:rsidRDefault="006D529D" w:rsidP="00C0696A">
      <w:pPr>
        <w:jc w:val="center"/>
      </w:pPr>
    </w:p>
    <w:p w:rsidR="006D529D" w:rsidRDefault="006D529D" w:rsidP="00C0696A">
      <w:pPr>
        <w:jc w:val="center"/>
      </w:pPr>
    </w:p>
    <w:p w:rsidR="006D529D" w:rsidRDefault="006D529D" w:rsidP="00C0696A">
      <w:pPr>
        <w:jc w:val="center"/>
      </w:pPr>
    </w:p>
    <w:p w:rsidR="00B35B43" w:rsidRPr="00B35B43" w:rsidRDefault="00B35B43" w:rsidP="00B35B43">
      <w:pPr>
        <w:ind w:firstLine="0"/>
        <w:rPr>
          <w:sz w:val="24"/>
          <w:szCs w:val="24"/>
        </w:rPr>
      </w:pPr>
      <w:r>
        <w:t>напряженности как реакции на осложнение (или серию осложнений), достигает точки кульминации, после чего напряженность резко падает, а ход событий завершается развязкой [там же, с. 66].</w:t>
      </w:r>
    </w:p>
    <w:p w:rsidR="00C0696A" w:rsidRDefault="00C0696A" w:rsidP="00C0696A">
      <w:r>
        <w:t>Сходным образом трактует базовую структуру нарратива и Дж. Бэрроуэй (1986; 2003)</w:t>
      </w:r>
      <w:r w:rsidRPr="00D6574B">
        <w:t>, используя</w:t>
      </w:r>
      <w:r>
        <w:t>, однако,</w:t>
      </w:r>
      <w:r w:rsidRPr="00D6574B">
        <w:t xml:space="preserve"> </w:t>
      </w:r>
      <w:r>
        <w:t xml:space="preserve">несколько иную терминологию. </w:t>
      </w:r>
      <w:proofErr w:type="gramStart"/>
      <w:r>
        <w:t xml:space="preserve">По мнению автора, нарративная структура включает в себя: 1) </w:t>
      </w:r>
      <w:r w:rsidRPr="00876E9D">
        <w:rPr>
          <w:b/>
        </w:rPr>
        <w:t>конфликт</w:t>
      </w:r>
      <w:r>
        <w:t xml:space="preserve"> (между персонажами; между персонажем и его внутренним «я»;  между персонажем и объектом, которым он хочет обладать</w:t>
      </w:r>
      <w:r w:rsidRPr="00E2765D">
        <w:t>);</w:t>
      </w:r>
      <w:r>
        <w:t xml:space="preserve"> 2) </w:t>
      </w:r>
      <w:r w:rsidRPr="00876E9D">
        <w:rPr>
          <w:b/>
        </w:rPr>
        <w:t>кризис</w:t>
      </w:r>
      <w:r>
        <w:t xml:space="preserve"> (ситуация приближается к разрешению, и напряженность достигает своего пика) и 3) </w:t>
      </w:r>
      <w:r w:rsidRPr="00876E9D">
        <w:rPr>
          <w:b/>
        </w:rPr>
        <w:t>развязк</w:t>
      </w:r>
      <w:r>
        <w:rPr>
          <w:b/>
        </w:rPr>
        <w:t>у</w:t>
      </w:r>
      <w:r>
        <w:t xml:space="preserve"> (кризис разрешен, а вместе с ним разрешен и конфликт) [см. </w:t>
      </w:r>
      <w:r w:rsidR="00B35B43">
        <w:t>там же</w:t>
      </w:r>
      <w:r w:rsidRPr="00197DA9">
        <w:t xml:space="preserve">, </w:t>
      </w:r>
      <w:r>
        <w:rPr>
          <w:lang w:val="en-US"/>
        </w:rPr>
        <w:t>c</w:t>
      </w:r>
      <w:r w:rsidRPr="00197DA9">
        <w:t xml:space="preserve">. </w:t>
      </w:r>
      <w:r w:rsidRPr="000C64A3">
        <w:t>64</w:t>
      </w:r>
      <w:r>
        <w:t>]</w:t>
      </w:r>
      <w:r w:rsidRPr="000C64A3">
        <w:t>.</w:t>
      </w:r>
      <w:proofErr w:type="gramEnd"/>
      <w:r w:rsidRPr="000C64A3">
        <w:t xml:space="preserve"> </w:t>
      </w:r>
      <w:r>
        <w:t xml:space="preserve">Следует заметить, что трех- и четырехчастные модели до сих пор остаются востребованными в сфере литературоведческого анализа, но оказываются слишком обобщенными, а потому – нерелевантными </w:t>
      </w:r>
      <w:r>
        <w:rPr>
          <w:lang w:val="uk-UA"/>
        </w:rPr>
        <w:t xml:space="preserve">для описания текстов в рамках </w:t>
      </w:r>
      <w:r>
        <w:t>нарративного анализа.</w:t>
      </w:r>
      <w:r w:rsidRPr="008256E5">
        <w:t xml:space="preserve"> </w:t>
      </w:r>
    </w:p>
    <w:p w:rsidR="00C0696A" w:rsidRDefault="00C0696A" w:rsidP="00C0696A">
      <w:r>
        <w:t>Значительный вклад в разработку теории нарратива внесла французская школа</w:t>
      </w:r>
      <w:r>
        <w:rPr>
          <w:lang w:val="uk-UA"/>
        </w:rPr>
        <w:t xml:space="preserve"> структурного анализа</w:t>
      </w:r>
      <w:r>
        <w:t xml:space="preserve">, представленная именами Р. Барта, Ж. Женетта, Ц. Тодорова, А. Греймаса, К. Бремона и др. В </w:t>
      </w:r>
      <w:r>
        <w:rPr>
          <w:lang w:val="uk-UA"/>
        </w:rPr>
        <w:t>русле</w:t>
      </w:r>
      <w:r>
        <w:t xml:space="preserve"> структуралистского подхода усилия французских нарратологов были направлены на создание универсальной модели нарративной структуры, принципы построения которой </w:t>
      </w:r>
      <w:r>
        <w:lastRenderedPageBreak/>
        <w:t>распространялись на любой тип повествования. Рассмотрим некоторые из этих принципов.</w:t>
      </w:r>
    </w:p>
    <w:p w:rsidR="00C0696A" w:rsidRDefault="00C0696A" w:rsidP="00C0696A">
      <w:r>
        <w:t>Согласно концепции Ц. Тодорова (работы 1968-1973 г.г.) в основе нарратива лежит понятие пропозиции. В пределах нарратива пропозиции объединены в циклы, идентификация которых не вызывает затруднений, поэтому любой читатель распознает их интуитивно (испытывая ощущение завершенности целого). Единицу такого, более высокого, уровня Ц. Тодоров называет последовательностью (</w:t>
      </w:r>
      <w:r w:rsidRPr="00CE201E">
        <w:rPr>
          <w:i/>
        </w:rPr>
        <w:t>sequence</w:t>
      </w:r>
      <w:r>
        <w:t>) и отмечает, что полная последовательность «идеального» нарратива обязательно включает в себя пять пропозиций: повествование начинается с описания стабильной ситуации, которую нарушает некая внешняя сила, вследствие чего возникает состояние дисбаланса (</w:t>
      </w:r>
      <w:r w:rsidRPr="00CE201E">
        <w:rPr>
          <w:i/>
        </w:rPr>
        <w:t>disequilibrium</w:t>
      </w:r>
      <w:r>
        <w:t>);  с помощью определенных действий состояние равновесия восстанавливается и это состояние обнаруживает сходство с первичным состоянием, хотя и не есть тождественным ему.  Исходя из этих представлений, автор</w:t>
      </w:r>
      <w:r w:rsidRPr="00CE201E">
        <w:t xml:space="preserve"> делает вывод о существовании двух типов нарративных эпизодов: тех</w:t>
      </w:r>
      <w:r>
        <w:t>, которые описывают состояния</w:t>
      </w:r>
      <w:r w:rsidRPr="00CE201E">
        <w:t xml:space="preserve"> (баланс</w:t>
      </w:r>
      <w:r>
        <w:t>а</w:t>
      </w:r>
      <w:r w:rsidRPr="00CE201E">
        <w:t xml:space="preserve"> или дисбаланса)</w:t>
      </w:r>
      <w:r>
        <w:t>, и тех, которые описывают переход (</w:t>
      </w:r>
      <w:r w:rsidRPr="00FB5DE2">
        <w:rPr>
          <w:i/>
        </w:rPr>
        <w:t>transition</w:t>
      </w:r>
      <w:r>
        <w:t xml:space="preserve">) от </w:t>
      </w:r>
      <w:r w:rsidR="00B35B43">
        <w:t>одного состояния к другому [4</w:t>
      </w:r>
      <w:r>
        <w:t>, с. 3]. Допуская возможность комбинирования различных последовательностей между собой, Ц. Тодоров выделяет три типа комбинаций: вложение (</w:t>
      </w:r>
      <w:r w:rsidRPr="001A7105">
        <w:rPr>
          <w:i/>
        </w:rPr>
        <w:t>embedding</w:t>
      </w:r>
      <w:r>
        <w:t>), соединение (</w:t>
      </w:r>
      <w:r w:rsidRPr="001A7105">
        <w:rPr>
          <w:i/>
        </w:rPr>
        <w:t>enchaining</w:t>
      </w:r>
      <w:r>
        <w:t>) и чередование, или переплетение (</w:t>
      </w:r>
      <w:r w:rsidRPr="001A7105">
        <w:rPr>
          <w:i/>
        </w:rPr>
        <w:t>alternation</w:t>
      </w:r>
      <w:r>
        <w:t xml:space="preserve">, or </w:t>
      </w:r>
      <w:r w:rsidRPr="001A7105">
        <w:rPr>
          <w:i/>
        </w:rPr>
        <w:t>interlacing</w:t>
      </w:r>
      <w:r>
        <w:t xml:space="preserve">) </w:t>
      </w:r>
      <w:r w:rsidRPr="001A7105">
        <w:t>[</w:t>
      </w:r>
      <w:r>
        <w:t>там же</w:t>
      </w:r>
      <w:r w:rsidRPr="001A7105">
        <w:t>]</w:t>
      </w:r>
      <w:r>
        <w:t xml:space="preserve">. </w:t>
      </w:r>
    </w:p>
    <w:p w:rsidR="00C0696A" w:rsidRDefault="00C0696A" w:rsidP="00C0696A">
      <w:r>
        <w:t>Идеи Ц. Тодорова получили дальнейшее развитие в работах других исследователей, в частности К. Бремона (1973) и П. Ларивейля (1974). К. Бремон  ввел в схему анализа понятие «нарративных вероятностей» (</w:t>
      </w:r>
      <w:r w:rsidRPr="00EC705B">
        <w:rPr>
          <w:i/>
          <w:lang w:val="en-US"/>
        </w:rPr>
        <w:t>narrative</w:t>
      </w:r>
      <w:r w:rsidRPr="00EC705B">
        <w:rPr>
          <w:i/>
        </w:rPr>
        <w:t xml:space="preserve"> </w:t>
      </w:r>
      <w:r w:rsidRPr="00EC705B">
        <w:rPr>
          <w:i/>
          <w:lang w:val="en-US"/>
        </w:rPr>
        <w:t>possibilities</w:t>
      </w:r>
      <w:r w:rsidRPr="00EC705B">
        <w:t>)</w:t>
      </w:r>
      <w:r>
        <w:t xml:space="preserve">, что позволило рассматривать нарратив как сосредоточение потенциальных точек бифуркации в любой серии событий, предопределяющих тот или иной исход </w:t>
      </w:r>
      <w:r w:rsidRPr="00BC06DF">
        <w:t>[</w:t>
      </w:r>
      <w:r>
        <w:t>там же</w:t>
      </w:r>
      <w:r w:rsidRPr="00BC06DF">
        <w:t>]</w:t>
      </w:r>
      <w:r>
        <w:t>. Так, аристотелевская триада, характеризующая, к примеру, переход от состояния несчастья (</w:t>
      </w:r>
      <w:r w:rsidRPr="005B38DF">
        <w:rPr>
          <w:i/>
        </w:rPr>
        <w:t>misfortune</w:t>
      </w:r>
      <w:r>
        <w:t>) к состоянию счастья</w:t>
      </w:r>
      <w:r w:rsidRPr="005B38DF">
        <w:t xml:space="preserve"> (</w:t>
      </w:r>
      <w:r w:rsidRPr="005B38DF">
        <w:rPr>
          <w:i/>
          <w:lang w:val="en-US"/>
        </w:rPr>
        <w:t>happiness</w:t>
      </w:r>
      <w:r w:rsidRPr="005B38DF">
        <w:t>)</w:t>
      </w:r>
      <w:r>
        <w:t>, могла быть трансформирована в серию со</w:t>
      </w:r>
      <w:r w:rsidR="00F23988">
        <w:t xml:space="preserve">бытий с открытым концом (рис. </w:t>
      </w:r>
      <w:r>
        <w:t>2):</w:t>
      </w:r>
    </w:p>
    <w:p w:rsidR="00C0696A" w:rsidRDefault="002D416D" w:rsidP="00C0696A">
      <w:r>
        <w:lastRenderedPageBreak/>
        <w:pict>
          <v:group id="_x0000_s1044" style="position:absolute;left:0;text-align:left;margin-left:7pt;margin-top:1.1pt;width:469pt;height:245.15pt;z-index:251674624" coordorigin="1274,1156" coordsize="9380,49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74;top:1156;width:9380;height:4140">
              <v:textbox>
                <w:txbxContent>
                  <w:p w:rsidR="00C0696A" w:rsidRPr="00D71383" w:rsidRDefault="00C0696A" w:rsidP="00C0696A">
                    <w:pPr>
                      <w:rPr>
                        <w:sz w:val="24"/>
                        <w:szCs w:val="24"/>
                      </w:rPr>
                    </w:pPr>
                    <w:r w:rsidRPr="00D71383">
                      <w:rPr>
                        <w:sz w:val="24"/>
                        <w:szCs w:val="24"/>
                      </w:rPr>
                      <w:t>Желаемое улучшение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D71383">
                      <w:rPr>
                        <w:sz w:val="24"/>
                        <w:szCs w:val="24"/>
                      </w:rPr>
                      <w:t xml:space="preserve">&gt;&gt;&gt;&gt; Отсутствие процесса улучшения      &gt;&gt;&gt;&gt; </w:t>
                    </w:r>
                    <w:r>
                      <w:rPr>
                        <w:sz w:val="24"/>
                        <w:szCs w:val="24"/>
                      </w:rPr>
                      <w:t>ø</w:t>
                    </w:r>
                  </w:p>
                  <w:p w:rsidR="00C0696A" w:rsidRPr="00BC06DF" w:rsidRDefault="00C0696A" w:rsidP="00C0696A">
                    <w:pPr>
                      <w:spacing w:line="240" w:lineRule="auto"/>
                      <w:ind w:firstLine="0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CA5328">
                      <w:rPr>
                        <w:sz w:val="24"/>
                        <w:szCs w:val="24"/>
                      </w:rPr>
                      <w:t xml:space="preserve">  </w:t>
                    </w:r>
                    <w:r w:rsidRPr="00D71383">
                      <w:rPr>
                        <w:sz w:val="24"/>
                        <w:szCs w:val="24"/>
                        <w:lang w:val="en-US"/>
                      </w:rPr>
                      <w:t>(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 xml:space="preserve">Improvement to be                </w:t>
                    </w:r>
                    <w:r w:rsidR="001C2BBB" w:rsidRPr="001C2BBB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(Absence of a process of improvement)</w:t>
                    </w:r>
                  </w:p>
                  <w:p w:rsidR="00C0696A" w:rsidRPr="003633F0" w:rsidRDefault="00C0696A" w:rsidP="00C0696A">
                    <w:pPr>
                      <w:spacing w:line="240" w:lineRule="auto"/>
                      <w:ind w:firstLine="0"/>
                      <w:rPr>
                        <w:i/>
                        <w:sz w:val="24"/>
                        <w:szCs w:val="24"/>
                      </w:rPr>
                    </w:pPr>
                    <w:r w:rsidRPr="00F3017E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obtained</w:t>
                    </w:r>
                    <w:r w:rsidRPr="003633F0">
                      <w:rPr>
                        <w:i/>
                        <w:sz w:val="24"/>
                        <w:szCs w:val="24"/>
                      </w:rPr>
                      <w:t xml:space="preserve">)                                                         </w:t>
                    </w:r>
                  </w:p>
                  <w:p w:rsidR="00C0696A" w:rsidRPr="00BC06DF" w:rsidRDefault="00C0696A" w:rsidP="00C0696A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BC06DF">
                      <w:rPr>
                        <w:sz w:val="24"/>
                        <w:szCs w:val="24"/>
                      </w:rPr>
                      <w:t xml:space="preserve">                           </w:t>
                    </w:r>
                    <w:r>
                      <w:rPr>
                        <w:sz w:val="24"/>
                        <w:szCs w:val="24"/>
                      </w:rPr>
                      <w:t>или  &gt;&gt; Процесс улучшения</w:t>
                    </w:r>
                    <w:r w:rsidRPr="00BC06DF">
                      <w:rPr>
                        <w:sz w:val="24"/>
                        <w:szCs w:val="24"/>
                      </w:rPr>
                      <w:t xml:space="preserve"> &gt;&gt;&gt;&gt; </w:t>
                    </w:r>
                    <w:r>
                      <w:rPr>
                        <w:sz w:val="24"/>
                        <w:szCs w:val="24"/>
                      </w:rPr>
                      <w:t>Успех: улучшение достигнуто</w:t>
                    </w:r>
                  </w:p>
                  <w:p w:rsidR="00C0696A" w:rsidRPr="00BC06DF" w:rsidRDefault="00C0696A" w:rsidP="00C0696A">
                    <w:pPr>
                      <w:spacing w:line="240" w:lineRule="auto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CA5328">
                      <w:rPr>
                        <w:sz w:val="24"/>
                        <w:szCs w:val="24"/>
                      </w:rPr>
                      <w:t xml:space="preserve">                                 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 xml:space="preserve">(Process of improvement)        </w:t>
                    </w: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(Success: improvement achieved)</w:t>
                    </w:r>
                  </w:p>
                  <w:p w:rsidR="00C0696A" w:rsidRPr="0026504D" w:rsidRDefault="00C0696A" w:rsidP="00C0696A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3633F0">
                      <w:rPr>
                        <w:sz w:val="24"/>
                        <w:szCs w:val="24"/>
                        <w:lang w:val="en-US"/>
                      </w:rPr>
                      <w:t xml:space="preserve">                                            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                       </w:t>
                    </w:r>
                    <w:r>
                      <w:rPr>
                        <w:sz w:val="24"/>
                        <w:szCs w:val="24"/>
                      </w:rPr>
                      <w:t>или</w:t>
                    </w:r>
                    <w:r w:rsidRPr="0026504D">
                      <w:rPr>
                        <w:sz w:val="24"/>
                        <w:szCs w:val="24"/>
                      </w:rPr>
                      <w:t xml:space="preserve"> &gt;&gt; </w:t>
                    </w:r>
                    <w:r w:rsidRPr="00BC06DF">
                      <w:rPr>
                        <w:sz w:val="24"/>
                        <w:szCs w:val="24"/>
                      </w:rPr>
                      <w:t>Неудача</w:t>
                    </w:r>
                    <w:r w:rsidRPr="0026504D">
                      <w:rPr>
                        <w:sz w:val="24"/>
                        <w:szCs w:val="24"/>
                      </w:rPr>
                      <w:t xml:space="preserve">: </w:t>
                    </w:r>
                    <w:r w:rsidRPr="00BC06DF">
                      <w:rPr>
                        <w:sz w:val="24"/>
                        <w:szCs w:val="24"/>
                      </w:rPr>
                      <w:t>отсутствие</w:t>
                    </w:r>
                    <w:r w:rsidRPr="0026504D">
                      <w:rPr>
                        <w:sz w:val="24"/>
                        <w:szCs w:val="24"/>
                      </w:rPr>
                      <w:t xml:space="preserve"> </w:t>
                    </w:r>
                    <w:r w:rsidRPr="00BC06DF">
                      <w:rPr>
                        <w:sz w:val="24"/>
                        <w:szCs w:val="24"/>
                      </w:rPr>
                      <w:t>улучшения</w:t>
                    </w:r>
                  </w:p>
                  <w:p w:rsidR="00C0696A" w:rsidRPr="0026504D" w:rsidRDefault="00C0696A" w:rsidP="00C0696A">
                    <w:pPr>
                      <w:spacing w:line="240" w:lineRule="auto"/>
                      <w:rPr>
                        <w:i/>
                        <w:sz w:val="24"/>
                        <w:szCs w:val="24"/>
                      </w:rPr>
                    </w:pPr>
                    <w:r w:rsidRPr="0026504D">
                      <w:t xml:space="preserve">                                       </w:t>
                    </w:r>
                    <w:r>
                      <w:t xml:space="preserve">                            </w:t>
                    </w:r>
                    <w:r w:rsidR="001C2BBB">
                      <w:t xml:space="preserve">   </w:t>
                    </w:r>
                    <w:r>
                      <w:t xml:space="preserve"> </w:t>
                    </w:r>
                    <w:r w:rsidR="001C2BBB">
                      <w:t>(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Failure</w:t>
                    </w:r>
                    <w:r w:rsidRPr="0026504D">
                      <w:rPr>
                        <w:i/>
                        <w:sz w:val="24"/>
                        <w:szCs w:val="24"/>
                      </w:rPr>
                      <w:t xml:space="preserve">: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absence</w:t>
                    </w:r>
                    <w:r w:rsidRPr="0026504D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of</w:t>
                    </w:r>
                    <w:r w:rsidRPr="0026504D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improvement</w:t>
                    </w:r>
                    <w:r w:rsidRPr="0026504D">
                      <w:rPr>
                        <w:i/>
                        <w:sz w:val="24"/>
                        <w:szCs w:val="24"/>
                      </w:rPr>
                      <w:t>)</w:t>
                    </w:r>
                  </w:p>
                  <w:p w:rsidR="00C0696A" w:rsidRPr="00F3017E" w:rsidRDefault="00C0696A" w:rsidP="00C0696A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F3017E">
                      <w:rPr>
                        <w:sz w:val="24"/>
                        <w:szCs w:val="24"/>
                      </w:rPr>
                      <w:t xml:space="preserve">  </w:t>
                    </w:r>
                    <w:r w:rsidRPr="00BC06DF">
                      <w:rPr>
                        <w:sz w:val="24"/>
                        <w:szCs w:val="24"/>
                      </w:rPr>
                      <w:t>Дисфория</w:t>
                    </w:r>
                    <w:r w:rsidRPr="00F3017E">
                      <w:rPr>
                        <w:sz w:val="24"/>
                        <w:szCs w:val="24"/>
                      </w:rPr>
                      <w:t xml:space="preserve">                      &gt;&gt;&gt;&gt;  </w:t>
                    </w:r>
                    <w:r w:rsidRPr="00BC06DF">
                      <w:rPr>
                        <w:sz w:val="24"/>
                        <w:szCs w:val="24"/>
                      </w:rPr>
                      <w:t>Процесс</w:t>
                    </w:r>
                    <w:r w:rsidRPr="00F3017E">
                      <w:rPr>
                        <w:sz w:val="24"/>
                        <w:szCs w:val="24"/>
                      </w:rPr>
                      <w:t xml:space="preserve"> </w:t>
                    </w:r>
                    <w:r w:rsidRPr="00BC06DF">
                      <w:rPr>
                        <w:sz w:val="24"/>
                        <w:szCs w:val="24"/>
                      </w:rPr>
                      <w:t>улучшения</w:t>
                    </w:r>
                    <w:r w:rsidRPr="00F3017E">
                      <w:rPr>
                        <w:sz w:val="24"/>
                        <w:szCs w:val="24"/>
                      </w:rPr>
                      <w:t xml:space="preserve">    &gt;&gt;&gt;&gt;   </w:t>
                    </w:r>
                    <w:r w:rsidRPr="00BC06DF">
                      <w:rPr>
                        <w:sz w:val="24"/>
                        <w:szCs w:val="24"/>
                      </w:rPr>
                      <w:t>Эйфория</w:t>
                    </w:r>
                  </w:p>
                  <w:p w:rsidR="00C0696A" w:rsidRPr="00BC06DF" w:rsidRDefault="00C0696A" w:rsidP="00C0696A">
                    <w:pPr>
                      <w:spacing w:line="240" w:lineRule="auto"/>
                      <w:ind w:firstLine="0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CA5328">
                      <w:rPr>
                        <w:i/>
                        <w:sz w:val="24"/>
                        <w:szCs w:val="24"/>
                      </w:rPr>
                      <w:t xml:space="preserve">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(Dysphoria</w:t>
                    </w: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 xml:space="preserve">)                            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(</w:t>
                    </w:r>
                    <w:r w:rsidR="001C2BBB">
                      <w:rPr>
                        <w:i/>
                        <w:sz w:val="24"/>
                        <w:szCs w:val="24"/>
                        <w:lang w:val="en-US"/>
                      </w:rPr>
                      <w:t xml:space="preserve">Process of improvement)       </w:t>
                    </w:r>
                    <w:r w:rsidRPr="00DA01C2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(Euphoria)</w:t>
                    </w:r>
                  </w:p>
                  <w:p w:rsidR="00C0696A" w:rsidRPr="00BC06DF" w:rsidRDefault="00C0696A" w:rsidP="00C0696A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C0696A" w:rsidRPr="003633F0" w:rsidRDefault="00C0696A" w:rsidP="00C0696A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  <w:lang w:val="en-US"/>
                      </w:rPr>
                    </w:pPr>
                    <w:r w:rsidRPr="00120937">
                      <w:rPr>
                        <w:sz w:val="24"/>
                        <w:szCs w:val="24"/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>Эйфория</w:t>
                    </w:r>
                    <w:r w:rsidRPr="003633F0">
                      <w:rPr>
                        <w:sz w:val="24"/>
                        <w:szCs w:val="24"/>
                        <w:lang w:val="en-US"/>
                      </w:rPr>
                      <w:t xml:space="preserve">                         &gt;&gt;&gt;&gt; </w:t>
                    </w:r>
                    <w:r>
                      <w:rPr>
                        <w:sz w:val="24"/>
                        <w:szCs w:val="24"/>
                      </w:rPr>
                      <w:t>Процесс</w:t>
                    </w:r>
                    <w:r w:rsidRPr="003633F0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улучшения</w:t>
                    </w:r>
                    <w:r w:rsidRPr="003633F0">
                      <w:rPr>
                        <w:sz w:val="24"/>
                        <w:szCs w:val="24"/>
                        <w:lang w:val="en-US"/>
                      </w:rPr>
                      <w:t xml:space="preserve">     &gt;&gt;&gt;&gt;  </w:t>
                    </w:r>
                    <w:r>
                      <w:rPr>
                        <w:sz w:val="24"/>
                        <w:szCs w:val="24"/>
                      </w:rPr>
                      <w:t>Дисфория</w:t>
                    </w:r>
                  </w:p>
                  <w:p w:rsidR="00C0696A" w:rsidRPr="00073C3A" w:rsidRDefault="00C0696A" w:rsidP="00C0696A">
                    <w:pPr>
                      <w:spacing w:line="240" w:lineRule="auto"/>
                      <w:ind w:firstLine="0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120937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>(Euphoria</w:t>
                    </w:r>
                    <w:r w:rsidR="001C2BBB">
                      <w:rPr>
                        <w:i/>
                        <w:sz w:val="24"/>
                        <w:szCs w:val="24"/>
                        <w:lang w:val="en-US"/>
                      </w:rPr>
                      <w:t xml:space="preserve">)                            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 (Process of improvement)      </w:t>
                    </w:r>
                    <w:r w:rsidR="001C2BBB" w:rsidRPr="001C2BBB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BC06DF">
                      <w:rPr>
                        <w:i/>
                        <w:sz w:val="24"/>
                        <w:szCs w:val="24"/>
                        <w:lang w:val="en-US"/>
                      </w:rPr>
                      <w:t xml:space="preserve"> (Dysphoria)</w:t>
                    </w:r>
                  </w:p>
                  <w:p w:rsidR="00C0696A" w:rsidRPr="00073C3A" w:rsidRDefault="00C0696A" w:rsidP="00C0696A">
                    <w:pPr>
                      <w:spacing w:line="240" w:lineRule="auto"/>
                      <w:ind w:firstLine="0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C0696A" w:rsidRPr="00073C3A" w:rsidRDefault="00C0696A" w:rsidP="00C0696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rect id="_x0000_s1043" style="position:absolute;left:2256;top:5488;width:8086;height:571" stroked="f">
              <v:textbox>
                <w:txbxContent>
                  <w:p w:rsidR="002D416D" w:rsidRPr="002D416D" w:rsidRDefault="002D416D" w:rsidP="006D529D">
                    <w:pPr>
                      <w:ind w:firstLine="0"/>
                    </w:pPr>
                    <w:r>
                      <w:t>Рис. 2. Модель нарративной структуры К. Бремона [4, с. 3]</w:t>
                    </w:r>
                  </w:p>
                </w:txbxContent>
              </v:textbox>
            </v:rect>
          </v:group>
        </w:pict>
      </w:r>
    </w:p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6D529D" w:rsidRDefault="006D529D" w:rsidP="00C0696A">
      <w:pPr>
        <w:spacing w:line="240" w:lineRule="auto"/>
        <w:ind w:firstLine="0"/>
        <w:jc w:val="center"/>
      </w:pPr>
    </w:p>
    <w:p w:rsidR="006D529D" w:rsidRDefault="006D529D" w:rsidP="00C0696A">
      <w:pPr>
        <w:spacing w:line="240" w:lineRule="auto"/>
        <w:ind w:firstLine="0"/>
        <w:jc w:val="center"/>
      </w:pPr>
    </w:p>
    <w:p w:rsidR="00C0696A" w:rsidRDefault="00C0696A" w:rsidP="00C0696A">
      <w:r>
        <w:t> В свою очередь, П. Ларивейль, опираясь на положения, сформулированные в работах В.</w:t>
      </w:r>
      <w:r>
        <w:rPr>
          <w:lang w:val="en-US"/>
        </w:rPr>
        <w:t> </w:t>
      </w:r>
      <w:r>
        <w:t xml:space="preserve">Проппа, К. Бремона, А. Греймаса, предложил свою модель нарративной последовательности, объединяющую в себе две акциональные триады [там же, с. 4].  В представленной модели фаза 4 является следствием фазы 3 и отделена от фазы 5, которая, теоретически, может привести к формированию </w:t>
      </w:r>
      <w:r w:rsidR="00F23988">
        <w:t xml:space="preserve">новой последовательности (рис </w:t>
      </w:r>
      <w:r>
        <w:t>3</w:t>
      </w:r>
      <w:r w:rsidR="00AA3BDD">
        <w:t>).</w:t>
      </w:r>
    </w:p>
    <w:p w:rsidR="00C0696A" w:rsidRDefault="002D416D" w:rsidP="00C0696A">
      <w:pPr>
        <w:jc w:val="center"/>
      </w:pPr>
      <w:r>
        <w:pict>
          <v:group id="_x0000_s1047" style="position:absolute;left:0;text-align:left;margin-left:0;margin-top:9.35pt;width:469pt;height:315.25pt;z-index:251676672" coordorigin="1134,9209" coordsize="9380,6305">
            <v:shape id="_x0000_s1029" type="#_x0000_t202" style="position:absolute;left:1134;top:9209;width:9380;height:5463">
              <v:textbox>
                <w:txbxContent>
                  <w:tbl>
                    <w:tblPr>
                      <w:tblW w:w="0" w:type="auto"/>
                      <w:tblLook w:val="00A0"/>
                    </w:tblPr>
                    <w:tblGrid>
                      <w:gridCol w:w="1848"/>
                      <w:gridCol w:w="1515"/>
                      <w:gridCol w:w="2714"/>
                      <w:gridCol w:w="1679"/>
                      <w:gridCol w:w="1536"/>
                    </w:tblGrid>
                    <w:tr w:rsidR="00B35B43" w:rsidRPr="00B35B43" w:rsidTr="00B35B43">
                      <w:tc>
                        <w:tcPr>
                          <w:tcW w:w="1848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 xml:space="preserve">ДО 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BEFORE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Первоначаль-ное состояние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Initial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state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Равновесие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Equilibrium</w:t>
                          </w: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)</w:t>
                          </w:r>
                        </w:p>
                      </w:tc>
                      <w:tc>
                        <w:tcPr>
                          <w:tcW w:w="1515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714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II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 xml:space="preserve">ВО ВРЕМЯ 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DURING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Трансформация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(осуществляемая или претерпеваемая)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 xml:space="preserve">(Transformation 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(effectuated or undergone</w:t>
                          </w: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Динамический</w:t>
                          </w: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процесс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Dynamic process</w:t>
                          </w: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)</w:t>
                          </w:r>
                        </w:p>
                      </w:tc>
                      <w:tc>
                        <w:tcPr>
                          <w:tcW w:w="1679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536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III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ПОСЛЕ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AFTER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Финальное состояние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</w:rPr>
                            <w:t>Fin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al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state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Равновесие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Equilibrium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)</w:t>
                          </w:r>
                        </w:p>
                      </w:tc>
                    </w:tr>
                    <w:tr w:rsidR="00B35B43" w:rsidRPr="00B35B43" w:rsidTr="00B35B43">
                      <w:tc>
                        <w:tcPr>
                          <w:tcW w:w="1848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515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Провокация</w:t>
                          </w:r>
                        </w:p>
                        <w:p w:rsidR="00B35B43" w:rsidRPr="001C2BBB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B35B43">
                            <w:rPr>
                              <w:sz w:val="24"/>
                              <w:szCs w:val="24"/>
                            </w:rPr>
                            <w:t>детонатор</w:t>
                          </w:r>
                        </w:p>
                        <w:p w:rsidR="00C0696A" w:rsidRPr="00B35B43" w:rsidRDefault="00B35B43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триггер</w:t>
                          </w:r>
                          <w:r w:rsidR="00C0696A"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(Provocation</w:t>
                          </w:r>
                        </w:p>
                        <w:p w:rsidR="00C0696A" w:rsidRPr="00B35B43" w:rsidRDefault="00E47F75" w:rsidP="00E47F75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(detonator</w:t>
                          </w:r>
                          <w:r w:rsid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, trigger</w:t>
                          </w: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)</w:t>
                          </w:r>
                        </w:p>
                      </w:tc>
                      <w:tc>
                        <w:tcPr>
                          <w:tcW w:w="2714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3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Действие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Action</w:t>
                          </w:r>
                        </w:p>
                      </w:tc>
                      <w:tc>
                        <w:tcPr>
                          <w:tcW w:w="1679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4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Санкция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</w:rPr>
                            <w:t>(последствие)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Sanction</w:t>
                          </w:r>
                        </w:p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(consequence)</w:t>
                          </w:r>
                        </w:p>
                      </w:tc>
                      <w:tc>
                        <w:tcPr>
                          <w:tcW w:w="1536" w:type="dxa"/>
                        </w:tcPr>
                        <w:p w:rsidR="00C0696A" w:rsidRPr="00B35B43" w:rsidRDefault="00C0696A" w:rsidP="00DE389B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35B43">
                            <w:rPr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c>
                    </w:tr>
                  </w:tbl>
                  <w:p w:rsidR="00C0696A" w:rsidRPr="00B35B43" w:rsidRDefault="00C0696A" w:rsidP="00C0696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46" style="position:absolute;left:1943;top:14916;width:8191;height:598" stroked="f">
              <v:textbox>
                <w:txbxContent>
                  <w:p w:rsidR="002D416D" w:rsidRPr="002D416D" w:rsidRDefault="002D416D" w:rsidP="002D416D">
                    <w:pPr>
                      <w:ind w:firstLine="0"/>
                    </w:pPr>
                    <w:r>
                      <w:t>Рис. 3. Модель нарративной структуры П. Ларивейля [4, с.4]</w:t>
                    </w:r>
                  </w:p>
                </w:txbxContent>
              </v:textbox>
            </v:rect>
          </v:group>
        </w:pict>
      </w: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C0696A" w:rsidRDefault="00C0696A" w:rsidP="00C0696A">
      <w:pPr>
        <w:jc w:val="center"/>
      </w:pPr>
    </w:p>
    <w:p w:rsidR="00B35B43" w:rsidRDefault="00B35B43" w:rsidP="00C0696A">
      <w:pPr>
        <w:jc w:val="center"/>
      </w:pPr>
    </w:p>
    <w:p w:rsidR="00B35B43" w:rsidRDefault="00B35B43" w:rsidP="00C0696A">
      <w:pPr>
        <w:jc w:val="center"/>
      </w:pPr>
    </w:p>
    <w:p w:rsidR="00B35B43" w:rsidRPr="001C2BBB" w:rsidRDefault="00B35B43" w:rsidP="00C0696A">
      <w:pPr>
        <w:jc w:val="center"/>
      </w:pPr>
    </w:p>
    <w:p w:rsidR="002D416D" w:rsidRDefault="002D416D" w:rsidP="00C0696A">
      <w:pPr>
        <w:jc w:val="center"/>
      </w:pPr>
    </w:p>
    <w:p w:rsidR="00C0696A" w:rsidRPr="00385D9D" w:rsidRDefault="00E47F75" w:rsidP="00E47F75">
      <w:r>
        <w:lastRenderedPageBreak/>
        <w:t>Среди значительного разнообразия существующих моделей повествовательной организации особое место занимает модель У. Лабова   и   Дж. Валетски (1967), первоначально разработанная для социолингвистического анализа устных нарративов афро-американцев нью-йоркского Гарлема</w:t>
      </w:r>
      <w:r w:rsidR="00B35B43" w:rsidRPr="00B35B43">
        <w:t xml:space="preserve"> </w:t>
      </w:r>
      <w:r>
        <w:t>[</w:t>
      </w:r>
      <w:r w:rsidR="00B35B43" w:rsidRPr="00B35B43">
        <w:t>9</w:t>
      </w:r>
      <w:r>
        <w:t>, с. 41]. В усовершенствованном варианте</w:t>
      </w:r>
      <w:r w:rsidRPr="00E47F75">
        <w:t xml:space="preserve"> </w:t>
      </w:r>
      <w:r w:rsidR="00AA3BDD">
        <w:t>модели (рис. 4</w:t>
      </w:r>
      <w:r w:rsidR="00C0696A">
        <w:t>) У. Лабов различает шесть компонентов нарративной структуры (вопросы, раскрывающие суть каждого компонента, были добавлены позже известным теоретиком М. Туланом [</w:t>
      </w:r>
      <w:r w:rsidR="00B35B43" w:rsidRPr="00B35B43">
        <w:t>12</w:t>
      </w:r>
      <w:r w:rsidR="00C0696A" w:rsidRPr="00A61EC5">
        <w:t xml:space="preserve">, </w:t>
      </w:r>
      <w:r w:rsidR="00C0696A">
        <w:rPr>
          <w:lang w:val="en-US"/>
        </w:rPr>
        <w:t>c</w:t>
      </w:r>
      <w:r w:rsidR="00C0696A" w:rsidRPr="00A61EC5">
        <w:t>. 137-138</w:t>
      </w:r>
      <w:r w:rsidR="00C0696A">
        <w:t>]</w:t>
      </w:r>
      <w:r w:rsidR="00C0696A" w:rsidRPr="00A61EC5">
        <w:t>)</w:t>
      </w:r>
      <w:r w:rsidR="00C0696A" w:rsidRPr="00932180">
        <w:t>:</w:t>
      </w:r>
    </w:p>
    <w:p w:rsidR="00C0696A" w:rsidRPr="00385D9D" w:rsidRDefault="002D416D" w:rsidP="00C0696A">
      <w:r>
        <w:pict>
          <v:group id="_x0000_s1049" style="position:absolute;left:0;text-align:left;margin-left:14.45pt;margin-top:5.45pt;width:472.65pt;height:170.55pt;z-index:251678720" coordorigin="1423,5107" coordsize="9453,3411">
            <v:shape id="_x0000_s1030" type="#_x0000_t202" style="position:absolute;left:1423;top:5107;width:8820;height:2700">
              <v:textbox>
                <w:txbxContent>
                  <w:p w:rsidR="00C0696A" w:rsidRPr="00DE389B" w:rsidRDefault="00C0696A" w:rsidP="00C0696A">
                    <w:pPr>
                      <w:pStyle w:val="a3"/>
                      <w:numPr>
                        <w:ilvl w:val="0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 w:rsidRPr="00DE389B">
                      <w:rPr>
                        <w:sz w:val="24"/>
                        <w:szCs w:val="24"/>
                      </w:rPr>
                      <w:t>Резюме (</w:t>
                    </w:r>
                    <w:r w:rsidRPr="00DE389B">
                      <w:rPr>
                        <w:i/>
                        <w:sz w:val="24"/>
                        <w:szCs w:val="24"/>
                        <w:lang w:val="en-US"/>
                      </w:rPr>
                      <w:t>Abstract</w:t>
                    </w:r>
                    <w:r w:rsidRPr="00DE389B">
                      <w:rPr>
                        <w:sz w:val="24"/>
                        <w:szCs w:val="24"/>
                      </w:rPr>
                      <w:t xml:space="preserve">)                                           В чем суть нарратива?     </w:t>
                    </w:r>
                  </w:p>
                  <w:p w:rsidR="00C0696A" w:rsidRPr="00DE389B" w:rsidRDefault="00C0696A" w:rsidP="00C0696A">
                    <w:pPr>
                      <w:pStyle w:val="a3"/>
                      <w:numPr>
                        <w:ilvl w:val="0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 w:rsidRPr="00DE389B">
                      <w:rPr>
                        <w:sz w:val="24"/>
                        <w:szCs w:val="24"/>
                      </w:rPr>
                      <w:t>Ориентация (</w:t>
                    </w:r>
                    <w:r w:rsidRPr="00DE389B">
                      <w:rPr>
                        <w:i/>
                        <w:sz w:val="24"/>
                        <w:szCs w:val="24"/>
                        <w:lang w:val="en-US"/>
                      </w:rPr>
                      <w:t>Orientation</w:t>
                    </w:r>
                    <w:r w:rsidRPr="00DE389B">
                      <w:rPr>
                        <w:sz w:val="24"/>
                        <w:szCs w:val="24"/>
                      </w:rPr>
                      <w:t>)                              Кто? Когда? Где? Что?</w:t>
                    </w:r>
                  </w:p>
                  <w:p w:rsidR="00C0696A" w:rsidRPr="00DE389B" w:rsidRDefault="00C0696A" w:rsidP="00C0696A">
                    <w:pPr>
                      <w:pStyle w:val="a3"/>
                      <w:numPr>
                        <w:ilvl w:val="0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 w:rsidRPr="00DE389B">
                      <w:rPr>
                        <w:sz w:val="24"/>
                        <w:szCs w:val="24"/>
                      </w:rPr>
                      <w:t>Осложн</w:t>
                    </w:r>
                    <w:r w:rsidRPr="00DE389B">
                      <w:rPr>
                        <w:sz w:val="24"/>
                        <w:szCs w:val="24"/>
                        <w:lang w:val="uk-UA"/>
                      </w:rPr>
                      <w:t>яющее событие</w:t>
                    </w:r>
                    <w:r w:rsidRPr="00DE389B">
                      <w:rPr>
                        <w:sz w:val="24"/>
                        <w:szCs w:val="24"/>
                      </w:rPr>
                      <w:t xml:space="preserve"> (</w:t>
                    </w:r>
                    <w:r w:rsidRPr="00DE389B">
                      <w:rPr>
                        <w:i/>
                        <w:sz w:val="24"/>
                        <w:szCs w:val="24"/>
                        <w:lang w:val="en-US"/>
                      </w:rPr>
                      <w:t>Complicati</w:t>
                    </w:r>
                    <w:r w:rsidRPr="00DE389B">
                      <w:rPr>
                        <w:i/>
                        <w:sz w:val="24"/>
                        <w:szCs w:val="24"/>
                      </w:rPr>
                      <w:t>ng Action</w:t>
                    </w:r>
                    <w:r w:rsidRPr="00DE389B">
                      <w:rPr>
                        <w:sz w:val="24"/>
                        <w:szCs w:val="24"/>
                      </w:rPr>
                      <w:t>)          Что случилось?</w:t>
                    </w:r>
                  </w:p>
                  <w:p w:rsidR="00C0696A" w:rsidRPr="00DE389B" w:rsidRDefault="00C0696A" w:rsidP="00C0696A">
                    <w:pPr>
                      <w:pStyle w:val="a3"/>
                      <w:numPr>
                        <w:ilvl w:val="0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 w:rsidRPr="00DE389B">
                      <w:rPr>
                        <w:sz w:val="24"/>
                        <w:szCs w:val="24"/>
                      </w:rPr>
                      <w:t>Оценка (</w:t>
                    </w:r>
                    <w:r w:rsidRPr="00DE389B">
                      <w:rPr>
                        <w:i/>
                        <w:sz w:val="24"/>
                        <w:szCs w:val="24"/>
                        <w:lang w:val="en-US"/>
                      </w:rPr>
                      <w:t>Evaluation</w:t>
                    </w:r>
                    <w:r w:rsidRPr="00DE389B">
                      <w:rPr>
                        <w:sz w:val="24"/>
                        <w:szCs w:val="24"/>
                      </w:rPr>
                      <w:t>)                                                      И что теперь?</w:t>
                    </w:r>
                  </w:p>
                  <w:p w:rsidR="00C0696A" w:rsidRPr="00DE389B" w:rsidRDefault="00C0696A" w:rsidP="00C0696A">
                    <w:pPr>
                      <w:pStyle w:val="a3"/>
                      <w:numPr>
                        <w:ilvl w:val="0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 w:rsidRPr="00DE389B">
                      <w:rPr>
                        <w:sz w:val="24"/>
                        <w:szCs w:val="24"/>
                      </w:rPr>
                      <w:t>Результат или Решение (</w:t>
                    </w:r>
                    <w:r w:rsidRPr="00DE389B">
                      <w:rPr>
                        <w:i/>
                        <w:sz w:val="24"/>
                        <w:szCs w:val="24"/>
                        <w:lang w:val="en-US"/>
                      </w:rPr>
                      <w:t>Resolution</w:t>
                    </w:r>
                    <w:r w:rsidRPr="00DE389B">
                      <w:rPr>
                        <w:sz w:val="24"/>
                        <w:szCs w:val="24"/>
                      </w:rPr>
                      <w:t xml:space="preserve">)                Чем все закончилось?        </w:t>
                    </w:r>
                  </w:p>
                  <w:p w:rsidR="00C0696A" w:rsidRPr="00DE389B" w:rsidRDefault="00C0696A" w:rsidP="00C0696A">
                    <w:pPr>
                      <w:pStyle w:val="a3"/>
                      <w:numPr>
                        <w:ilvl w:val="0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 w:rsidRPr="00DE389B">
                      <w:rPr>
                        <w:sz w:val="24"/>
                        <w:szCs w:val="24"/>
                      </w:rPr>
                      <w:t>Итог (</w:t>
                    </w:r>
                    <w:r w:rsidRPr="00DE389B">
                      <w:rPr>
                        <w:i/>
                        <w:sz w:val="24"/>
                        <w:szCs w:val="24"/>
                        <w:lang w:val="en-US"/>
                      </w:rPr>
                      <w:t>Coda</w:t>
                    </w:r>
                    <w:r w:rsidRPr="00DE389B">
                      <w:rPr>
                        <w:sz w:val="24"/>
                        <w:szCs w:val="24"/>
                      </w:rPr>
                      <w:t>)                           Как это относится к нам здесь и сейчас?</w:t>
                    </w:r>
                  </w:p>
                  <w:p w:rsidR="00C0696A" w:rsidRDefault="00C0696A" w:rsidP="00C0696A"/>
                </w:txbxContent>
              </v:textbox>
            </v:shape>
            <v:rect id="_x0000_s1048" style="position:absolute;left:2616;top:7974;width:8260;height:544" stroked="f">
              <v:textbox>
                <w:txbxContent>
                  <w:p w:rsidR="002D416D" w:rsidRPr="002D416D" w:rsidRDefault="002D416D" w:rsidP="002D416D">
                    <w:pPr>
                      <w:ind w:firstLine="0"/>
                    </w:pPr>
                    <w:r>
                      <w:t>Рис. 4. Модель нарративной структ3ры У. Лабова [4, с. 4]</w:t>
                    </w:r>
                  </w:p>
                </w:txbxContent>
              </v:textbox>
            </v:rect>
          </v:group>
        </w:pict>
      </w:r>
    </w:p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C0696A" w:rsidRDefault="00C0696A" w:rsidP="00C0696A"/>
    <w:p w:rsidR="002D416D" w:rsidRDefault="002D416D" w:rsidP="00C0696A">
      <w:pPr>
        <w:jc w:val="center"/>
      </w:pPr>
    </w:p>
    <w:p w:rsidR="00C0696A" w:rsidRDefault="00C0696A" w:rsidP="00C0696A"/>
    <w:p w:rsidR="00C0696A" w:rsidRDefault="00C0696A" w:rsidP="00C0696A">
      <w:r>
        <w:t xml:space="preserve">В этой модели  </w:t>
      </w:r>
      <w:r w:rsidRPr="008C1623">
        <w:rPr>
          <w:u w:val="single"/>
        </w:rPr>
        <w:t>«Резюме»</w:t>
      </w:r>
      <w:r>
        <w:rPr>
          <w:lang w:val="uk-UA"/>
        </w:rPr>
        <w:t xml:space="preserve"> представлено</w:t>
      </w:r>
      <w:r>
        <w:t xml:space="preserve"> общ</w:t>
      </w:r>
      <w:r>
        <w:rPr>
          <w:lang w:val="uk-UA"/>
        </w:rPr>
        <w:t>ей</w:t>
      </w:r>
      <w:r>
        <w:t xml:space="preserve"> характеристик</w:t>
      </w:r>
      <w:r>
        <w:rPr>
          <w:lang w:val="uk-UA"/>
        </w:rPr>
        <w:t>ой</w:t>
      </w:r>
      <w:r>
        <w:t xml:space="preserve"> того, о чем пойдет речь в нарративе (эту функцию, как правило, выполняет заголовок или вступление). Фаза </w:t>
      </w:r>
      <w:r w:rsidRPr="00A72F4D">
        <w:t>«</w:t>
      </w:r>
      <w:r w:rsidRPr="008C1623">
        <w:rPr>
          <w:u w:val="single"/>
        </w:rPr>
        <w:t>Ориентации</w:t>
      </w:r>
      <w:r w:rsidRPr="00A72F4D">
        <w:t>»</w:t>
      </w:r>
      <w:r>
        <w:t xml:space="preserve"> вводит читателя в мир фактуального либо фикционального повествования, знакомит с местом и временем действия, основными персонажами. В </w:t>
      </w:r>
      <w:r w:rsidRPr="008C1623">
        <w:t>«</w:t>
      </w:r>
      <w:r w:rsidRPr="008C1623">
        <w:rPr>
          <w:u w:val="single"/>
        </w:rPr>
        <w:t>Осложняющем событии</w:t>
      </w:r>
      <w:r w:rsidRPr="008C1623">
        <w:t>»</w:t>
      </w:r>
      <w:r>
        <w:t xml:space="preserve"> очерчивается нарративный конфликт, требующий разрешения. Фаза </w:t>
      </w:r>
      <w:r w:rsidRPr="00A72F4D">
        <w:t>«</w:t>
      </w:r>
      <w:r w:rsidRPr="008C1623">
        <w:rPr>
          <w:u w:val="single"/>
        </w:rPr>
        <w:t>Оценки</w:t>
      </w:r>
      <w:r w:rsidRPr="00A72F4D">
        <w:t>»</w:t>
      </w:r>
      <w:r>
        <w:t> связана с информацией о последствиях событий, вызванных осложнением. Развитие действия завершается «</w:t>
      </w:r>
      <w:r w:rsidRPr="008C1623">
        <w:rPr>
          <w:u w:val="single"/>
        </w:rPr>
        <w:t>Решением (Результатом)</w:t>
      </w:r>
      <w:r>
        <w:t xml:space="preserve">», которое в той или иной степени разрешает конфликт и восстанавливает </w:t>
      </w:r>
      <w:r>
        <w:rPr>
          <w:lang w:val="uk-UA"/>
        </w:rPr>
        <w:t>исходный баланс</w:t>
      </w:r>
      <w:r>
        <w:t>. Фаза «</w:t>
      </w:r>
      <w:r w:rsidRPr="00A72F4D">
        <w:rPr>
          <w:u w:val="single"/>
        </w:rPr>
        <w:t>Итог</w:t>
      </w:r>
      <w:r>
        <w:t>» возвращает коммуникантов (в случае с художественным нарративом – читателей) к реальной действительности, прокладывая «мостик» между двумя мирами – фактуальным (либо фикциональным) и реальным.</w:t>
      </w:r>
    </w:p>
    <w:p w:rsidR="00C0696A" w:rsidRPr="00555C5F" w:rsidRDefault="00C0696A" w:rsidP="00C0696A">
      <w:pPr>
        <w:rPr>
          <w:lang w:val="uk-UA"/>
        </w:rPr>
      </w:pPr>
      <w:r>
        <w:t xml:space="preserve">Исследователи обращают внимание на достаточно гибкие правила, регламентирующие формирование структуры нарратива: 1) не всегда все шесть </w:t>
      </w:r>
      <w:r>
        <w:lastRenderedPageBreak/>
        <w:t>компонентов реализуются в конкретном тексте; 2) порядок последовательности нарративных фаз может быть изменен; 3) некоторые фазы могут повт</w:t>
      </w:r>
      <w:r w:rsidR="00B35B43">
        <w:t>оряться по несколько раз [</w:t>
      </w:r>
      <w:r w:rsidR="00B35B43" w:rsidRPr="00B35B43">
        <w:t>11</w:t>
      </w:r>
      <w:r w:rsidRPr="00223135">
        <w:t xml:space="preserve">, </w:t>
      </w:r>
      <w:r>
        <w:rPr>
          <w:lang w:val="en-US"/>
        </w:rPr>
        <w:t>c</w:t>
      </w:r>
      <w:r w:rsidRPr="00223135">
        <w:t xml:space="preserve">. 65; </w:t>
      </w:r>
      <w:r w:rsidR="00B35B43" w:rsidRPr="00B35B43">
        <w:t>2</w:t>
      </w:r>
      <w:r>
        <w:t>]</w:t>
      </w:r>
      <w:r>
        <w:rPr>
          <w:lang w:val="uk-UA"/>
        </w:rPr>
        <w:t>.</w:t>
      </w:r>
    </w:p>
    <w:p w:rsidR="00C0696A" w:rsidRDefault="00C0696A" w:rsidP="00C0696A">
      <w:r>
        <w:t xml:space="preserve">Модель Лабова стала одной из наиболее известных моделей, применяемых для анализа структуры нарратива (причем, не только вербального). </w:t>
      </w:r>
      <w:proofErr w:type="gramStart"/>
      <w:r>
        <w:t xml:space="preserve">Дж. Скотт, иллюстрируя тезис о том, что художественное произведение может включать в себя сразу несколько нарративов, один из которых обязательно будет иметь статус доминантного, проводит аналогию с нарративом </w:t>
      </w:r>
      <w:r w:rsidRPr="0026504D">
        <w:t xml:space="preserve">компьютерной </w:t>
      </w:r>
      <w:r>
        <w:t>игры.</w:t>
      </w:r>
      <w:proofErr w:type="gramEnd"/>
      <w:r>
        <w:t xml:space="preserve"> </w:t>
      </w:r>
      <w:proofErr w:type="gramStart"/>
      <w:r>
        <w:t>Такой нарратив состоит из «основного задания» (</w:t>
      </w:r>
      <w:r w:rsidRPr="004B12E0">
        <w:rPr>
          <w:i/>
        </w:rPr>
        <w:t>main quest</w:t>
      </w:r>
      <w:r>
        <w:t xml:space="preserve">), которое герой должен выполнить, чтобы успешно завершить игру, и </w:t>
      </w:r>
      <w:r w:rsidRPr="004B12E0">
        <w:t xml:space="preserve"> </w:t>
      </w:r>
      <w:r>
        <w:t>«дополнительных заданий» (</w:t>
      </w:r>
      <w:r w:rsidRPr="004B12E0">
        <w:rPr>
          <w:i/>
          <w:lang w:val="en-US"/>
        </w:rPr>
        <w:t>side</w:t>
      </w:r>
      <w:r w:rsidRPr="004B12E0">
        <w:rPr>
          <w:i/>
        </w:rPr>
        <w:t xml:space="preserve"> </w:t>
      </w:r>
      <w:r w:rsidRPr="004B12E0">
        <w:rPr>
          <w:i/>
          <w:lang w:val="en-US"/>
        </w:rPr>
        <w:t>quests</w:t>
      </w:r>
      <w:r>
        <w:t xml:space="preserve">) типа переправы через реку, которые игрок не обязан выполнять, но прохождение которых сможет обогатить его опыт и усилить удовольствие </w:t>
      </w:r>
      <w:r w:rsidR="00B35B43">
        <w:t>от игрового процесса [</w:t>
      </w:r>
      <w:r w:rsidR="00B35B43" w:rsidRPr="00B35B43">
        <w:t>11</w:t>
      </w:r>
      <w:r>
        <w:t xml:space="preserve">, c. </w:t>
      </w:r>
      <w:r w:rsidRPr="004B12E0">
        <w:t>65].</w:t>
      </w:r>
      <w:proofErr w:type="gramEnd"/>
      <w:r>
        <w:t xml:space="preserve"> При этом автор отмечает, что нарративная последовательность семиотического текста компьютерной игры полностью соответствует нарративным фазам, выделенным У. Лабовым.</w:t>
      </w:r>
    </w:p>
    <w:p w:rsidR="00FA32F9" w:rsidRDefault="00C0696A">
      <w:r>
        <w:t>Краткий обзор приведенных выше моделей позволяет сделать вывод о том, что с точки зрения формальных свойств нарративная структура (последовательность) определяется как «текстуальная схема» промежуточного уровня, функционирующая между уровнем предложений и абзацев, объединяемых в клаузы, и уровнем макро-текстуальной организации  – текстовым планом [</w:t>
      </w:r>
      <w:r w:rsidR="00B35B43" w:rsidRPr="00B35B43">
        <w:t>4</w:t>
      </w:r>
      <w:r w:rsidRPr="00D51628">
        <w:t xml:space="preserve">, </w:t>
      </w:r>
      <w:r>
        <w:rPr>
          <w:lang w:val="en-US"/>
        </w:rPr>
        <w:t>c</w:t>
      </w:r>
      <w:r w:rsidRPr="00D51628">
        <w:t xml:space="preserve">. </w:t>
      </w:r>
      <w:r w:rsidRPr="004D34D4">
        <w:t>7</w:t>
      </w:r>
      <w:r>
        <w:t xml:space="preserve">]. </w:t>
      </w:r>
      <w:r w:rsidR="00AA3BDD">
        <w:t xml:space="preserve">На наш взгляд, изучение формальных аспектов структуры нарратива должно сопровождаться анализом его содержательных аспектов, что обусловит возможность построения </w:t>
      </w:r>
      <w:r w:rsidR="00AA3BDD" w:rsidRPr="00AA3BDD">
        <w:rPr>
          <w:spacing w:val="60"/>
        </w:rPr>
        <w:t>универсальной</w:t>
      </w:r>
      <w:r w:rsidR="00AA3BDD">
        <w:t xml:space="preserve"> модели нарратива, структурные принципы которой будут соответствовать как общим критериям нарративности, так и требованиям жанровой специфики повествования. Построение такой модели является темой отдельного исследования.</w:t>
      </w:r>
    </w:p>
    <w:p w:rsidR="00CD655E" w:rsidRDefault="00CD655E">
      <w:pPr>
        <w:rPr>
          <w:lang w:val="en-US"/>
        </w:rPr>
      </w:pPr>
    </w:p>
    <w:p w:rsidR="00E47F75" w:rsidRPr="00E47F75" w:rsidRDefault="00E47F75">
      <w:pPr>
        <w:rPr>
          <w:lang w:val="en-US"/>
        </w:rPr>
      </w:pPr>
    </w:p>
    <w:p w:rsidR="00AA3BDD" w:rsidRPr="00CD655E" w:rsidRDefault="00AA3BDD">
      <w:pPr>
        <w:rPr>
          <w:b/>
        </w:rPr>
      </w:pPr>
      <w:r w:rsidRPr="00CD655E">
        <w:rPr>
          <w:b/>
        </w:rPr>
        <w:lastRenderedPageBreak/>
        <w:t>Литература</w:t>
      </w:r>
    </w:p>
    <w:p w:rsidR="00CD655E" w:rsidRPr="00CD655E" w:rsidRDefault="00CD655E" w:rsidP="00AA3BDD">
      <w:pPr>
        <w:numPr>
          <w:ilvl w:val="0"/>
          <w:numId w:val="4"/>
        </w:numPr>
        <w:tabs>
          <w:tab w:val="num" w:pos="1701"/>
        </w:tabs>
        <w:outlineLvl w:val="9"/>
        <w:rPr>
          <w:lang w:val="uk-UA"/>
        </w:rPr>
      </w:pPr>
      <w:r>
        <w:rPr>
          <w:lang w:val="uk-UA"/>
        </w:rPr>
        <w:t xml:space="preserve">Евстигнеева Н. В. Модели анализа нарратива </w:t>
      </w:r>
      <w:r w:rsidRPr="00B81A88">
        <w:t>[</w:t>
      </w:r>
      <w:r>
        <w:t>Электронный ресурс</w:t>
      </w:r>
      <w:r w:rsidRPr="00B81A88">
        <w:t>]</w:t>
      </w:r>
      <w:r>
        <w:rPr>
          <w:lang w:val="uk-UA"/>
        </w:rPr>
        <w:t xml:space="preserve">/ Н. В. Евстигнеева, О. А. Оберемко // Человек. Сообщество. Управление. – 2007. – № 4. – С. 95-107. – Режим доступа к статье: </w:t>
      </w:r>
      <w:hyperlink r:id="rId6" w:history="1">
        <w:r w:rsidRPr="00A61AB9">
          <w:rPr>
            <w:rStyle w:val="a4"/>
            <w:lang w:val="uk-UA"/>
          </w:rPr>
          <w:t>http://chsu.kubsu.ru/arhiv/2007_4/2007-4_EvstigneevaOberemko.pdf</w:t>
        </w:r>
      </w:hyperlink>
    </w:p>
    <w:p w:rsidR="00CD655E" w:rsidRPr="009F0536" w:rsidRDefault="00CD655E" w:rsidP="00CD655E">
      <w:pPr>
        <w:numPr>
          <w:ilvl w:val="0"/>
          <w:numId w:val="4"/>
        </w:numPr>
        <w:outlineLvl w:val="9"/>
      </w:pPr>
      <w:proofErr w:type="gramStart"/>
      <w:r>
        <w:t xml:space="preserve">Филистова Н. Ю. Структурная организация детективного нарратива (на материале английских и русских рассказов </w:t>
      </w:r>
      <w:r w:rsidRPr="00E634D5">
        <w:t>[</w:t>
      </w:r>
      <w:r w:rsidRPr="009B4CFA">
        <w:t>Электронный ресурс</w:t>
      </w:r>
      <w:r w:rsidRPr="00E634D5">
        <w:t>]</w:t>
      </w:r>
      <w:r>
        <w:t xml:space="preserve"> / Н. Ю. Филистова // Научно-методический электронный журнал «Концепт». –  2014. – т. 20.</w:t>
      </w:r>
      <w:proofErr w:type="gramEnd"/>
      <w:r>
        <w:t xml:space="preserve"> – С. 3986-3990. – Режим доступа к статье: </w:t>
      </w:r>
      <w:hyperlink r:id="rId7" w:history="1">
        <w:r w:rsidRPr="00A61AB9">
          <w:rPr>
            <w:rStyle w:val="a4"/>
          </w:rPr>
          <w:t>https://e-koncept.ru/2014/55062.htm</w:t>
        </w:r>
      </w:hyperlink>
      <w:r>
        <w:t xml:space="preserve"> </w:t>
      </w:r>
    </w:p>
    <w:p w:rsidR="00AA3BDD" w:rsidRDefault="00AA3BDD" w:rsidP="00AA3BDD">
      <w:pPr>
        <w:numPr>
          <w:ilvl w:val="0"/>
          <w:numId w:val="4"/>
        </w:numPr>
        <w:tabs>
          <w:tab w:val="num" w:pos="1701"/>
        </w:tabs>
        <w:outlineLvl w:val="9"/>
        <w:rPr>
          <w:lang w:val="uk-UA"/>
        </w:rPr>
      </w:pPr>
      <w:r>
        <w:rPr>
          <w:lang w:val="uk-UA"/>
        </w:rPr>
        <w:t>Штерн І.</w:t>
      </w:r>
      <w:r>
        <w:rPr>
          <w:lang w:val="en-US"/>
        </w:rPr>
        <w:t> </w:t>
      </w:r>
      <w:r>
        <w:rPr>
          <w:lang w:val="uk-UA"/>
        </w:rPr>
        <w:t xml:space="preserve">Б. Вибрані топіки та лексикон сучасної лінгвістики: </w:t>
      </w:r>
      <w:r w:rsidRPr="00302C87">
        <w:rPr>
          <w:lang w:val="uk-UA"/>
        </w:rPr>
        <w:t>[</w:t>
      </w:r>
      <w:r>
        <w:rPr>
          <w:lang w:val="uk-UA"/>
        </w:rPr>
        <w:t>енциклопедичний словник для фахівців з теоретичних гуманітарних дисциплін та гуманітарної інформатики</w:t>
      </w:r>
      <w:r w:rsidRPr="00302C87">
        <w:rPr>
          <w:lang w:val="uk-UA"/>
        </w:rPr>
        <w:t>]</w:t>
      </w:r>
      <w:r>
        <w:rPr>
          <w:lang w:val="uk-UA"/>
        </w:rPr>
        <w:t>. – К. : «АртЕк», 1998. – 336 с. (Трансформація гуманітарної освіти в Україні).</w:t>
      </w:r>
    </w:p>
    <w:p w:rsidR="00CD655E" w:rsidRPr="00600E65" w:rsidRDefault="00CD655E" w:rsidP="00CD655E">
      <w:pPr>
        <w:pStyle w:val="a3"/>
        <w:numPr>
          <w:ilvl w:val="0"/>
          <w:numId w:val="4"/>
        </w:numPr>
        <w:outlineLvl w:val="9"/>
        <w:rPr>
          <w:lang w:val="en-US"/>
        </w:rPr>
      </w:pPr>
      <w:r>
        <w:rPr>
          <w:lang w:val="en-US"/>
        </w:rPr>
        <w:t xml:space="preserve">Adam J.-M. The Narrative Sequence: History of a Concept and a Research Area [Electronic resource] / J.-M. Adam // Colloque International “Redefinition de la sequence dans la narratologie postclassique”, May 20-21, 2011. – University of Fribourg / [transl.]. – 14 p.  – Mode to access: </w:t>
      </w:r>
      <w:hyperlink r:id="rId8" w:history="1">
        <w:r w:rsidRPr="00A54C7F">
          <w:rPr>
            <w:rStyle w:val="a4"/>
            <w:lang w:val="en-US"/>
          </w:rPr>
          <w:t>https://www.unil.ch/files/live/sites/fra/files/shared/The_narrative_sequence.pdf</w:t>
        </w:r>
      </w:hyperlink>
      <w:r>
        <w:rPr>
          <w:lang w:val="en-US"/>
        </w:rPr>
        <w:t xml:space="preserve"> </w:t>
      </w:r>
    </w:p>
    <w:p w:rsidR="00CD655E" w:rsidRPr="0023770F" w:rsidRDefault="00CD655E" w:rsidP="00CD655E">
      <w:pPr>
        <w:pStyle w:val="a3"/>
        <w:numPr>
          <w:ilvl w:val="0"/>
          <w:numId w:val="4"/>
        </w:numPr>
        <w:outlineLvl w:val="9"/>
        <w:rPr>
          <w:lang w:val="en-US"/>
        </w:rPr>
      </w:pPr>
      <w:r>
        <w:rPr>
          <w:lang w:val="en-US"/>
        </w:rPr>
        <w:t>Baroni R. Introduction: The Many Ways of Dealing with Sequence in Contemporary Narratology / R. Baroni</w:t>
      </w:r>
      <w:r w:rsidRPr="0023770F">
        <w:rPr>
          <w:lang w:val="en-US"/>
        </w:rPr>
        <w:t xml:space="preserve"> // Narrative Sequence in Contemporary Narratologies / </w:t>
      </w:r>
      <w:r>
        <w:rPr>
          <w:lang w:val="en-US"/>
        </w:rPr>
        <w:t>[</w:t>
      </w:r>
      <w:r w:rsidRPr="0023770F">
        <w:rPr>
          <w:lang w:val="en-US"/>
        </w:rPr>
        <w:t>ed. by R. Baroni, F. Revaz</w:t>
      </w:r>
      <w:r>
        <w:rPr>
          <w:lang w:val="en-US"/>
        </w:rPr>
        <w:t>]</w:t>
      </w:r>
      <w:r w:rsidRPr="0023770F">
        <w:rPr>
          <w:lang w:val="en-US"/>
        </w:rPr>
        <w:t>. – Columbus: Ohio St</w:t>
      </w:r>
      <w:r>
        <w:rPr>
          <w:lang w:val="en-US"/>
        </w:rPr>
        <w:t>ate University Press, 2016</w:t>
      </w:r>
      <w:r>
        <w:rPr>
          <w:lang w:val="uk-UA"/>
        </w:rPr>
        <w:t>.</w:t>
      </w:r>
      <w:r>
        <w:rPr>
          <w:lang w:val="en-US"/>
        </w:rPr>
        <w:t xml:space="preserve"> – P. 1-11.</w:t>
      </w:r>
    </w:p>
    <w:p w:rsidR="00AA3BDD" w:rsidRPr="00CD655E" w:rsidRDefault="00AA3BDD" w:rsidP="00AA3BDD">
      <w:pPr>
        <w:numPr>
          <w:ilvl w:val="0"/>
          <w:numId w:val="4"/>
        </w:numPr>
        <w:outlineLvl w:val="9"/>
        <w:rPr>
          <w:lang w:val="en-US"/>
        </w:rPr>
      </w:pPr>
      <w:r w:rsidRPr="00BF4D7D">
        <w:rPr>
          <w:lang w:val="en-US"/>
        </w:rPr>
        <w:t>A</w:t>
      </w:r>
      <w:r>
        <w:rPr>
          <w:lang w:val="en-US"/>
        </w:rPr>
        <w:t xml:space="preserve"> Companion to Narrative Theory / [ed. by J</w:t>
      </w:r>
      <w:r w:rsidR="00CD655E">
        <w:rPr>
          <w:lang w:val="en-US"/>
        </w:rPr>
        <w:t>. Phelan and P. J. Rabinowitz].</w:t>
      </w:r>
      <w:r w:rsidR="00CD655E" w:rsidRPr="00CD655E">
        <w:rPr>
          <w:lang w:val="en-US"/>
        </w:rPr>
        <w:t> </w:t>
      </w:r>
      <w:r>
        <w:rPr>
          <w:lang w:val="en-US"/>
        </w:rPr>
        <w:t>– Oxford : Blackwell Publishing, 2005. – 592 p.</w:t>
      </w:r>
    </w:p>
    <w:p w:rsidR="00CD655E" w:rsidRPr="000658F2" w:rsidRDefault="00CD655E" w:rsidP="00CD655E">
      <w:pPr>
        <w:pStyle w:val="a3"/>
        <w:numPr>
          <w:ilvl w:val="0"/>
          <w:numId w:val="4"/>
        </w:numPr>
        <w:outlineLvl w:val="9"/>
        <w:rPr>
          <w:lang w:val="en-US"/>
        </w:rPr>
      </w:pPr>
      <w:r>
        <w:rPr>
          <w:lang w:val="en-US"/>
        </w:rPr>
        <w:t xml:space="preserve">Franzosi R. Narrative Analysis – Or Why (And How) Sociologists Should be Interested in Narrative [Electronic resource] // R. Franzosi // Annual Review of Sociology. – 1998. – vol. 24. – P. 517-554. – Mode of access: </w:t>
      </w:r>
      <w:hyperlink r:id="rId9" w:history="1">
        <w:r w:rsidRPr="00A61AB9">
          <w:rPr>
            <w:rStyle w:val="a4"/>
            <w:lang w:val="en-US"/>
          </w:rPr>
          <w:t>https://www.jstor.org/stable/223492</w:t>
        </w:r>
      </w:hyperlink>
      <w:r>
        <w:rPr>
          <w:lang w:val="en-US"/>
        </w:rPr>
        <w:t xml:space="preserve"> </w:t>
      </w:r>
    </w:p>
    <w:p w:rsidR="000658F2" w:rsidRPr="000658F2" w:rsidRDefault="000658F2" w:rsidP="000658F2">
      <w:pPr>
        <w:numPr>
          <w:ilvl w:val="0"/>
          <w:numId w:val="4"/>
        </w:numPr>
        <w:outlineLvl w:val="9"/>
        <w:rPr>
          <w:lang w:val="en-US"/>
        </w:rPr>
      </w:pPr>
      <w:r>
        <w:rPr>
          <w:lang w:val="en-US"/>
        </w:rPr>
        <w:lastRenderedPageBreak/>
        <w:t>Herman D. Basic Elements of Narrative / Herman D. – L. : Wiley-Blackwell, 2009. – 272 p.</w:t>
      </w:r>
    </w:p>
    <w:p w:rsidR="00CD655E" w:rsidRPr="00AB4373" w:rsidRDefault="00CD655E" w:rsidP="00CD655E">
      <w:pPr>
        <w:pStyle w:val="a3"/>
        <w:numPr>
          <w:ilvl w:val="0"/>
          <w:numId w:val="4"/>
        </w:numPr>
        <w:outlineLvl w:val="9"/>
        <w:rPr>
          <w:lang w:val="en-US"/>
        </w:rPr>
      </w:pPr>
      <w:r w:rsidRPr="00406223">
        <w:rPr>
          <w:lang w:val="en-US"/>
        </w:rPr>
        <w:t>Labov W. Narrative Analysis</w:t>
      </w:r>
      <w:r>
        <w:rPr>
          <w:lang w:val="en-US"/>
        </w:rPr>
        <w:t>: Oral versions of Personal Experience / W. Labov, J. Waletzky // Essays on the Verbal a</w:t>
      </w:r>
      <w:r w:rsidR="00E47F75">
        <w:rPr>
          <w:lang w:val="en-US"/>
        </w:rPr>
        <w:t>nd Visual Arts / [ed. J.</w:t>
      </w:r>
      <w:r w:rsidR="00E47F75" w:rsidRPr="00E47F75">
        <w:rPr>
          <w:lang w:val="en-US"/>
        </w:rPr>
        <w:t> </w:t>
      </w:r>
      <w:r w:rsidR="00E47F75">
        <w:rPr>
          <w:lang w:val="en-US"/>
        </w:rPr>
        <w:t>Helm].</w:t>
      </w:r>
      <w:r w:rsidR="00E47F75" w:rsidRPr="00E47F75">
        <w:rPr>
          <w:lang w:val="en-US"/>
        </w:rPr>
        <w:t> </w:t>
      </w:r>
      <w:r>
        <w:rPr>
          <w:lang w:val="en-US"/>
        </w:rPr>
        <w:t>– Seattle : University of Washington Press, 1967. – P. 12-44.</w:t>
      </w:r>
    </w:p>
    <w:p w:rsidR="00AA3BDD" w:rsidRPr="002B6714" w:rsidRDefault="000658F2" w:rsidP="00AA3BDD">
      <w:pPr>
        <w:numPr>
          <w:ilvl w:val="0"/>
          <w:numId w:val="4"/>
        </w:numPr>
        <w:outlineLvl w:val="9"/>
        <w:rPr>
          <w:lang w:val="en-US"/>
        </w:rPr>
      </w:pPr>
      <w:r>
        <w:rPr>
          <w:lang w:val="uk-UA"/>
        </w:rPr>
        <w:t xml:space="preserve"> </w:t>
      </w:r>
      <w:r w:rsidR="00AA3BDD">
        <w:rPr>
          <w:lang w:val="en-US"/>
        </w:rPr>
        <w:t>Narratology: An Introduction / [ed. by S. Onega and J. A. G. Landa]. – NY : Routledge, 2014. – 336 p.</w:t>
      </w:r>
    </w:p>
    <w:p w:rsidR="00CD655E" w:rsidRDefault="00CD655E" w:rsidP="00CD655E">
      <w:pPr>
        <w:numPr>
          <w:ilvl w:val="0"/>
          <w:numId w:val="4"/>
        </w:numPr>
        <w:outlineLvl w:val="9"/>
        <w:rPr>
          <w:lang w:val="en-US"/>
        </w:rPr>
      </w:pPr>
      <w:r w:rsidRPr="00CD655E">
        <w:rPr>
          <w:lang w:val="en-US"/>
        </w:rPr>
        <w:t xml:space="preserve"> </w:t>
      </w:r>
      <w:r>
        <w:rPr>
          <w:lang w:val="en-US"/>
        </w:rPr>
        <w:t xml:space="preserve">Scott J. Creative Writing and Stylistics: Creative and Critical Approaches / Scott J. – L. : Palgrave Macmillan, 2013. – 248 p. </w:t>
      </w:r>
    </w:p>
    <w:p w:rsidR="00CD655E" w:rsidRPr="00CD655E" w:rsidRDefault="00CD655E" w:rsidP="00CD655E">
      <w:pPr>
        <w:numPr>
          <w:ilvl w:val="0"/>
          <w:numId w:val="4"/>
        </w:numPr>
        <w:outlineLvl w:val="9"/>
        <w:rPr>
          <w:lang w:val="en-US"/>
        </w:rPr>
      </w:pPr>
      <w:r w:rsidRPr="00CD655E">
        <w:rPr>
          <w:lang w:val="en-US"/>
        </w:rPr>
        <w:t xml:space="preserve"> </w:t>
      </w:r>
      <w:r>
        <w:rPr>
          <w:lang w:val="en-US"/>
        </w:rPr>
        <w:t>Toolan M. Language in Literature: An Introduction to Stylistics / Toolan</w:t>
      </w:r>
      <w:r w:rsidRPr="00CD655E">
        <w:rPr>
          <w:lang w:val="en-US"/>
        </w:rPr>
        <w:t> </w:t>
      </w:r>
      <w:r>
        <w:rPr>
          <w:lang w:val="en-US"/>
        </w:rPr>
        <w:t>M.</w:t>
      </w:r>
      <w:r w:rsidRPr="00CD655E">
        <w:rPr>
          <w:lang w:val="en-US"/>
        </w:rPr>
        <w:t> </w:t>
      </w:r>
      <w:r>
        <w:rPr>
          <w:lang w:val="en-US"/>
        </w:rPr>
        <w:t xml:space="preserve">– </w:t>
      </w:r>
      <w:r w:rsidRPr="00CD655E">
        <w:rPr>
          <w:lang w:val="en-US"/>
        </w:rPr>
        <w:t xml:space="preserve"> </w:t>
      </w:r>
      <w:r>
        <w:rPr>
          <w:lang w:val="en-US"/>
        </w:rPr>
        <w:t>London : Routledge, 1998. – 264 p.</w:t>
      </w:r>
    </w:p>
    <w:p w:rsidR="00E47F75" w:rsidRDefault="00E47F75" w:rsidP="00001CEB">
      <w:pPr>
        <w:jc w:val="right"/>
        <w:outlineLvl w:val="9"/>
        <w:rPr>
          <w:b/>
          <w:lang w:val="en-US"/>
        </w:rPr>
      </w:pPr>
    </w:p>
    <w:p w:rsidR="00CD655E" w:rsidRPr="00E47F75" w:rsidRDefault="00001CEB" w:rsidP="00001CEB">
      <w:pPr>
        <w:jc w:val="right"/>
        <w:outlineLvl w:val="9"/>
      </w:pPr>
      <w:r w:rsidRPr="000658F2">
        <w:rPr>
          <w:b/>
        </w:rPr>
        <w:t>Лещенко Г. В</w:t>
      </w:r>
      <w:r w:rsidRPr="000658F2">
        <w:t xml:space="preserve">., </w:t>
      </w:r>
    </w:p>
    <w:p w:rsidR="00001CEB" w:rsidRPr="00001CEB" w:rsidRDefault="00001CEB" w:rsidP="00001CEB">
      <w:pPr>
        <w:jc w:val="right"/>
        <w:outlineLvl w:val="9"/>
        <w:rPr>
          <w:i/>
          <w:lang w:val="uk-UA"/>
        </w:rPr>
      </w:pPr>
      <w:r w:rsidRPr="00001CEB">
        <w:rPr>
          <w:i/>
        </w:rPr>
        <w:t>Черкаський державний технологічний університет</w:t>
      </w:r>
      <w:r w:rsidRPr="00001CEB">
        <w:rPr>
          <w:i/>
          <w:lang w:val="uk-UA"/>
        </w:rPr>
        <w:t>,</w:t>
      </w:r>
    </w:p>
    <w:p w:rsidR="00001CEB" w:rsidRDefault="00001CEB" w:rsidP="00001CEB">
      <w:pPr>
        <w:jc w:val="right"/>
        <w:outlineLvl w:val="9"/>
        <w:rPr>
          <w:i/>
          <w:lang w:val="uk-UA"/>
        </w:rPr>
      </w:pPr>
      <w:r>
        <w:rPr>
          <w:i/>
          <w:lang w:val="uk-UA"/>
        </w:rPr>
        <w:t>м</w:t>
      </w:r>
      <w:r w:rsidRPr="00001CEB">
        <w:rPr>
          <w:i/>
          <w:lang w:val="uk-UA"/>
        </w:rPr>
        <w:t xml:space="preserve">. Черкаси, </w:t>
      </w:r>
      <w:r w:rsidR="000658F2">
        <w:rPr>
          <w:i/>
          <w:lang w:val="uk-UA"/>
        </w:rPr>
        <w:t>Україна</w:t>
      </w:r>
    </w:p>
    <w:p w:rsidR="000658F2" w:rsidRPr="000658F2" w:rsidRDefault="000658F2" w:rsidP="000658F2">
      <w:pPr>
        <w:jc w:val="center"/>
        <w:outlineLvl w:val="9"/>
        <w:rPr>
          <w:b/>
          <w:lang w:val="uk-UA"/>
        </w:rPr>
      </w:pPr>
      <w:r w:rsidRPr="000658F2">
        <w:rPr>
          <w:b/>
          <w:lang w:val="uk-UA"/>
        </w:rPr>
        <w:t>Моделі наративу: досвід вивчення</w:t>
      </w:r>
    </w:p>
    <w:p w:rsidR="00AA3BDD" w:rsidRDefault="00CA15BA" w:rsidP="00CA15BA">
      <w:pPr>
        <w:rPr>
          <w:i/>
          <w:lang w:val="uk-UA"/>
        </w:rPr>
      </w:pPr>
      <w:r w:rsidRPr="000658F2">
        <w:rPr>
          <w:i/>
          <w:lang w:val="uk-UA"/>
        </w:rPr>
        <w:t>У статті запропонований аналіз основних моделей наративу, що характеризують</w:t>
      </w:r>
      <w:r w:rsidR="000658F2" w:rsidRPr="000658F2">
        <w:rPr>
          <w:i/>
          <w:lang w:val="uk-UA"/>
        </w:rPr>
        <w:t xml:space="preserve"> спосіб організації фікціональних і нефікціональних подій в межах оповіді. Уявлення про наративну структуру як про наративну послідовність оповідних подій у цій роботі є ключовим. </w:t>
      </w:r>
      <w:r w:rsidR="000658F2">
        <w:rPr>
          <w:i/>
          <w:lang w:val="uk-UA"/>
        </w:rPr>
        <w:t>Метою цієї статті є упорядкування і</w:t>
      </w:r>
      <w:r w:rsidR="00A53327">
        <w:rPr>
          <w:i/>
          <w:lang w:val="uk-UA"/>
        </w:rPr>
        <w:t xml:space="preserve">снуючих </w:t>
      </w:r>
      <w:r w:rsidR="00A53327" w:rsidRPr="00A53327">
        <w:rPr>
          <w:i/>
          <w:lang w:val="uk-UA"/>
        </w:rPr>
        <w:t>теорій і концеп</w:t>
      </w:r>
      <w:r w:rsidR="00CA5328">
        <w:rPr>
          <w:i/>
          <w:lang w:val="uk-UA"/>
        </w:rPr>
        <w:t>цій</w:t>
      </w:r>
      <w:r w:rsidR="00A53327" w:rsidRPr="00A53327">
        <w:rPr>
          <w:i/>
          <w:lang w:val="uk-UA"/>
        </w:rPr>
        <w:t xml:space="preserve">, </w:t>
      </w:r>
      <w:r w:rsidR="00CA5328">
        <w:rPr>
          <w:i/>
          <w:lang w:val="uk-UA"/>
        </w:rPr>
        <w:t>у яких</w:t>
      </w:r>
      <w:r w:rsidR="00A53327" w:rsidRPr="00A53327">
        <w:rPr>
          <w:i/>
          <w:lang w:val="uk-UA"/>
        </w:rPr>
        <w:t xml:space="preserve"> розглядають</w:t>
      </w:r>
      <w:r w:rsidR="00CA5328">
        <w:rPr>
          <w:i/>
          <w:lang w:val="uk-UA"/>
        </w:rPr>
        <w:t>ся</w:t>
      </w:r>
      <w:r w:rsidR="00A53327">
        <w:rPr>
          <w:i/>
          <w:lang w:val="uk-UA"/>
        </w:rPr>
        <w:t xml:space="preserve"> </w:t>
      </w:r>
      <w:r w:rsidR="000658F2">
        <w:rPr>
          <w:i/>
          <w:lang w:val="uk-UA"/>
        </w:rPr>
        <w:t>формальні аспекти наративної структури. Особлива увага приділена опису моделі наративу У. Лабова</w:t>
      </w:r>
      <w:r w:rsidR="00555B52">
        <w:rPr>
          <w:i/>
          <w:lang w:val="uk-UA"/>
        </w:rPr>
        <w:t xml:space="preserve"> і Дж. Валетські</w:t>
      </w:r>
      <w:r w:rsidR="001C2BBB">
        <w:rPr>
          <w:i/>
          <w:lang w:val="uk-UA"/>
        </w:rPr>
        <w:t>, що</w:t>
      </w:r>
      <w:r w:rsidR="000658F2">
        <w:rPr>
          <w:i/>
          <w:lang w:val="uk-UA"/>
        </w:rPr>
        <w:t xml:space="preserve"> включає шість на</w:t>
      </w:r>
      <w:r w:rsidR="00CA5328">
        <w:rPr>
          <w:i/>
          <w:lang w:val="uk-UA"/>
        </w:rPr>
        <w:t>ративних фаз: Резюме, Орієнтацію, Ускладнюючу подію, Оцінку, Рішення та Підсумок</w:t>
      </w:r>
      <w:r w:rsidR="000658F2">
        <w:rPr>
          <w:i/>
          <w:lang w:val="uk-UA"/>
        </w:rPr>
        <w:t>. З точки зору формальних характеристик</w:t>
      </w:r>
      <w:r w:rsidR="00A53327">
        <w:rPr>
          <w:i/>
          <w:lang w:val="uk-UA"/>
        </w:rPr>
        <w:t xml:space="preserve"> наративна структура (послідовність) визначається як текстуальна схема проміжного рівня, що функціонує між рівнем речень і абзаців, які поєднуються у клаузи, та рівнем макро-текстуальної організації – текстовим планом.</w:t>
      </w:r>
    </w:p>
    <w:p w:rsidR="00A53327" w:rsidRDefault="00A53327" w:rsidP="00CA15BA">
      <w:pPr>
        <w:rPr>
          <w:i/>
          <w:lang w:val="uk-UA"/>
        </w:rPr>
      </w:pPr>
      <w:r w:rsidRPr="00A53327">
        <w:rPr>
          <w:b/>
          <w:i/>
          <w:lang w:val="uk-UA"/>
        </w:rPr>
        <w:t>Ключові слова:</w:t>
      </w:r>
      <w:r>
        <w:rPr>
          <w:i/>
          <w:lang w:val="uk-UA"/>
        </w:rPr>
        <w:t xml:space="preserve"> наратив, ментальна репрезентація, наративна структура, модель, наративна послідовність, формальні аспекти.</w:t>
      </w:r>
    </w:p>
    <w:p w:rsidR="00A53327" w:rsidRPr="00A53327" w:rsidRDefault="00A53327" w:rsidP="00A53327">
      <w:pPr>
        <w:jc w:val="right"/>
        <w:rPr>
          <w:b/>
          <w:lang w:val="en-US"/>
        </w:rPr>
      </w:pPr>
      <w:r w:rsidRPr="00A53327">
        <w:rPr>
          <w:b/>
          <w:lang w:val="en-US"/>
        </w:rPr>
        <w:lastRenderedPageBreak/>
        <w:t>Leshchenko H. V.,</w:t>
      </w:r>
    </w:p>
    <w:p w:rsidR="00A53327" w:rsidRDefault="00A53327" w:rsidP="00A53327">
      <w:pPr>
        <w:jc w:val="right"/>
        <w:rPr>
          <w:i/>
          <w:lang w:val="en-US"/>
        </w:rPr>
      </w:pPr>
      <w:r>
        <w:rPr>
          <w:i/>
          <w:lang w:val="en-US"/>
        </w:rPr>
        <w:t>Cherkasy State Technological University,</w:t>
      </w:r>
    </w:p>
    <w:p w:rsidR="00A53327" w:rsidRDefault="00A53327" w:rsidP="00A53327">
      <w:pPr>
        <w:jc w:val="right"/>
        <w:rPr>
          <w:i/>
          <w:lang w:val="en-US"/>
        </w:rPr>
      </w:pPr>
      <w:r>
        <w:rPr>
          <w:i/>
          <w:lang w:val="en-US"/>
        </w:rPr>
        <w:t>Cherkasy, Ukraine</w:t>
      </w:r>
    </w:p>
    <w:p w:rsidR="00A53327" w:rsidRPr="001C2BBB" w:rsidRDefault="00A53327" w:rsidP="00555B52">
      <w:pPr>
        <w:jc w:val="center"/>
        <w:rPr>
          <w:b/>
          <w:lang w:val="en-US"/>
        </w:rPr>
      </w:pPr>
      <w:r w:rsidRPr="00555B52">
        <w:rPr>
          <w:b/>
          <w:lang w:val="en-US"/>
        </w:rPr>
        <w:t>Narrative Models in Critical Studies</w:t>
      </w:r>
    </w:p>
    <w:p w:rsidR="00A53327" w:rsidRDefault="00A53327" w:rsidP="00CA15BA">
      <w:pPr>
        <w:rPr>
          <w:i/>
          <w:lang w:val="en-US"/>
        </w:rPr>
      </w:pPr>
      <w:r>
        <w:rPr>
          <w:i/>
          <w:lang w:val="en-US"/>
        </w:rPr>
        <w:t xml:space="preserve">The subject of the article refers to </w:t>
      </w:r>
      <w:r w:rsidR="00555B52">
        <w:rPr>
          <w:i/>
          <w:lang w:val="en-US"/>
        </w:rPr>
        <w:t xml:space="preserve">the </w:t>
      </w:r>
      <w:r>
        <w:rPr>
          <w:i/>
          <w:lang w:val="en-US"/>
        </w:rPr>
        <w:t>different narrative models characterizing the structure of the text narrated.</w:t>
      </w:r>
      <w:r w:rsidR="00555B52">
        <w:rPr>
          <w:i/>
          <w:lang w:val="en-US"/>
        </w:rPr>
        <w:t xml:space="preserve"> The aim of the research is to systematize the existing ideas about formal aspects of the narrative, which is conceptualized as a sequence of the narrative events. </w:t>
      </w:r>
      <w:r w:rsidR="00C17590">
        <w:rPr>
          <w:i/>
          <w:lang w:val="en-US"/>
        </w:rPr>
        <w:t xml:space="preserve">The tasks of the </w:t>
      </w:r>
      <w:r w:rsidR="007B153C">
        <w:rPr>
          <w:i/>
          <w:lang w:val="en-US"/>
        </w:rPr>
        <w:t xml:space="preserve">given </w:t>
      </w:r>
      <w:r w:rsidR="00C17590">
        <w:rPr>
          <w:i/>
          <w:lang w:val="en-US"/>
        </w:rPr>
        <w:t xml:space="preserve">article envisage the analysis of the notion of </w:t>
      </w:r>
      <w:r w:rsidR="007B153C">
        <w:rPr>
          <w:i/>
          <w:lang w:val="en-US"/>
        </w:rPr>
        <w:t xml:space="preserve">the </w:t>
      </w:r>
      <w:r w:rsidR="00C17590">
        <w:rPr>
          <w:i/>
          <w:lang w:val="en-US"/>
        </w:rPr>
        <w:t xml:space="preserve">narrative structure, the description of its fundamental models as well as the outline of further prospects in this field. </w:t>
      </w:r>
      <w:r w:rsidR="00B4643C">
        <w:rPr>
          <w:i/>
          <w:lang w:val="en-US"/>
        </w:rPr>
        <w:t>This research centers on the determination of the main theoretical positions con</w:t>
      </w:r>
      <w:r w:rsidR="007B153C">
        <w:rPr>
          <w:i/>
          <w:lang w:val="en-US"/>
        </w:rPr>
        <w:t>cerning with narrative constructing</w:t>
      </w:r>
      <w:r w:rsidR="003C3F0B">
        <w:rPr>
          <w:i/>
          <w:lang w:val="en-US"/>
        </w:rPr>
        <w:t>. There exist a lot of</w:t>
      </w:r>
      <w:r w:rsidR="00555B52">
        <w:rPr>
          <w:i/>
          <w:lang w:val="en-US"/>
        </w:rPr>
        <w:t xml:space="preserve"> theories</w:t>
      </w:r>
      <w:r w:rsidR="00B4643C">
        <w:rPr>
          <w:i/>
          <w:lang w:val="en-US"/>
        </w:rPr>
        <w:t xml:space="preserve"> and models, among which </w:t>
      </w:r>
      <w:r w:rsidR="00555B52">
        <w:rPr>
          <w:i/>
          <w:lang w:val="en-US"/>
        </w:rPr>
        <w:t xml:space="preserve"> the most famous and adaptable to different scientific contexts is the model, worked out by</w:t>
      </w:r>
      <w:r w:rsidR="007B153C">
        <w:rPr>
          <w:i/>
          <w:lang w:val="en-US"/>
        </w:rPr>
        <w:t xml:space="preserve"> William Labov and Joshua Waletz</w:t>
      </w:r>
      <w:r w:rsidR="00555B52">
        <w:rPr>
          <w:i/>
          <w:lang w:val="en-US"/>
        </w:rPr>
        <w:t>k</w:t>
      </w:r>
      <w:r w:rsidR="007B153C">
        <w:rPr>
          <w:i/>
          <w:lang w:val="en-US"/>
        </w:rPr>
        <w:t>y</w:t>
      </w:r>
      <w:r w:rsidR="00555B52">
        <w:rPr>
          <w:i/>
          <w:lang w:val="en-US"/>
        </w:rPr>
        <w:t>. This model comprises six narrative phases: Abstract,</w:t>
      </w:r>
      <w:r w:rsidR="001C2BBB">
        <w:rPr>
          <w:i/>
          <w:lang w:val="en-US"/>
        </w:rPr>
        <w:t xml:space="preserve"> Orientation, Complicating Action</w:t>
      </w:r>
      <w:r w:rsidR="00555B52">
        <w:rPr>
          <w:i/>
          <w:lang w:val="en-US"/>
        </w:rPr>
        <w:t xml:space="preserve">, Evaluation, Resolution and Coda. </w:t>
      </w:r>
      <w:r w:rsidR="00C17590">
        <w:rPr>
          <w:i/>
          <w:lang w:val="en-US"/>
        </w:rPr>
        <w:t xml:space="preserve">The cognitive approach used in this research facilitates the re-estimation of Labov &amp; Waletzky` achievements contributing to the development of cognitive narratology. </w:t>
      </w:r>
      <w:r w:rsidR="00BF5A17">
        <w:rPr>
          <w:i/>
          <w:lang w:val="en-US"/>
        </w:rPr>
        <w:t>Consequently, the narrative structure is thought as a textual schema of the intermediate level, functioning between the level of sentences and paragraphs</w:t>
      </w:r>
      <w:r w:rsidR="00AC28F6">
        <w:rPr>
          <w:i/>
          <w:lang w:val="en-US"/>
        </w:rPr>
        <w:t>,</w:t>
      </w:r>
      <w:r w:rsidR="00BF5A17">
        <w:rPr>
          <w:i/>
          <w:lang w:val="en-US"/>
        </w:rPr>
        <w:t xml:space="preserve"> united into clauses</w:t>
      </w:r>
      <w:r w:rsidR="00AC28F6">
        <w:rPr>
          <w:i/>
          <w:lang w:val="en-US"/>
        </w:rPr>
        <w:t>,</w:t>
      </w:r>
      <w:r w:rsidR="00BF5A17">
        <w:rPr>
          <w:i/>
          <w:lang w:val="en-US"/>
        </w:rPr>
        <w:t xml:space="preserve"> and the level of </w:t>
      </w:r>
      <w:r w:rsidR="007B153C">
        <w:rPr>
          <w:i/>
          <w:lang w:val="en-US"/>
        </w:rPr>
        <w:t>macro-textual organization, that is</w:t>
      </w:r>
      <w:r w:rsidR="00BF5A17">
        <w:rPr>
          <w:i/>
          <w:lang w:val="en-US"/>
        </w:rPr>
        <w:t xml:space="preserve"> a textual plan. The research of the formal aspects of the narrative should be accompanied by the description of its content aspects that </w:t>
      </w:r>
      <w:r w:rsidR="007B153C">
        <w:rPr>
          <w:i/>
          <w:lang w:val="en-US"/>
        </w:rPr>
        <w:t>would be resulted in constructing of universal narrative model.</w:t>
      </w:r>
    </w:p>
    <w:p w:rsidR="00B35B43" w:rsidRDefault="00B35B43" w:rsidP="00CA15BA">
      <w:pPr>
        <w:rPr>
          <w:i/>
          <w:lang w:val="en-US"/>
        </w:rPr>
      </w:pPr>
      <w:r w:rsidRPr="00B35B43">
        <w:rPr>
          <w:b/>
          <w:i/>
          <w:lang w:val="en-US"/>
        </w:rPr>
        <w:t>Key words:</w:t>
      </w:r>
      <w:r>
        <w:rPr>
          <w:i/>
          <w:lang w:val="en-US"/>
        </w:rPr>
        <w:t xml:space="preserve"> narrative, mental representation, narrative structure, model, narrative sequence, formal aspects.</w:t>
      </w:r>
    </w:p>
    <w:p w:rsidR="007B153C" w:rsidRDefault="007B153C" w:rsidP="00CA15BA">
      <w:pPr>
        <w:rPr>
          <w:i/>
          <w:lang w:val="en-US"/>
        </w:rPr>
      </w:pPr>
    </w:p>
    <w:p w:rsidR="00AA3BDD" w:rsidRPr="00B35B43" w:rsidRDefault="00AA3BDD">
      <w:pPr>
        <w:rPr>
          <w:lang w:val="en-US"/>
        </w:rPr>
      </w:pPr>
    </w:p>
    <w:sectPr w:rsidR="00AA3BDD" w:rsidRPr="00B35B43" w:rsidSect="00E47F75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219"/>
    <w:multiLevelType w:val="hybridMultilevel"/>
    <w:tmpl w:val="1EC84752"/>
    <w:lvl w:ilvl="0" w:tplc="815E7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F501BBE"/>
    <w:multiLevelType w:val="multilevel"/>
    <w:tmpl w:val="8C02B0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09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9" w:hanging="90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D695D50"/>
    <w:multiLevelType w:val="hybridMultilevel"/>
    <w:tmpl w:val="FB00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3362B"/>
    <w:multiLevelType w:val="hybridMultilevel"/>
    <w:tmpl w:val="1DDCFBA0"/>
    <w:lvl w:ilvl="0" w:tplc="9EF6F07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75BDF"/>
    <w:multiLevelType w:val="hybridMultilevel"/>
    <w:tmpl w:val="9680382E"/>
    <w:lvl w:ilvl="0" w:tplc="994459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0696A"/>
    <w:rsid w:val="00001CEB"/>
    <w:rsid w:val="000658F2"/>
    <w:rsid w:val="00137289"/>
    <w:rsid w:val="001C2BBB"/>
    <w:rsid w:val="00267DAB"/>
    <w:rsid w:val="002D416D"/>
    <w:rsid w:val="00324F22"/>
    <w:rsid w:val="00335EAD"/>
    <w:rsid w:val="003370D0"/>
    <w:rsid w:val="0033711A"/>
    <w:rsid w:val="003C3F0B"/>
    <w:rsid w:val="004D5EBE"/>
    <w:rsid w:val="00555B52"/>
    <w:rsid w:val="00657021"/>
    <w:rsid w:val="006652B4"/>
    <w:rsid w:val="006D529D"/>
    <w:rsid w:val="007B153C"/>
    <w:rsid w:val="009465B1"/>
    <w:rsid w:val="00A15411"/>
    <w:rsid w:val="00A510FE"/>
    <w:rsid w:val="00A53327"/>
    <w:rsid w:val="00AA3BDD"/>
    <w:rsid w:val="00AC28F6"/>
    <w:rsid w:val="00B35B43"/>
    <w:rsid w:val="00B4025E"/>
    <w:rsid w:val="00B4643C"/>
    <w:rsid w:val="00BF5A17"/>
    <w:rsid w:val="00C0696A"/>
    <w:rsid w:val="00C17590"/>
    <w:rsid w:val="00C22FC0"/>
    <w:rsid w:val="00CA15BA"/>
    <w:rsid w:val="00CA5328"/>
    <w:rsid w:val="00CD655E"/>
    <w:rsid w:val="00DF612A"/>
    <w:rsid w:val="00E47F75"/>
    <w:rsid w:val="00F11690"/>
    <w:rsid w:val="00F23988"/>
    <w:rsid w:val="00FA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6A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6A"/>
    <w:pPr>
      <w:ind w:left="720"/>
      <w:contextualSpacing/>
    </w:pPr>
  </w:style>
  <w:style w:type="character" w:styleId="a4">
    <w:name w:val="Hyperlink"/>
    <w:basedOn w:val="a0"/>
    <w:rsid w:val="00CD6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.ch/files/live/sites/fra/files/shared/The_narrative_sequenc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-koncept.ru/2014/55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su.kubsu.ru/arhiv/2007_4/2007-4_EvstigneevaOberemko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stor.org/stable/223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55A9A-D96A-403A-9B3F-F3E5524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6</cp:revision>
  <cp:lastPrinted>2017-07-21T06:53:00Z</cp:lastPrinted>
  <dcterms:created xsi:type="dcterms:W3CDTF">2017-07-21T04:43:00Z</dcterms:created>
  <dcterms:modified xsi:type="dcterms:W3CDTF">2017-08-27T10:09:00Z</dcterms:modified>
</cp:coreProperties>
</file>