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1F4" w:rsidRPr="00A01C80" w:rsidRDefault="000D11F4" w:rsidP="000D11F4">
      <w:pPr>
        <w:spacing w:line="360" w:lineRule="auto"/>
        <w:rPr>
          <w:rFonts w:ascii="Times New Roman" w:hAnsi="Times New Roman"/>
          <w:sz w:val="24"/>
          <w:szCs w:val="24"/>
          <w:lang w:val="uk-UA" w:eastAsia="ru-RU"/>
        </w:rPr>
      </w:pPr>
      <w:r w:rsidRPr="00A01C80">
        <w:rPr>
          <w:rFonts w:ascii="Times New Roman" w:hAnsi="Times New Roman"/>
          <w:sz w:val="24"/>
          <w:szCs w:val="24"/>
          <w:lang w:val="uk-UA"/>
        </w:rPr>
        <w:t>УДК 821.112.2 Д- 309</w:t>
      </w:r>
    </w:p>
    <w:p w:rsidR="000D11F4" w:rsidRDefault="000D11F4" w:rsidP="000D11F4">
      <w:pPr>
        <w:spacing w:after="0" w:line="240" w:lineRule="auto"/>
        <w:ind w:firstLine="567"/>
        <w:rPr>
          <w:rFonts w:ascii="Times New Roman" w:hAnsi="Times New Roman"/>
          <w:b/>
          <w:sz w:val="28"/>
          <w:szCs w:val="28"/>
          <w:lang w:val="uk-UA" w:eastAsia="ru-RU"/>
        </w:rPr>
      </w:pPr>
    </w:p>
    <w:p w:rsidR="000D11F4" w:rsidRDefault="000D11F4" w:rsidP="000D11F4">
      <w:pPr>
        <w:spacing w:after="0" w:line="240" w:lineRule="auto"/>
        <w:ind w:firstLine="567"/>
        <w:jc w:val="right"/>
        <w:rPr>
          <w:rFonts w:ascii="Times New Roman" w:hAnsi="Times New Roman"/>
          <w:b/>
          <w:sz w:val="28"/>
          <w:szCs w:val="28"/>
          <w:lang w:val="uk-UA" w:eastAsia="ru-RU"/>
        </w:rPr>
      </w:pPr>
      <w:r>
        <w:rPr>
          <w:rFonts w:ascii="Times New Roman" w:hAnsi="Times New Roman"/>
          <w:b/>
          <w:sz w:val="28"/>
          <w:szCs w:val="28"/>
          <w:lang w:val="uk-UA" w:eastAsia="ru-RU"/>
        </w:rPr>
        <w:t>Кучер Зоя Іванівна</w:t>
      </w:r>
    </w:p>
    <w:p w:rsidR="000D11F4" w:rsidRPr="0038577F" w:rsidRDefault="000D11F4" w:rsidP="000D11F4">
      <w:pPr>
        <w:spacing w:after="0" w:line="240" w:lineRule="auto"/>
        <w:ind w:firstLine="567"/>
        <w:jc w:val="right"/>
        <w:rPr>
          <w:rFonts w:ascii="Times New Roman" w:hAnsi="Times New Roman"/>
          <w:sz w:val="28"/>
          <w:szCs w:val="28"/>
          <w:lang w:val="uk-UA" w:eastAsia="ru-RU"/>
        </w:rPr>
      </w:pPr>
      <w:r w:rsidRPr="0038577F">
        <w:rPr>
          <w:rFonts w:ascii="Times New Roman" w:hAnsi="Times New Roman"/>
          <w:sz w:val="28"/>
          <w:szCs w:val="28"/>
          <w:lang w:val="uk-UA" w:eastAsia="ru-RU"/>
        </w:rPr>
        <w:t>к</w:t>
      </w:r>
      <w:r>
        <w:rPr>
          <w:rFonts w:ascii="Times New Roman" w:hAnsi="Times New Roman"/>
          <w:sz w:val="28"/>
          <w:szCs w:val="28"/>
          <w:lang w:val="uk-UA" w:eastAsia="ru-RU"/>
        </w:rPr>
        <w:t>андидат</w:t>
      </w:r>
      <w:r w:rsidRPr="0038577F">
        <w:rPr>
          <w:rFonts w:ascii="Times New Roman" w:hAnsi="Times New Roman"/>
          <w:sz w:val="28"/>
          <w:szCs w:val="28"/>
          <w:lang w:val="uk-UA" w:eastAsia="ru-RU"/>
        </w:rPr>
        <w:t xml:space="preserve"> філол</w:t>
      </w:r>
      <w:r>
        <w:rPr>
          <w:rFonts w:ascii="Times New Roman" w:hAnsi="Times New Roman"/>
          <w:sz w:val="28"/>
          <w:szCs w:val="28"/>
          <w:lang w:val="uk-UA" w:eastAsia="ru-RU"/>
        </w:rPr>
        <w:t>огічних</w:t>
      </w:r>
      <w:r w:rsidRPr="0038577F">
        <w:rPr>
          <w:rFonts w:ascii="Times New Roman" w:hAnsi="Times New Roman"/>
          <w:sz w:val="28"/>
          <w:szCs w:val="28"/>
          <w:lang w:val="uk-UA" w:eastAsia="ru-RU"/>
        </w:rPr>
        <w:t xml:space="preserve"> наук, доцент, зав. кафедри </w:t>
      </w:r>
    </w:p>
    <w:p w:rsidR="000D11F4" w:rsidRDefault="000D11F4" w:rsidP="000D11F4">
      <w:pPr>
        <w:spacing w:after="0" w:line="240" w:lineRule="auto"/>
        <w:ind w:firstLine="567"/>
        <w:jc w:val="right"/>
        <w:rPr>
          <w:rFonts w:ascii="Times New Roman" w:hAnsi="Times New Roman"/>
          <w:sz w:val="28"/>
          <w:szCs w:val="28"/>
          <w:lang w:val="uk-UA" w:eastAsia="ru-RU"/>
        </w:rPr>
      </w:pPr>
      <w:proofErr w:type="spellStart"/>
      <w:r w:rsidRPr="0038577F">
        <w:rPr>
          <w:rFonts w:ascii="Times New Roman" w:hAnsi="Times New Roman"/>
          <w:sz w:val="28"/>
          <w:szCs w:val="28"/>
          <w:lang w:val="uk-UA" w:eastAsia="ru-RU"/>
        </w:rPr>
        <w:t>романо</w:t>
      </w:r>
      <w:proofErr w:type="spellEnd"/>
      <w:r w:rsidRPr="0038577F">
        <w:rPr>
          <w:rFonts w:ascii="Times New Roman" w:hAnsi="Times New Roman"/>
          <w:sz w:val="28"/>
          <w:szCs w:val="28"/>
          <w:lang w:val="uk-UA" w:eastAsia="ru-RU"/>
        </w:rPr>
        <w:t>-германської</w:t>
      </w:r>
      <w:r>
        <w:rPr>
          <w:rFonts w:ascii="Times New Roman" w:hAnsi="Times New Roman"/>
          <w:sz w:val="28"/>
          <w:szCs w:val="28"/>
          <w:lang w:val="uk-UA" w:eastAsia="ru-RU"/>
        </w:rPr>
        <w:t xml:space="preserve"> філології та перекладу,</w:t>
      </w:r>
    </w:p>
    <w:p w:rsidR="000D11F4" w:rsidRDefault="000D11F4" w:rsidP="000D11F4">
      <w:pPr>
        <w:spacing w:after="0" w:line="240" w:lineRule="auto"/>
        <w:ind w:firstLine="567"/>
        <w:jc w:val="right"/>
        <w:rPr>
          <w:rFonts w:ascii="Times New Roman" w:hAnsi="Times New Roman"/>
          <w:sz w:val="28"/>
          <w:szCs w:val="28"/>
          <w:lang w:val="uk-UA" w:eastAsia="ru-RU"/>
        </w:rPr>
      </w:pPr>
      <w:r>
        <w:rPr>
          <w:rFonts w:ascii="Times New Roman" w:hAnsi="Times New Roman"/>
          <w:sz w:val="28"/>
          <w:szCs w:val="28"/>
          <w:lang w:val="uk-UA" w:eastAsia="ru-RU"/>
        </w:rPr>
        <w:t>Черкаський державний технологічний університет</w:t>
      </w:r>
    </w:p>
    <w:p w:rsidR="000D11F4" w:rsidRDefault="000D11F4" w:rsidP="000D11F4">
      <w:pPr>
        <w:spacing w:after="0" w:line="240" w:lineRule="auto"/>
        <w:ind w:firstLine="567"/>
        <w:jc w:val="right"/>
        <w:rPr>
          <w:rFonts w:ascii="Times New Roman" w:hAnsi="Times New Roman"/>
          <w:b/>
          <w:sz w:val="28"/>
          <w:szCs w:val="28"/>
          <w:lang w:val="uk-UA" w:eastAsia="ru-RU"/>
        </w:rPr>
      </w:pPr>
      <w:r w:rsidRPr="002C14D2">
        <w:rPr>
          <w:rFonts w:ascii="Times New Roman" w:hAnsi="Times New Roman"/>
          <w:b/>
          <w:sz w:val="28"/>
          <w:szCs w:val="28"/>
          <w:lang w:val="uk-UA" w:eastAsia="ru-RU"/>
        </w:rPr>
        <w:t>Сидоренко Людмила Миколаївна</w:t>
      </w:r>
    </w:p>
    <w:p w:rsidR="000D11F4" w:rsidRPr="002C14D2" w:rsidRDefault="000D11F4" w:rsidP="000D11F4">
      <w:pPr>
        <w:spacing w:after="0" w:line="240" w:lineRule="auto"/>
        <w:ind w:firstLine="567"/>
        <w:jc w:val="right"/>
        <w:rPr>
          <w:rFonts w:ascii="Times New Roman" w:hAnsi="Times New Roman"/>
          <w:sz w:val="28"/>
          <w:szCs w:val="28"/>
          <w:lang w:val="uk-UA" w:eastAsia="ru-RU"/>
        </w:rPr>
      </w:pPr>
      <w:r w:rsidRPr="002C14D2">
        <w:rPr>
          <w:rFonts w:ascii="Times New Roman" w:hAnsi="Times New Roman"/>
          <w:sz w:val="28"/>
          <w:szCs w:val="28"/>
          <w:lang w:val="uk-UA" w:eastAsia="ru-RU"/>
        </w:rPr>
        <w:t>кандидат філологічних наук, доцент, доцент</w:t>
      </w:r>
    </w:p>
    <w:p w:rsidR="000D11F4" w:rsidRDefault="000D11F4" w:rsidP="000D11F4">
      <w:pPr>
        <w:spacing w:after="0" w:line="240" w:lineRule="auto"/>
        <w:ind w:firstLine="567"/>
        <w:jc w:val="right"/>
        <w:rPr>
          <w:rFonts w:ascii="Times New Roman" w:hAnsi="Times New Roman"/>
          <w:sz w:val="28"/>
          <w:szCs w:val="28"/>
          <w:lang w:val="uk-UA" w:eastAsia="ru-RU"/>
        </w:rPr>
      </w:pPr>
      <w:r w:rsidRPr="002C14D2">
        <w:rPr>
          <w:rFonts w:ascii="Times New Roman" w:hAnsi="Times New Roman"/>
          <w:sz w:val="28"/>
          <w:szCs w:val="28"/>
          <w:lang w:val="uk-UA" w:eastAsia="ru-RU"/>
        </w:rPr>
        <w:t>кафедри української мови та загального мовознавства</w:t>
      </w:r>
    </w:p>
    <w:p w:rsidR="000D11F4" w:rsidRDefault="000D11F4" w:rsidP="000D11F4">
      <w:pPr>
        <w:spacing w:after="0" w:line="240" w:lineRule="auto"/>
        <w:ind w:firstLine="567"/>
        <w:jc w:val="right"/>
        <w:rPr>
          <w:rFonts w:ascii="Times New Roman" w:hAnsi="Times New Roman"/>
          <w:sz w:val="28"/>
          <w:szCs w:val="28"/>
          <w:lang w:val="uk-UA" w:eastAsia="ru-RU"/>
        </w:rPr>
      </w:pPr>
      <w:r>
        <w:rPr>
          <w:rFonts w:ascii="Times New Roman" w:hAnsi="Times New Roman"/>
          <w:sz w:val="28"/>
          <w:szCs w:val="28"/>
          <w:lang w:val="uk-UA" w:eastAsia="ru-RU"/>
        </w:rPr>
        <w:t>Черкаський державний технологічний університет</w:t>
      </w:r>
    </w:p>
    <w:p w:rsidR="000D11F4" w:rsidRDefault="000D11F4" w:rsidP="000D11F4">
      <w:pPr>
        <w:spacing w:after="0" w:line="360" w:lineRule="auto"/>
        <w:ind w:firstLine="567"/>
        <w:jc w:val="center"/>
        <w:rPr>
          <w:rFonts w:ascii="Times New Roman" w:hAnsi="Times New Roman"/>
          <w:b/>
          <w:sz w:val="28"/>
          <w:szCs w:val="28"/>
          <w:lang w:val="uk-UA" w:eastAsia="ru-RU"/>
        </w:rPr>
      </w:pPr>
    </w:p>
    <w:p w:rsidR="000D11F4" w:rsidRDefault="000D11F4" w:rsidP="00410646">
      <w:pPr>
        <w:spacing w:after="0" w:line="360" w:lineRule="auto"/>
        <w:ind w:firstLine="567"/>
        <w:jc w:val="both"/>
        <w:rPr>
          <w:rFonts w:ascii="Times New Roman" w:eastAsia="Times New Roman" w:hAnsi="Times New Roman" w:cs="Times New Roman"/>
          <w:b/>
          <w:sz w:val="28"/>
          <w:szCs w:val="28"/>
          <w:lang w:val="uk-UA" w:eastAsia="ru-RU"/>
        </w:rPr>
      </w:pPr>
    </w:p>
    <w:p w:rsidR="00F97CE1" w:rsidRDefault="00410646" w:rsidP="000D11F4">
      <w:pPr>
        <w:spacing w:after="0" w:line="360" w:lineRule="auto"/>
        <w:ind w:firstLine="567"/>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ГРАМАТИЧНІ  ОСОБЛИВОСТІ  ПЕРЕКЛАДУ  НІМЕЦЬКИХ  </w:t>
      </w:r>
      <w:r w:rsidR="00B942C2">
        <w:rPr>
          <w:rFonts w:ascii="Times New Roman" w:eastAsia="Times New Roman" w:hAnsi="Times New Roman" w:cs="Times New Roman"/>
          <w:b/>
          <w:sz w:val="28"/>
          <w:szCs w:val="28"/>
          <w:lang w:val="uk-UA" w:eastAsia="ru-RU"/>
        </w:rPr>
        <w:t>ФАХОВИХ</w:t>
      </w:r>
      <w:r>
        <w:rPr>
          <w:rFonts w:ascii="Times New Roman" w:eastAsia="Times New Roman" w:hAnsi="Times New Roman" w:cs="Times New Roman"/>
          <w:b/>
          <w:sz w:val="28"/>
          <w:szCs w:val="28"/>
          <w:lang w:val="uk-UA" w:eastAsia="ru-RU"/>
        </w:rPr>
        <w:t xml:space="preserve">  ТЕКСТІВ</w:t>
      </w:r>
      <w:r w:rsidR="00292A5A">
        <w:rPr>
          <w:rFonts w:ascii="Times New Roman" w:eastAsia="Times New Roman" w:hAnsi="Times New Roman" w:cs="Times New Roman"/>
          <w:b/>
          <w:sz w:val="28"/>
          <w:szCs w:val="28"/>
          <w:lang w:val="uk-UA" w:eastAsia="ru-RU"/>
        </w:rPr>
        <w:t xml:space="preserve"> УКРАЇНСЬКОЮ  МОВОЮ</w:t>
      </w:r>
    </w:p>
    <w:p w:rsidR="00F97CE1" w:rsidRDefault="00F97CE1" w:rsidP="000D11F4">
      <w:pPr>
        <w:spacing w:after="0" w:line="360" w:lineRule="auto"/>
        <w:ind w:firstLine="567"/>
        <w:jc w:val="both"/>
        <w:rPr>
          <w:rFonts w:ascii="Times New Roman" w:eastAsia="Times New Roman" w:hAnsi="Times New Roman" w:cs="Times New Roman"/>
          <w:b/>
          <w:sz w:val="24"/>
          <w:szCs w:val="24"/>
          <w:lang w:val="uk-UA" w:eastAsia="ru-RU"/>
        </w:rPr>
      </w:pPr>
    </w:p>
    <w:p w:rsidR="00F97CE1" w:rsidRDefault="000D11F4" w:rsidP="00410646">
      <w:pPr>
        <w:spacing w:after="0" w:line="360" w:lineRule="auto"/>
        <w:ind w:firstLine="567"/>
        <w:jc w:val="both"/>
        <w:rPr>
          <w:rFonts w:ascii="Times New Roman" w:eastAsia="Times New Roman" w:hAnsi="Times New Roman" w:cs="Times New Roman"/>
          <w:b/>
          <w:sz w:val="24"/>
          <w:szCs w:val="24"/>
          <w:lang w:val="uk-UA" w:eastAsia="ru-RU"/>
        </w:rPr>
      </w:pPr>
      <w:r w:rsidRPr="0033181E">
        <w:rPr>
          <w:rFonts w:ascii="Times New Roman" w:hAnsi="Times New Roman"/>
          <w:b/>
          <w:sz w:val="24"/>
          <w:szCs w:val="24"/>
          <w:lang w:val="uk-UA"/>
        </w:rPr>
        <w:t>Анотація</w:t>
      </w:r>
      <w:r>
        <w:rPr>
          <w:rFonts w:ascii="Times New Roman" w:hAnsi="Times New Roman"/>
          <w:b/>
          <w:sz w:val="24"/>
          <w:szCs w:val="24"/>
          <w:lang w:val="uk-UA"/>
        </w:rPr>
        <w:t xml:space="preserve">: </w:t>
      </w:r>
      <w:r w:rsidR="00E3266D" w:rsidRPr="00BA0E54">
        <w:rPr>
          <w:rFonts w:ascii="Times New Roman" w:eastAsia="Times New Roman" w:hAnsi="Times New Roman" w:cs="Times New Roman"/>
          <w:sz w:val="24"/>
          <w:szCs w:val="24"/>
          <w:lang w:val="uk-UA" w:eastAsia="ru-RU"/>
        </w:rPr>
        <w:t xml:space="preserve">Інтенсифікація міжмовних контактів як у нашій країні, так і в усьому світі потребує ґрунтовного дослідження </w:t>
      </w:r>
      <w:r w:rsidR="00BA0E54" w:rsidRPr="00BA0E54">
        <w:rPr>
          <w:rFonts w:ascii="Times New Roman" w:eastAsia="Times New Roman" w:hAnsi="Times New Roman" w:cs="Times New Roman"/>
          <w:sz w:val="24"/>
          <w:szCs w:val="24"/>
          <w:lang w:val="uk-UA" w:eastAsia="ru-RU"/>
        </w:rPr>
        <w:t xml:space="preserve">проблем перекладу. </w:t>
      </w:r>
      <w:r w:rsidR="00F97CE1" w:rsidRPr="00BA0E54">
        <w:rPr>
          <w:rFonts w:ascii="Times New Roman" w:eastAsia="Times New Roman" w:hAnsi="Times New Roman" w:cs="Times New Roman"/>
          <w:sz w:val="24"/>
          <w:szCs w:val="24"/>
          <w:lang w:val="uk-UA" w:eastAsia="ru-RU"/>
        </w:rPr>
        <w:t xml:space="preserve">Пропонована стаття присвячена дослідженню граматичних особливостей перекладу німецьких фахових різногалузевих текстів українською мовою. </w:t>
      </w:r>
      <w:r w:rsidR="00BA0E54" w:rsidRPr="00BA0E54">
        <w:rPr>
          <w:rFonts w:ascii="Times New Roman" w:eastAsia="Times New Roman" w:hAnsi="Times New Roman" w:cs="Times New Roman"/>
          <w:sz w:val="24"/>
          <w:szCs w:val="24"/>
          <w:lang w:val="uk-UA" w:eastAsia="ru-RU"/>
        </w:rPr>
        <w:t>Знання цих особливостей забезпечує правильне застосування основних прийомів перекладацьких трансформацій у процесі перекладу</w:t>
      </w:r>
      <w:r w:rsidR="00BA0E54">
        <w:rPr>
          <w:rFonts w:ascii="Times New Roman" w:eastAsia="Times New Roman" w:hAnsi="Times New Roman" w:cs="Times New Roman"/>
          <w:b/>
          <w:sz w:val="24"/>
          <w:szCs w:val="24"/>
          <w:lang w:val="uk-UA" w:eastAsia="ru-RU"/>
        </w:rPr>
        <w:t>.</w:t>
      </w:r>
    </w:p>
    <w:p w:rsidR="00BA0E54" w:rsidRDefault="00BA0E54" w:rsidP="00410646">
      <w:pPr>
        <w:spacing w:after="0" w:line="360" w:lineRule="auto"/>
        <w:ind w:firstLine="567"/>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b/>
          <w:sz w:val="24"/>
          <w:szCs w:val="24"/>
          <w:lang w:val="uk-UA" w:eastAsia="ru-RU"/>
        </w:rPr>
        <w:t>Ключові слова:</w:t>
      </w:r>
      <w:r w:rsidR="001E540A">
        <w:rPr>
          <w:rFonts w:ascii="Times New Roman" w:eastAsia="Times New Roman" w:hAnsi="Times New Roman" w:cs="Times New Roman"/>
          <w:b/>
          <w:sz w:val="24"/>
          <w:szCs w:val="24"/>
          <w:lang w:val="uk-UA" w:eastAsia="ru-RU"/>
        </w:rPr>
        <w:t xml:space="preserve"> </w:t>
      </w:r>
      <w:r w:rsidR="00C65BE4">
        <w:rPr>
          <w:rFonts w:ascii="Times New Roman" w:eastAsia="Times New Roman" w:hAnsi="Times New Roman" w:cs="Times New Roman"/>
          <w:sz w:val="24"/>
          <w:szCs w:val="24"/>
          <w:lang w:val="uk-UA" w:eastAsia="ru-RU"/>
        </w:rPr>
        <w:t xml:space="preserve">граматична одиниця, </w:t>
      </w:r>
      <w:r w:rsidR="007B117C">
        <w:rPr>
          <w:rFonts w:ascii="Times New Roman" w:eastAsia="Times New Roman" w:hAnsi="Times New Roman" w:cs="Times New Roman"/>
          <w:sz w:val="24"/>
          <w:szCs w:val="24"/>
          <w:lang w:val="uk-UA" w:eastAsia="ru-RU"/>
        </w:rPr>
        <w:t xml:space="preserve"> граматична трансформація, граматична заміна</w:t>
      </w:r>
    </w:p>
    <w:p w:rsidR="00E43D8C" w:rsidRPr="007B117C" w:rsidRDefault="00E43D8C" w:rsidP="00410646">
      <w:pPr>
        <w:spacing w:after="0" w:line="360" w:lineRule="auto"/>
        <w:ind w:firstLine="567"/>
        <w:jc w:val="both"/>
        <w:rPr>
          <w:rFonts w:ascii="Times New Roman" w:eastAsia="Times New Roman" w:hAnsi="Times New Roman" w:cs="Times New Roman"/>
          <w:sz w:val="24"/>
          <w:szCs w:val="24"/>
          <w:lang w:val="uk-UA" w:eastAsia="ru-RU"/>
        </w:rPr>
      </w:pPr>
    </w:p>
    <w:p w:rsidR="00410646" w:rsidRPr="000B08C4" w:rsidRDefault="004A18E3" w:rsidP="005F6BBD">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Постановка проблеми</w:t>
      </w:r>
      <w:r>
        <w:rPr>
          <w:rFonts w:ascii="Times New Roman" w:eastAsia="Times New Roman" w:hAnsi="Times New Roman" w:cs="Times New Roman"/>
          <w:b/>
          <w:sz w:val="28"/>
          <w:szCs w:val="28"/>
          <w:lang w:val="uk-UA" w:eastAsia="ru-RU"/>
        </w:rPr>
        <w:t>.</w:t>
      </w:r>
      <w:r w:rsidR="00410646" w:rsidRPr="000B08C4">
        <w:rPr>
          <w:rFonts w:ascii="Times New Roman" w:eastAsia="Times New Roman" w:hAnsi="Times New Roman" w:cs="Times New Roman"/>
          <w:sz w:val="28"/>
          <w:szCs w:val="28"/>
          <w:lang w:val="uk-UA" w:eastAsia="ru-RU"/>
        </w:rPr>
        <w:tab/>
      </w:r>
      <w:r w:rsidR="00410646">
        <w:rPr>
          <w:rFonts w:ascii="Times New Roman" w:eastAsia="Times New Roman" w:hAnsi="Times New Roman" w:cs="Times New Roman"/>
          <w:sz w:val="28"/>
          <w:szCs w:val="28"/>
          <w:lang w:val="uk-UA" w:eastAsia="ru-RU"/>
        </w:rPr>
        <w:t>В</w:t>
      </w:r>
      <w:r w:rsidR="00410646" w:rsidRPr="000B08C4">
        <w:rPr>
          <w:rFonts w:ascii="Times New Roman" w:eastAsia="Times New Roman" w:hAnsi="Times New Roman" w:cs="Times New Roman"/>
          <w:sz w:val="28"/>
          <w:szCs w:val="28"/>
          <w:lang w:val="uk-UA" w:eastAsia="ru-RU"/>
        </w:rPr>
        <w:t xml:space="preserve"> умовах</w:t>
      </w:r>
      <w:r w:rsidR="00410646">
        <w:rPr>
          <w:rFonts w:ascii="Times New Roman" w:eastAsia="Times New Roman" w:hAnsi="Times New Roman" w:cs="Times New Roman"/>
          <w:sz w:val="28"/>
          <w:szCs w:val="28"/>
          <w:lang w:val="uk-UA" w:eastAsia="ru-RU"/>
        </w:rPr>
        <w:t xml:space="preserve"> міжнародного співробітництва</w:t>
      </w:r>
      <w:r w:rsidR="00410646" w:rsidRPr="00B005B6">
        <w:rPr>
          <w:rFonts w:ascii="Times New Roman" w:eastAsia="Times New Roman" w:hAnsi="Times New Roman" w:cs="Times New Roman"/>
          <w:sz w:val="28"/>
          <w:szCs w:val="28"/>
          <w:lang w:val="uk-UA" w:eastAsia="ru-RU"/>
        </w:rPr>
        <w:t xml:space="preserve"> у різних галузях</w:t>
      </w:r>
      <w:r w:rsidR="00410646" w:rsidRPr="000B08C4">
        <w:rPr>
          <w:rFonts w:ascii="Times New Roman" w:eastAsia="Times New Roman" w:hAnsi="Times New Roman" w:cs="Times New Roman"/>
          <w:sz w:val="28"/>
          <w:szCs w:val="28"/>
          <w:lang w:val="uk-UA" w:eastAsia="ru-RU"/>
        </w:rPr>
        <w:t xml:space="preserve"> надзвичайно зростає роль перекладу як засобу, який обслуговує економічні, суспільно-політичні, наукові, культурно-естетичні та інші відносини</w:t>
      </w:r>
      <w:r w:rsidR="00292A5A">
        <w:rPr>
          <w:rFonts w:ascii="Times New Roman" w:eastAsia="Times New Roman" w:hAnsi="Times New Roman" w:cs="Times New Roman"/>
          <w:sz w:val="28"/>
          <w:szCs w:val="28"/>
          <w:lang w:val="uk-UA" w:eastAsia="ru-RU"/>
        </w:rPr>
        <w:t xml:space="preserve"> між державами</w:t>
      </w:r>
      <w:r w:rsidR="00410646" w:rsidRPr="000B08C4">
        <w:rPr>
          <w:rFonts w:ascii="Times New Roman" w:eastAsia="Times New Roman" w:hAnsi="Times New Roman" w:cs="Times New Roman"/>
          <w:sz w:val="28"/>
          <w:szCs w:val="28"/>
          <w:lang w:val="uk-UA" w:eastAsia="ru-RU"/>
        </w:rPr>
        <w:t xml:space="preserve">.  </w:t>
      </w:r>
    </w:p>
    <w:p w:rsidR="00410646" w:rsidRPr="000B08C4" w:rsidRDefault="00410646" w:rsidP="005F6BBD">
      <w:pPr>
        <w:spacing w:after="0" w:line="360" w:lineRule="auto"/>
        <w:ind w:firstLine="567"/>
        <w:jc w:val="both"/>
        <w:rPr>
          <w:rFonts w:ascii="Times New Roman" w:eastAsia="Times New Roman" w:hAnsi="Times New Roman" w:cs="Times New Roman"/>
          <w:sz w:val="28"/>
          <w:szCs w:val="28"/>
          <w:lang w:val="uk-UA" w:eastAsia="ru-RU"/>
        </w:rPr>
      </w:pPr>
      <w:r w:rsidRPr="000B08C4">
        <w:rPr>
          <w:rFonts w:ascii="Times New Roman" w:eastAsia="Times New Roman" w:hAnsi="Times New Roman" w:cs="Times New Roman"/>
          <w:sz w:val="28"/>
          <w:szCs w:val="28"/>
          <w:lang w:val="uk-UA" w:eastAsia="ru-RU"/>
        </w:rPr>
        <w:t>Основне завдання перекладу різногалузевих текстів</w:t>
      </w:r>
      <w:r w:rsidR="00292A5A">
        <w:rPr>
          <w:rFonts w:ascii="Times New Roman" w:eastAsia="Times New Roman" w:hAnsi="Times New Roman" w:cs="Times New Roman"/>
          <w:sz w:val="28"/>
          <w:szCs w:val="28"/>
          <w:lang w:val="uk-UA" w:eastAsia="ru-RU"/>
        </w:rPr>
        <w:t>, які мають певні стилістичні, лексичні та граматичні особливості, п</w:t>
      </w:r>
      <w:r w:rsidRPr="000B08C4">
        <w:rPr>
          <w:rFonts w:ascii="Times New Roman" w:eastAsia="Times New Roman" w:hAnsi="Times New Roman" w:cs="Times New Roman"/>
          <w:sz w:val="28"/>
          <w:szCs w:val="28"/>
          <w:lang w:val="uk-UA" w:eastAsia="ru-RU"/>
        </w:rPr>
        <w:t>олягає в тому, щоб точно та зрозуміло д</w:t>
      </w:r>
      <w:r>
        <w:rPr>
          <w:rFonts w:ascii="Times New Roman" w:eastAsia="Times New Roman" w:hAnsi="Times New Roman" w:cs="Times New Roman"/>
          <w:sz w:val="28"/>
          <w:szCs w:val="28"/>
          <w:lang w:val="uk-UA" w:eastAsia="ru-RU"/>
        </w:rPr>
        <w:t>онести до читача інформацію</w:t>
      </w:r>
      <w:r w:rsidR="00E43D8C">
        <w:rPr>
          <w:rFonts w:ascii="Times New Roman" w:eastAsia="Times New Roman" w:hAnsi="Times New Roman" w:cs="Times New Roman"/>
          <w:sz w:val="28"/>
          <w:szCs w:val="28"/>
          <w:lang w:val="uk-UA" w:eastAsia="ru-RU"/>
        </w:rPr>
        <w:t>, закладену в</w:t>
      </w:r>
      <w:r>
        <w:rPr>
          <w:rFonts w:ascii="Times New Roman" w:eastAsia="Times New Roman" w:hAnsi="Times New Roman" w:cs="Times New Roman"/>
          <w:sz w:val="28"/>
          <w:szCs w:val="28"/>
          <w:lang w:val="uk-UA" w:eastAsia="ru-RU"/>
        </w:rPr>
        <w:t xml:space="preserve"> оригінал</w:t>
      </w:r>
      <w:r w:rsidR="00E43D8C">
        <w:rPr>
          <w:rFonts w:ascii="Times New Roman" w:eastAsia="Times New Roman" w:hAnsi="Times New Roman" w:cs="Times New Roman"/>
          <w:sz w:val="28"/>
          <w:szCs w:val="28"/>
          <w:lang w:val="uk-UA" w:eastAsia="ru-RU"/>
        </w:rPr>
        <w:t>і</w:t>
      </w:r>
      <w:r w:rsidRPr="000B08C4">
        <w:rPr>
          <w:rFonts w:ascii="Times New Roman" w:eastAsia="Times New Roman" w:hAnsi="Times New Roman" w:cs="Times New Roman"/>
          <w:sz w:val="28"/>
          <w:szCs w:val="28"/>
          <w:lang w:val="uk-UA" w:eastAsia="ru-RU"/>
        </w:rPr>
        <w:t xml:space="preserve">. </w:t>
      </w:r>
    </w:p>
    <w:p w:rsidR="000D11F4" w:rsidRDefault="004A18E3" w:rsidP="000D11F4">
      <w:pPr>
        <w:spacing w:after="0" w:line="360" w:lineRule="auto"/>
        <w:ind w:firstLine="567"/>
        <w:jc w:val="both"/>
        <w:rPr>
          <w:rFonts w:ascii="Times New Roman" w:hAnsi="Times New Roman"/>
          <w:sz w:val="28"/>
          <w:szCs w:val="28"/>
          <w:lang w:val="uk-UA" w:eastAsia="ru-RU"/>
        </w:rPr>
      </w:pPr>
      <w:r w:rsidRPr="004A18E3">
        <w:rPr>
          <w:rFonts w:ascii="Times New Roman" w:hAnsi="Times New Roman" w:cs="Times New Roman"/>
          <w:b/>
          <w:sz w:val="28"/>
          <w:szCs w:val="28"/>
          <w:lang w:val="uk-UA"/>
        </w:rPr>
        <w:t>Аналіз останніх досліджень і публікацій</w:t>
      </w:r>
      <w:r w:rsidRPr="004A18E3">
        <w:rPr>
          <w:lang w:val="uk-UA"/>
        </w:rPr>
        <w:t xml:space="preserve">. </w:t>
      </w:r>
      <w:r w:rsidR="000D11F4" w:rsidRPr="000B08C4">
        <w:rPr>
          <w:rFonts w:ascii="Times New Roman" w:hAnsi="Times New Roman"/>
          <w:sz w:val="28"/>
          <w:szCs w:val="28"/>
          <w:lang w:val="uk-UA" w:eastAsia="ru-RU"/>
        </w:rPr>
        <w:t xml:space="preserve">Проблемою перекладу </w:t>
      </w:r>
      <w:r w:rsidR="00B942C2">
        <w:rPr>
          <w:rFonts w:ascii="Times New Roman" w:hAnsi="Times New Roman"/>
          <w:sz w:val="28"/>
          <w:szCs w:val="28"/>
          <w:lang w:val="uk-UA" w:eastAsia="ru-RU"/>
        </w:rPr>
        <w:t xml:space="preserve">фахових </w:t>
      </w:r>
      <w:r w:rsidR="000D11F4" w:rsidRPr="000B08C4">
        <w:rPr>
          <w:rFonts w:ascii="Times New Roman" w:hAnsi="Times New Roman"/>
          <w:sz w:val="28"/>
          <w:szCs w:val="28"/>
          <w:lang w:val="uk-UA" w:eastAsia="ru-RU"/>
        </w:rPr>
        <w:t xml:space="preserve">текстів займалися багато </w:t>
      </w:r>
      <w:r w:rsidR="000D11F4">
        <w:rPr>
          <w:rFonts w:ascii="Times New Roman" w:hAnsi="Times New Roman"/>
          <w:sz w:val="28"/>
          <w:szCs w:val="28"/>
          <w:lang w:val="uk-UA" w:eastAsia="ru-RU"/>
        </w:rPr>
        <w:t xml:space="preserve">вітчизняних </w:t>
      </w:r>
      <w:r w:rsidR="000D11F4" w:rsidRPr="000B08C4">
        <w:rPr>
          <w:rFonts w:ascii="Times New Roman" w:hAnsi="Times New Roman"/>
          <w:sz w:val="28"/>
          <w:szCs w:val="28"/>
          <w:lang w:val="uk-UA" w:eastAsia="ru-RU"/>
        </w:rPr>
        <w:t>лінгвістів та перекладачів-практиків</w:t>
      </w:r>
      <w:r w:rsidR="000D11F4">
        <w:rPr>
          <w:rFonts w:ascii="Times New Roman" w:hAnsi="Times New Roman"/>
          <w:sz w:val="28"/>
          <w:szCs w:val="28"/>
          <w:lang w:val="uk-UA" w:eastAsia="ru-RU"/>
        </w:rPr>
        <w:t xml:space="preserve">, серед яких варто відзначити </w:t>
      </w:r>
      <w:proofErr w:type="spellStart"/>
      <w:r w:rsidR="000D11F4">
        <w:rPr>
          <w:rFonts w:ascii="Times New Roman" w:hAnsi="Times New Roman"/>
          <w:sz w:val="28"/>
          <w:szCs w:val="28"/>
          <w:lang w:val="uk-UA" w:eastAsia="ru-RU"/>
        </w:rPr>
        <w:t>Карабана</w:t>
      </w:r>
      <w:proofErr w:type="spellEnd"/>
      <w:r w:rsidR="000D11F4">
        <w:rPr>
          <w:rFonts w:ascii="Times New Roman" w:hAnsi="Times New Roman"/>
          <w:sz w:val="28"/>
          <w:szCs w:val="28"/>
          <w:lang w:val="uk-UA" w:eastAsia="ru-RU"/>
        </w:rPr>
        <w:t xml:space="preserve"> В. І.</w:t>
      </w:r>
      <w:r w:rsidR="000D11F4" w:rsidRPr="008F191E">
        <w:rPr>
          <w:rFonts w:ascii="Times New Roman" w:hAnsi="Times New Roman"/>
          <w:sz w:val="28"/>
          <w:szCs w:val="28"/>
          <w:lang w:val="uk-UA" w:eastAsia="ru-RU"/>
        </w:rPr>
        <w:t xml:space="preserve"> [</w:t>
      </w:r>
      <w:r w:rsidR="00D41FAD">
        <w:rPr>
          <w:rFonts w:ascii="Times New Roman" w:hAnsi="Times New Roman"/>
          <w:sz w:val="28"/>
          <w:szCs w:val="28"/>
          <w:lang w:val="uk-UA" w:eastAsia="ru-RU"/>
        </w:rPr>
        <w:t>1</w:t>
      </w:r>
      <w:r w:rsidR="000D11F4" w:rsidRPr="008F191E">
        <w:rPr>
          <w:rFonts w:ascii="Times New Roman" w:hAnsi="Times New Roman"/>
          <w:sz w:val="28"/>
          <w:szCs w:val="28"/>
          <w:lang w:val="uk-UA" w:eastAsia="ru-RU"/>
        </w:rPr>
        <w:t>]</w:t>
      </w:r>
      <w:r w:rsidR="000D11F4">
        <w:rPr>
          <w:rFonts w:ascii="Times New Roman" w:hAnsi="Times New Roman"/>
          <w:sz w:val="28"/>
          <w:szCs w:val="28"/>
          <w:lang w:val="uk-UA" w:eastAsia="ru-RU"/>
        </w:rPr>
        <w:t>, Кияка Т.</w:t>
      </w:r>
      <w:r w:rsidR="002E402D">
        <w:rPr>
          <w:rFonts w:ascii="Times New Roman" w:hAnsi="Times New Roman"/>
          <w:sz w:val="28"/>
          <w:szCs w:val="28"/>
          <w:lang w:val="uk-UA" w:eastAsia="ru-RU"/>
        </w:rPr>
        <w:t xml:space="preserve"> </w:t>
      </w:r>
      <w:r w:rsidR="000D11F4">
        <w:rPr>
          <w:rFonts w:ascii="Times New Roman" w:hAnsi="Times New Roman"/>
          <w:sz w:val="28"/>
          <w:szCs w:val="28"/>
          <w:lang w:val="uk-UA" w:eastAsia="ru-RU"/>
        </w:rPr>
        <w:t>Р.</w:t>
      </w:r>
      <w:r w:rsidR="000D11F4" w:rsidRPr="008F191E">
        <w:rPr>
          <w:rFonts w:ascii="Times New Roman" w:hAnsi="Times New Roman"/>
          <w:sz w:val="28"/>
          <w:szCs w:val="28"/>
          <w:lang w:val="uk-UA" w:eastAsia="ru-RU"/>
        </w:rPr>
        <w:t xml:space="preserve"> [</w:t>
      </w:r>
      <w:r w:rsidR="00D41FAD">
        <w:rPr>
          <w:rFonts w:ascii="Times New Roman" w:hAnsi="Times New Roman"/>
          <w:sz w:val="28"/>
          <w:szCs w:val="28"/>
          <w:lang w:val="uk-UA" w:eastAsia="ru-RU"/>
        </w:rPr>
        <w:t xml:space="preserve">3; </w:t>
      </w:r>
      <w:r w:rsidR="000D11F4" w:rsidRPr="008F191E">
        <w:rPr>
          <w:rFonts w:ascii="Times New Roman" w:hAnsi="Times New Roman"/>
          <w:sz w:val="28"/>
          <w:szCs w:val="28"/>
          <w:lang w:val="uk-UA" w:eastAsia="ru-RU"/>
        </w:rPr>
        <w:t>4]</w:t>
      </w:r>
      <w:r w:rsidR="000D11F4">
        <w:rPr>
          <w:rFonts w:ascii="Times New Roman" w:hAnsi="Times New Roman"/>
          <w:sz w:val="28"/>
          <w:szCs w:val="28"/>
          <w:lang w:val="uk-UA" w:eastAsia="ru-RU"/>
        </w:rPr>
        <w:t xml:space="preserve">, Науменка А. М. </w:t>
      </w:r>
      <w:r w:rsidR="000D11F4" w:rsidRPr="008F191E">
        <w:rPr>
          <w:rFonts w:ascii="Times New Roman" w:hAnsi="Times New Roman"/>
          <w:sz w:val="28"/>
          <w:szCs w:val="28"/>
          <w:lang w:val="uk-UA" w:eastAsia="ru-RU"/>
        </w:rPr>
        <w:t>[</w:t>
      </w:r>
      <w:r w:rsidR="00D41FAD">
        <w:rPr>
          <w:rFonts w:ascii="Times New Roman" w:hAnsi="Times New Roman"/>
          <w:sz w:val="28"/>
          <w:szCs w:val="28"/>
          <w:lang w:val="uk-UA" w:eastAsia="ru-RU"/>
        </w:rPr>
        <w:t xml:space="preserve">3; </w:t>
      </w:r>
      <w:r w:rsidR="000D11F4" w:rsidRPr="008F191E">
        <w:rPr>
          <w:rFonts w:ascii="Times New Roman" w:hAnsi="Times New Roman"/>
          <w:sz w:val="28"/>
          <w:szCs w:val="28"/>
          <w:lang w:val="uk-UA" w:eastAsia="ru-RU"/>
        </w:rPr>
        <w:t>4]</w:t>
      </w:r>
      <w:r w:rsidR="000D11F4">
        <w:rPr>
          <w:rFonts w:ascii="Times New Roman" w:hAnsi="Times New Roman"/>
          <w:sz w:val="28"/>
          <w:szCs w:val="28"/>
          <w:lang w:val="uk-UA" w:eastAsia="ru-RU"/>
        </w:rPr>
        <w:t xml:space="preserve">, </w:t>
      </w:r>
      <w:proofErr w:type="spellStart"/>
      <w:r w:rsidR="000D11F4">
        <w:rPr>
          <w:rFonts w:ascii="Times New Roman" w:hAnsi="Times New Roman"/>
          <w:sz w:val="28"/>
          <w:szCs w:val="28"/>
          <w:lang w:val="uk-UA" w:eastAsia="ru-RU"/>
        </w:rPr>
        <w:t>Огуя</w:t>
      </w:r>
      <w:proofErr w:type="spellEnd"/>
      <w:r w:rsidR="000D11F4">
        <w:rPr>
          <w:rFonts w:ascii="Times New Roman" w:hAnsi="Times New Roman"/>
          <w:sz w:val="28"/>
          <w:szCs w:val="28"/>
          <w:lang w:val="uk-UA" w:eastAsia="ru-RU"/>
        </w:rPr>
        <w:t xml:space="preserve"> О. Д.</w:t>
      </w:r>
      <w:r w:rsidR="000D11F4" w:rsidRPr="008F191E">
        <w:rPr>
          <w:rFonts w:ascii="Times New Roman" w:hAnsi="Times New Roman"/>
          <w:sz w:val="28"/>
          <w:szCs w:val="28"/>
          <w:lang w:val="uk-UA" w:eastAsia="ru-RU"/>
        </w:rPr>
        <w:t xml:space="preserve"> [</w:t>
      </w:r>
      <w:r w:rsidR="00D41FAD">
        <w:rPr>
          <w:rFonts w:ascii="Times New Roman" w:hAnsi="Times New Roman"/>
          <w:sz w:val="28"/>
          <w:szCs w:val="28"/>
          <w:lang w:val="uk-UA" w:eastAsia="ru-RU"/>
        </w:rPr>
        <w:t>3;</w:t>
      </w:r>
      <w:r w:rsidR="002E402D">
        <w:rPr>
          <w:rFonts w:ascii="Times New Roman" w:hAnsi="Times New Roman"/>
          <w:sz w:val="28"/>
          <w:szCs w:val="28"/>
          <w:lang w:val="uk-UA" w:eastAsia="ru-RU"/>
        </w:rPr>
        <w:t xml:space="preserve"> </w:t>
      </w:r>
      <w:r w:rsidR="000D11F4" w:rsidRPr="008F191E">
        <w:rPr>
          <w:rFonts w:ascii="Times New Roman" w:hAnsi="Times New Roman"/>
          <w:sz w:val="28"/>
          <w:szCs w:val="28"/>
          <w:lang w:val="uk-UA" w:eastAsia="ru-RU"/>
        </w:rPr>
        <w:t>4]</w:t>
      </w:r>
      <w:r w:rsidR="000D11F4">
        <w:rPr>
          <w:rFonts w:ascii="Times New Roman" w:hAnsi="Times New Roman"/>
          <w:sz w:val="28"/>
          <w:szCs w:val="28"/>
          <w:lang w:val="uk-UA" w:eastAsia="ru-RU"/>
        </w:rPr>
        <w:t>,</w:t>
      </w:r>
      <w:r w:rsidR="00E43D8C">
        <w:rPr>
          <w:rFonts w:ascii="Times New Roman" w:hAnsi="Times New Roman"/>
          <w:sz w:val="28"/>
          <w:szCs w:val="28"/>
          <w:lang w:val="uk-UA" w:eastAsia="ru-RU"/>
        </w:rPr>
        <w:t xml:space="preserve"> </w:t>
      </w:r>
      <w:r w:rsidR="000D11F4">
        <w:rPr>
          <w:rFonts w:ascii="Times New Roman" w:hAnsi="Times New Roman"/>
          <w:sz w:val="28"/>
          <w:szCs w:val="28"/>
          <w:lang w:val="uk-UA" w:eastAsia="ru-RU"/>
        </w:rPr>
        <w:t>Міщенко А. Л.</w:t>
      </w:r>
      <w:r w:rsidR="000D11F4" w:rsidRPr="008F191E">
        <w:rPr>
          <w:rFonts w:ascii="Times New Roman" w:hAnsi="Times New Roman"/>
          <w:sz w:val="28"/>
          <w:szCs w:val="28"/>
          <w:lang w:val="uk-UA" w:eastAsia="ru-RU"/>
        </w:rPr>
        <w:t xml:space="preserve"> [</w:t>
      </w:r>
      <w:r w:rsidR="00D41FAD">
        <w:rPr>
          <w:rFonts w:ascii="Times New Roman" w:hAnsi="Times New Roman"/>
          <w:sz w:val="28"/>
          <w:szCs w:val="28"/>
          <w:lang w:val="uk-UA" w:eastAsia="ru-RU"/>
        </w:rPr>
        <w:t>8</w:t>
      </w:r>
      <w:r w:rsidR="000D11F4" w:rsidRPr="008F191E">
        <w:rPr>
          <w:rFonts w:ascii="Times New Roman" w:hAnsi="Times New Roman"/>
          <w:sz w:val="28"/>
          <w:szCs w:val="28"/>
          <w:lang w:val="uk-UA" w:eastAsia="ru-RU"/>
        </w:rPr>
        <w:t xml:space="preserve">]. </w:t>
      </w:r>
    </w:p>
    <w:p w:rsidR="004A18E3" w:rsidRDefault="00E43D8C" w:rsidP="005F6BBD">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Проте, н</w:t>
      </w:r>
      <w:r w:rsidR="00D41FAD">
        <w:rPr>
          <w:rFonts w:ascii="Times New Roman" w:eastAsia="Times New Roman" w:hAnsi="Times New Roman" w:cs="Times New Roman"/>
          <w:sz w:val="28"/>
          <w:szCs w:val="28"/>
          <w:lang w:val="uk-UA" w:eastAsia="ru-RU"/>
        </w:rPr>
        <w:t xml:space="preserve">е </w:t>
      </w:r>
      <w:r>
        <w:rPr>
          <w:rFonts w:ascii="Times New Roman" w:eastAsia="Times New Roman" w:hAnsi="Times New Roman" w:cs="Times New Roman"/>
          <w:sz w:val="28"/>
          <w:szCs w:val="28"/>
          <w:lang w:val="uk-UA" w:eastAsia="ru-RU"/>
        </w:rPr>
        <w:t>зважаючи</w:t>
      </w:r>
      <w:r w:rsidR="00D41FAD">
        <w:rPr>
          <w:rFonts w:ascii="Times New Roman" w:eastAsia="Times New Roman" w:hAnsi="Times New Roman" w:cs="Times New Roman"/>
          <w:sz w:val="28"/>
          <w:szCs w:val="28"/>
          <w:lang w:val="uk-UA" w:eastAsia="ru-RU"/>
        </w:rPr>
        <w:t xml:space="preserve"> на значну кількість </w:t>
      </w:r>
      <w:r>
        <w:rPr>
          <w:rFonts w:ascii="Times New Roman" w:eastAsia="Times New Roman" w:hAnsi="Times New Roman" w:cs="Times New Roman"/>
          <w:sz w:val="28"/>
          <w:szCs w:val="28"/>
          <w:lang w:val="uk-UA" w:eastAsia="ru-RU"/>
        </w:rPr>
        <w:t>наукових розвідок</w:t>
      </w:r>
      <w:r w:rsidR="00D41FAD">
        <w:rPr>
          <w:rFonts w:ascii="Times New Roman" w:eastAsia="Times New Roman" w:hAnsi="Times New Roman" w:cs="Times New Roman"/>
          <w:sz w:val="28"/>
          <w:szCs w:val="28"/>
          <w:lang w:val="uk-UA" w:eastAsia="ru-RU"/>
        </w:rPr>
        <w:t xml:space="preserve"> у галузі науково-технічного перекладу, </w:t>
      </w:r>
      <w:r w:rsidR="00410646" w:rsidRPr="000B08C4">
        <w:rPr>
          <w:rFonts w:ascii="Times New Roman" w:eastAsia="Times New Roman" w:hAnsi="Times New Roman" w:cs="Times New Roman"/>
          <w:sz w:val="28"/>
          <w:szCs w:val="28"/>
          <w:lang w:val="uk-UA" w:eastAsia="ru-RU"/>
        </w:rPr>
        <w:t>на сучасному етапі бракує досліджен</w:t>
      </w:r>
      <w:r w:rsidR="00410646">
        <w:rPr>
          <w:rFonts w:ascii="Times New Roman" w:eastAsia="Times New Roman" w:hAnsi="Times New Roman" w:cs="Times New Roman"/>
          <w:sz w:val="28"/>
          <w:szCs w:val="28"/>
          <w:lang w:val="uk-UA" w:eastAsia="ru-RU"/>
        </w:rPr>
        <w:t xml:space="preserve">ь, які висвітлюють саме </w:t>
      </w:r>
      <w:r w:rsidR="00410646" w:rsidRPr="000B08C4">
        <w:rPr>
          <w:rFonts w:ascii="Times New Roman" w:eastAsia="Times New Roman" w:hAnsi="Times New Roman" w:cs="Times New Roman"/>
          <w:sz w:val="28"/>
          <w:szCs w:val="28"/>
          <w:lang w:val="uk-UA" w:eastAsia="ru-RU"/>
        </w:rPr>
        <w:t>граматичні аспекти перекладу німецькомовних різногалузевих текстів українською мовою.</w:t>
      </w:r>
    </w:p>
    <w:p w:rsidR="000D11F4" w:rsidRDefault="000D11F4" w:rsidP="000D11F4">
      <w:pPr>
        <w:spacing w:after="0" w:line="360" w:lineRule="auto"/>
        <w:ind w:firstLine="567"/>
        <w:jc w:val="both"/>
        <w:rPr>
          <w:rFonts w:ascii="Times New Roman" w:hAnsi="Times New Roman"/>
          <w:sz w:val="28"/>
          <w:szCs w:val="28"/>
          <w:lang w:val="uk-UA" w:eastAsia="ru-RU"/>
        </w:rPr>
      </w:pPr>
      <w:proofErr w:type="spellStart"/>
      <w:r w:rsidRPr="00FC64D3">
        <w:rPr>
          <w:rFonts w:ascii="Times New Roman" w:hAnsi="Times New Roman"/>
          <w:b/>
          <w:color w:val="000000"/>
          <w:sz w:val="28"/>
          <w:szCs w:val="28"/>
          <w:shd w:val="clear" w:color="auto" w:fill="FFFFFF"/>
        </w:rPr>
        <w:t>Виділення</w:t>
      </w:r>
      <w:proofErr w:type="spellEnd"/>
      <w:r w:rsidR="00E43D8C">
        <w:rPr>
          <w:rFonts w:ascii="Times New Roman" w:hAnsi="Times New Roman"/>
          <w:b/>
          <w:color w:val="000000"/>
          <w:sz w:val="28"/>
          <w:szCs w:val="28"/>
          <w:shd w:val="clear" w:color="auto" w:fill="FFFFFF"/>
          <w:lang w:val="uk-UA"/>
        </w:rPr>
        <w:t xml:space="preserve"> </w:t>
      </w:r>
      <w:proofErr w:type="spellStart"/>
      <w:r w:rsidRPr="00FC64D3">
        <w:rPr>
          <w:rFonts w:ascii="Times New Roman" w:hAnsi="Times New Roman"/>
          <w:b/>
          <w:color w:val="000000"/>
          <w:sz w:val="28"/>
          <w:szCs w:val="28"/>
          <w:shd w:val="clear" w:color="auto" w:fill="FFFFFF"/>
        </w:rPr>
        <w:t>невирішених</w:t>
      </w:r>
      <w:proofErr w:type="spellEnd"/>
      <w:r w:rsidR="00E43D8C">
        <w:rPr>
          <w:rFonts w:ascii="Times New Roman" w:hAnsi="Times New Roman"/>
          <w:b/>
          <w:color w:val="000000"/>
          <w:sz w:val="28"/>
          <w:szCs w:val="28"/>
          <w:shd w:val="clear" w:color="auto" w:fill="FFFFFF"/>
          <w:lang w:val="uk-UA"/>
        </w:rPr>
        <w:t xml:space="preserve"> </w:t>
      </w:r>
      <w:proofErr w:type="spellStart"/>
      <w:r w:rsidRPr="00FC64D3">
        <w:rPr>
          <w:rFonts w:ascii="Times New Roman" w:hAnsi="Times New Roman"/>
          <w:b/>
          <w:color w:val="000000"/>
          <w:sz w:val="28"/>
          <w:szCs w:val="28"/>
          <w:shd w:val="clear" w:color="auto" w:fill="FFFFFF"/>
        </w:rPr>
        <w:t>раніше</w:t>
      </w:r>
      <w:proofErr w:type="spellEnd"/>
      <w:r w:rsidR="00E43D8C">
        <w:rPr>
          <w:rFonts w:ascii="Times New Roman" w:hAnsi="Times New Roman"/>
          <w:b/>
          <w:color w:val="000000"/>
          <w:sz w:val="28"/>
          <w:szCs w:val="28"/>
          <w:shd w:val="clear" w:color="auto" w:fill="FFFFFF"/>
          <w:lang w:val="uk-UA"/>
        </w:rPr>
        <w:t xml:space="preserve"> </w:t>
      </w:r>
      <w:proofErr w:type="spellStart"/>
      <w:r w:rsidRPr="00FC64D3">
        <w:rPr>
          <w:rFonts w:ascii="Times New Roman" w:hAnsi="Times New Roman"/>
          <w:b/>
          <w:color w:val="000000"/>
          <w:sz w:val="28"/>
          <w:szCs w:val="28"/>
          <w:shd w:val="clear" w:color="auto" w:fill="FFFFFF"/>
        </w:rPr>
        <w:t>частин</w:t>
      </w:r>
      <w:proofErr w:type="spellEnd"/>
      <w:r w:rsidR="00E43D8C">
        <w:rPr>
          <w:rFonts w:ascii="Times New Roman" w:hAnsi="Times New Roman"/>
          <w:b/>
          <w:color w:val="000000"/>
          <w:sz w:val="28"/>
          <w:szCs w:val="28"/>
          <w:shd w:val="clear" w:color="auto" w:fill="FFFFFF"/>
          <w:lang w:val="uk-UA"/>
        </w:rPr>
        <w:t xml:space="preserve"> </w:t>
      </w:r>
      <w:proofErr w:type="spellStart"/>
      <w:r w:rsidRPr="00FC64D3">
        <w:rPr>
          <w:rFonts w:ascii="Times New Roman" w:hAnsi="Times New Roman"/>
          <w:b/>
          <w:color w:val="000000"/>
          <w:sz w:val="28"/>
          <w:szCs w:val="28"/>
          <w:shd w:val="clear" w:color="auto" w:fill="FFFFFF"/>
        </w:rPr>
        <w:t>загальної</w:t>
      </w:r>
      <w:proofErr w:type="spellEnd"/>
      <w:r w:rsidR="00E43D8C">
        <w:rPr>
          <w:rFonts w:ascii="Times New Roman" w:hAnsi="Times New Roman"/>
          <w:b/>
          <w:color w:val="000000"/>
          <w:sz w:val="28"/>
          <w:szCs w:val="28"/>
          <w:shd w:val="clear" w:color="auto" w:fill="FFFFFF"/>
          <w:lang w:val="uk-UA"/>
        </w:rPr>
        <w:t xml:space="preserve"> </w:t>
      </w:r>
      <w:proofErr w:type="spellStart"/>
      <w:r w:rsidRPr="00FC64D3">
        <w:rPr>
          <w:rFonts w:ascii="Times New Roman" w:hAnsi="Times New Roman"/>
          <w:b/>
          <w:color w:val="000000"/>
          <w:sz w:val="28"/>
          <w:szCs w:val="28"/>
          <w:shd w:val="clear" w:color="auto" w:fill="FFFFFF"/>
        </w:rPr>
        <w:t>проблеми</w:t>
      </w:r>
      <w:proofErr w:type="spellEnd"/>
      <w:r>
        <w:rPr>
          <w:rFonts w:ascii="Times New Roman" w:hAnsi="Times New Roman"/>
          <w:b/>
          <w:color w:val="000000"/>
          <w:sz w:val="28"/>
          <w:szCs w:val="28"/>
          <w:shd w:val="clear" w:color="auto" w:fill="FFFFFF"/>
        </w:rPr>
        <w:t>.</w:t>
      </w:r>
      <w:r>
        <w:rPr>
          <w:rFonts w:ascii="Arial" w:hAnsi="Arial" w:cs="Arial"/>
          <w:color w:val="000000"/>
          <w:sz w:val="14"/>
          <w:szCs w:val="14"/>
          <w:shd w:val="clear" w:color="auto" w:fill="FFFFFF"/>
        </w:rPr>
        <w:t> </w:t>
      </w:r>
      <w:r w:rsidRPr="00ED292D">
        <w:rPr>
          <w:rFonts w:ascii="Times New Roman" w:hAnsi="Times New Roman"/>
          <w:color w:val="000000"/>
          <w:sz w:val="28"/>
          <w:szCs w:val="28"/>
          <w:shd w:val="clear" w:color="auto" w:fill="FFFFFF"/>
          <w:lang w:val="uk-UA"/>
        </w:rPr>
        <w:t>Х</w:t>
      </w:r>
      <w:r w:rsidRPr="000B08C4">
        <w:rPr>
          <w:rFonts w:ascii="Times New Roman" w:hAnsi="Times New Roman"/>
          <w:sz w:val="28"/>
          <w:szCs w:val="28"/>
          <w:lang w:val="uk-UA" w:eastAsia="ru-RU"/>
        </w:rPr>
        <w:t>оча зазн</w:t>
      </w:r>
      <w:r>
        <w:rPr>
          <w:rFonts w:ascii="Times New Roman" w:hAnsi="Times New Roman"/>
          <w:sz w:val="28"/>
          <w:szCs w:val="28"/>
          <w:lang w:val="uk-UA" w:eastAsia="ru-RU"/>
        </w:rPr>
        <w:t>ачена проблема була частково</w:t>
      </w:r>
      <w:r w:rsidRPr="000B08C4">
        <w:rPr>
          <w:rFonts w:ascii="Times New Roman" w:hAnsi="Times New Roman"/>
          <w:sz w:val="28"/>
          <w:szCs w:val="28"/>
          <w:lang w:val="uk-UA" w:eastAsia="ru-RU"/>
        </w:rPr>
        <w:t xml:space="preserve"> досліджена у теоретичному аспекті, важко погодитись, що це питання вичерпане, оскільки перед перекладачем постають все нові труднощі під час перекладу</w:t>
      </w:r>
      <w:r>
        <w:rPr>
          <w:rFonts w:ascii="Times New Roman" w:hAnsi="Times New Roman"/>
          <w:sz w:val="28"/>
          <w:szCs w:val="28"/>
          <w:lang w:val="uk-UA" w:eastAsia="ru-RU"/>
        </w:rPr>
        <w:t xml:space="preserve"> фахових</w:t>
      </w:r>
      <w:r w:rsidRPr="000B08C4">
        <w:rPr>
          <w:rFonts w:ascii="Times New Roman" w:hAnsi="Times New Roman"/>
          <w:sz w:val="28"/>
          <w:szCs w:val="28"/>
          <w:lang w:val="uk-UA" w:eastAsia="ru-RU"/>
        </w:rPr>
        <w:t xml:space="preserve"> текстів різних галузевих напрямів.</w:t>
      </w:r>
    </w:p>
    <w:p w:rsidR="004A18E3" w:rsidRDefault="004A18E3" w:rsidP="004A18E3">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Актуальність дослідження з</w:t>
      </w:r>
      <w:r w:rsidRPr="000B08C4">
        <w:rPr>
          <w:rFonts w:ascii="Times New Roman" w:eastAsia="Times New Roman" w:hAnsi="Times New Roman" w:cs="Times New Roman"/>
          <w:sz w:val="28"/>
          <w:szCs w:val="28"/>
          <w:lang w:val="uk-UA" w:eastAsia="ru-RU"/>
        </w:rPr>
        <w:t>умовлена стрімким розвитком міжнародних відносин,</w:t>
      </w:r>
      <w:r>
        <w:rPr>
          <w:rFonts w:ascii="Times New Roman" w:eastAsia="Times New Roman" w:hAnsi="Times New Roman" w:cs="Times New Roman"/>
          <w:sz w:val="28"/>
          <w:szCs w:val="28"/>
          <w:lang w:val="uk-UA" w:eastAsia="ru-RU"/>
        </w:rPr>
        <w:t xml:space="preserve"> </w:t>
      </w:r>
      <w:r w:rsidRPr="000B08C4">
        <w:rPr>
          <w:rFonts w:ascii="Times New Roman" w:eastAsia="Times New Roman" w:hAnsi="Times New Roman" w:cs="Times New Roman"/>
          <w:sz w:val="28"/>
          <w:szCs w:val="28"/>
          <w:lang w:val="uk-UA" w:eastAsia="ru-RU"/>
        </w:rPr>
        <w:t xml:space="preserve">а </w:t>
      </w:r>
      <w:r>
        <w:rPr>
          <w:rFonts w:ascii="Times New Roman" w:eastAsia="Times New Roman" w:hAnsi="Times New Roman" w:cs="Times New Roman"/>
          <w:sz w:val="28"/>
          <w:szCs w:val="28"/>
          <w:lang w:val="uk-UA" w:eastAsia="ru-RU"/>
        </w:rPr>
        <w:t xml:space="preserve"> саме  співпрацею </w:t>
      </w:r>
      <w:r w:rsidRPr="000B08C4">
        <w:rPr>
          <w:rFonts w:ascii="Times New Roman" w:eastAsia="Times New Roman" w:hAnsi="Times New Roman" w:cs="Times New Roman"/>
          <w:sz w:val="28"/>
          <w:szCs w:val="28"/>
          <w:lang w:val="uk-UA" w:eastAsia="ru-RU"/>
        </w:rPr>
        <w:t xml:space="preserve">у різних професійних галузях, що потребує ґрунтовних досліджень окремих аспектів перекладу різногалузевих текстів. </w:t>
      </w:r>
    </w:p>
    <w:p w:rsidR="00410646" w:rsidRPr="000B08C4" w:rsidRDefault="00410646" w:rsidP="005F6BBD">
      <w:pPr>
        <w:spacing w:after="0" w:line="360" w:lineRule="auto"/>
        <w:ind w:firstLine="567"/>
        <w:jc w:val="both"/>
        <w:rPr>
          <w:rFonts w:ascii="Times New Roman" w:eastAsia="Times New Roman" w:hAnsi="Times New Roman" w:cs="Times New Roman"/>
          <w:sz w:val="28"/>
          <w:szCs w:val="28"/>
          <w:lang w:val="uk-UA" w:eastAsia="ru-RU"/>
        </w:rPr>
      </w:pPr>
      <w:r w:rsidRPr="000B08C4">
        <w:rPr>
          <w:rFonts w:ascii="Times New Roman" w:eastAsia="Times New Roman" w:hAnsi="Times New Roman" w:cs="Times New Roman"/>
          <w:b/>
          <w:sz w:val="28"/>
          <w:szCs w:val="28"/>
          <w:lang w:val="uk-UA" w:eastAsia="ru-RU"/>
        </w:rPr>
        <w:t xml:space="preserve">Мета </w:t>
      </w:r>
      <w:r w:rsidR="004A18E3">
        <w:rPr>
          <w:rFonts w:ascii="Times New Roman" w:eastAsia="Times New Roman" w:hAnsi="Times New Roman" w:cs="Times New Roman"/>
          <w:b/>
          <w:sz w:val="28"/>
          <w:szCs w:val="28"/>
          <w:lang w:val="uk-UA" w:eastAsia="ru-RU"/>
        </w:rPr>
        <w:t>статті</w:t>
      </w:r>
      <w:r w:rsidRPr="000B08C4">
        <w:rPr>
          <w:rFonts w:ascii="Times New Roman" w:eastAsia="Times New Roman" w:hAnsi="Times New Roman" w:cs="Times New Roman"/>
          <w:sz w:val="28"/>
          <w:szCs w:val="28"/>
          <w:lang w:val="uk-UA" w:eastAsia="ru-RU"/>
        </w:rPr>
        <w:t xml:space="preserve"> полягає у виявленні </w:t>
      </w:r>
      <w:r w:rsidR="005F6BBD">
        <w:rPr>
          <w:rFonts w:ascii="Times New Roman" w:eastAsia="Times New Roman" w:hAnsi="Times New Roman" w:cs="Times New Roman"/>
          <w:sz w:val="28"/>
          <w:szCs w:val="28"/>
          <w:lang w:val="uk-UA" w:eastAsia="ru-RU"/>
        </w:rPr>
        <w:t xml:space="preserve">граматичних </w:t>
      </w:r>
      <w:r w:rsidRPr="000B08C4">
        <w:rPr>
          <w:rFonts w:ascii="Times New Roman" w:eastAsia="Times New Roman" w:hAnsi="Times New Roman" w:cs="Times New Roman"/>
          <w:sz w:val="28"/>
          <w:szCs w:val="28"/>
          <w:lang w:val="uk-UA" w:eastAsia="ru-RU"/>
        </w:rPr>
        <w:t>особливостей перекладу німецькомовних різногалузевих текстів.</w:t>
      </w:r>
    </w:p>
    <w:p w:rsidR="00410646" w:rsidRPr="004A18E3" w:rsidRDefault="00410646" w:rsidP="005F6BBD">
      <w:pPr>
        <w:spacing w:after="0" w:line="360" w:lineRule="auto"/>
        <w:ind w:firstLine="567"/>
        <w:jc w:val="both"/>
        <w:rPr>
          <w:rFonts w:ascii="Times New Roman" w:eastAsia="Times New Roman" w:hAnsi="Times New Roman" w:cs="Times New Roman"/>
          <w:sz w:val="28"/>
          <w:szCs w:val="28"/>
          <w:lang w:val="uk-UA" w:eastAsia="ru-RU"/>
        </w:rPr>
      </w:pPr>
      <w:r w:rsidRPr="000B08C4">
        <w:rPr>
          <w:rFonts w:ascii="Times New Roman" w:eastAsia="Times New Roman" w:hAnsi="Times New Roman" w:cs="Times New Roman"/>
          <w:sz w:val="28"/>
          <w:szCs w:val="28"/>
          <w:lang w:val="uk-UA" w:eastAsia="ru-RU"/>
        </w:rPr>
        <w:t>Д</w:t>
      </w:r>
      <w:r w:rsidR="004F4802">
        <w:rPr>
          <w:rFonts w:ascii="Times New Roman" w:eastAsia="Times New Roman" w:hAnsi="Times New Roman" w:cs="Times New Roman"/>
          <w:sz w:val="28"/>
          <w:szCs w:val="28"/>
          <w:lang w:val="uk-UA" w:eastAsia="ru-RU"/>
        </w:rPr>
        <w:t>ля д</w:t>
      </w:r>
      <w:r w:rsidRPr="000B08C4">
        <w:rPr>
          <w:rFonts w:ascii="Times New Roman" w:eastAsia="Times New Roman" w:hAnsi="Times New Roman" w:cs="Times New Roman"/>
          <w:sz w:val="28"/>
          <w:szCs w:val="28"/>
          <w:lang w:val="uk-UA" w:eastAsia="ru-RU"/>
        </w:rPr>
        <w:t>осягнення поста</w:t>
      </w:r>
      <w:r w:rsidR="004F4802">
        <w:rPr>
          <w:rFonts w:ascii="Times New Roman" w:eastAsia="Times New Roman" w:hAnsi="Times New Roman" w:cs="Times New Roman"/>
          <w:sz w:val="28"/>
          <w:szCs w:val="28"/>
          <w:lang w:val="uk-UA" w:eastAsia="ru-RU"/>
        </w:rPr>
        <w:t>вленої мети необхідно виконати</w:t>
      </w:r>
      <w:r w:rsidR="00E43D8C">
        <w:rPr>
          <w:rFonts w:ascii="Times New Roman" w:eastAsia="Times New Roman" w:hAnsi="Times New Roman" w:cs="Times New Roman"/>
          <w:sz w:val="28"/>
          <w:szCs w:val="28"/>
          <w:lang w:val="uk-UA" w:eastAsia="ru-RU"/>
        </w:rPr>
        <w:t xml:space="preserve"> </w:t>
      </w:r>
      <w:r w:rsidR="004F4802" w:rsidRPr="004A18E3">
        <w:rPr>
          <w:rFonts w:ascii="Times New Roman" w:eastAsia="Times New Roman" w:hAnsi="Times New Roman" w:cs="Times New Roman"/>
          <w:sz w:val="28"/>
          <w:szCs w:val="28"/>
          <w:lang w:val="uk-UA" w:eastAsia="ru-RU"/>
        </w:rPr>
        <w:t>конкретні</w:t>
      </w:r>
      <w:r w:rsidRPr="004A18E3">
        <w:rPr>
          <w:rFonts w:ascii="Times New Roman" w:eastAsia="Times New Roman" w:hAnsi="Times New Roman" w:cs="Times New Roman"/>
          <w:sz w:val="28"/>
          <w:szCs w:val="28"/>
          <w:lang w:val="uk-UA" w:eastAsia="ru-RU"/>
        </w:rPr>
        <w:t xml:space="preserve"> за</w:t>
      </w:r>
      <w:r w:rsidR="004F4802" w:rsidRPr="004A18E3">
        <w:rPr>
          <w:rFonts w:ascii="Times New Roman" w:eastAsia="Times New Roman" w:hAnsi="Times New Roman" w:cs="Times New Roman"/>
          <w:sz w:val="28"/>
          <w:szCs w:val="28"/>
          <w:lang w:val="uk-UA" w:eastAsia="ru-RU"/>
        </w:rPr>
        <w:t>вдання</w:t>
      </w:r>
      <w:r w:rsidRPr="004A18E3">
        <w:rPr>
          <w:rFonts w:ascii="Times New Roman" w:eastAsia="Times New Roman" w:hAnsi="Times New Roman" w:cs="Times New Roman"/>
          <w:sz w:val="28"/>
          <w:szCs w:val="28"/>
          <w:lang w:val="uk-UA" w:eastAsia="ru-RU"/>
        </w:rPr>
        <w:t xml:space="preserve">: </w:t>
      </w:r>
    </w:p>
    <w:p w:rsidR="00410646" w:rsidRPr="000B08C4" w:rsidRDefault="004F4802" w:rsidP="005F6BBD">
      <w:pPr>
        <w:numPr>
          <w:ilvl w:val="0"/>
          <w:numId w:val="9"/>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опрацювати</w:t>
      </w:r>
      <w:r w:rsidR="00410646" w:rsidRPr="000B08C4">
        <w:rPr>
          <w:rFonts w:ascii="Times New Roman" w:eastAsia="Times New Roman" w:hAnsi="Times New Roman" w:cs="Times New Roman"/>
          <w:sz w:val="28"/>
          <w:szCs w:val="28"/>
          <w:lang w:val="uk-UA" w:eastAsia="ru-RU"/>
        </w:rPr>
        <w:t xml:space="preserve"> теоре</w:t>
      </w:r>
      <w:r>
        <w:rPr>
          <w:rFonts w:ascii="Times New Roman" w:eastAsia="Times New Roman" w:hAnsi="Times New Roman" w:cs="Times New Roman"/>
          <w:sz w:val="28"/>
          <w:szCs w:val="28"/>
          <w:lang w:val="uk-UA" w:eastAsia="ru-RU"/>
        </w:rPr>
        <w:t>тичні</w:t>
      </w:r>
      <w:r w:rsidR="00410646">
        <w:rPr>
          <w:rFonts w:ascii="Times New Roman" w:eastAsia="Times New Roman" w:hAnsi="Times New Roman" w:cs="Times New Roman"/>
          <w:sz w:val="28"/>
          <w:szCs w:val="28"/>
          <w:lang w:val="uk-UA" w:eastAsia="ru-RU"/>
        </w:rPr>
        <w:t xml:space="preserve"> джерел</w:t>
      </w:r>
      <w:r>
        <w:rPr>
          <w:rFonts w:ascii="Times New Roman" w:eastAsia="Times New Roman" w:hAnsi="Times New Roman" w:cs="Times New Roman"/>
          <w:sz w:val="28"/>
          <w:szCs w:val="28"/>
          <w:lang w:val="uk-UA" w:eastAsia="ru-RU"/>
        </w:rPr>
        <w:t>а</w:t>
      </w:r>
      <w:r w:rsidR="00410646" w:rsidRPr="000B08C4">
        <w:rPr>
          <w:rFonts w:ascii="Times New Roman" w:eastAsia="Times New Roman" w:hAnsi="Times New Roman" w:cs="Times New Roman"/>
          <w:sz w:val="28"/>
          <w:szCs w:val="28"/>
          <w:lang w:val="uk-UA" w:eastAsia="ru-RU"/>
        </w:rPr>
        <w:t xml:space="preserve"> із зазначеної проблеми;</w:t>
      </w:r>
    </w:p>
    <w:p w:rsidR="00410646" w:rsidRPr="000B08C4" w:rsidRDefault="004F4802" w:rsidP="005F6BBD">
      <w:pPr>
        <w:numPr>
          <w:ilvl w:val="0"/>
          <w:numId w:val="9"/>
        </w:numPr>
        <w:spacing w:after="0" w:line="360" w:lineRule="auto"/>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визначити основні прийоми</w:t>
      </w:r>
      <w:r w:rsidR="00E43D8C">
        <w:rPr>
          <w:rFonts w:ascii="Times New Roman" w:eastAsia="Times New Roman" w:hAnsi="Times New Roman" w:cs="Times New Roman"/>
          <w:sz w:val="28"/>
          <w:szCs w:val="28"/>
          <w:lang w:val="uk-UA" w:eastAsia="ru-RU"/>
        </w:rPr>
        <w:t xml:space="preserve"> </w:t>
      </w:r>
      <w:r w:rsidR="005F6BBD">
        <w:rPr>
          <w:rFonts w:ascii="Times New Roman" w:eastAsia="Times New Roman" w:hAnsi="Times New Roman" w:cs="Times New Roman"/>
          <w:sz w:val="28"/>
          <w:szCs w:val="28"/>
          <w:lang w:val="uk-UA" w:eastAsia="ru-RU"/>
        </w:rPr>
        <w:t>граматичних</w:t>
      </w:r>
      <w:r w:rsidR="00410646" w:rsidRPr="000B08C4">
        <w:rPr>
          <w:rFonts w:ascii="Times New Roman" w:eastAsia="Times New Roman" w:hAnsi="Times New Roman" w:cs="Times New Roman"/>
          <w:sz w:val="28"/>
          <w:szCs w:val="28"/>
          <w:lang w:val="uk-UA" w:eastAsia="ru-RU"/>
        </w:rPr>
        <w:t xml:space="preserve"> трансформацій, застосованих  під час перекладу різногалузевих текстів;</w:t>
      </w:r>
    </w:p>
    <w:p w:rsidR="00410646" w:rsidRPr="000B08C4" w:rsidRDefault="004F4802" w:rsidP="005F6BBD">
      <w:pPr>
        <w:numPr>
          <w:ilvl w:val="0"/>
          <w:numId w:val="9"/>
        </w:numPr>
        <w:spacing w:after="0" w:line="360" w:lineRule="auto"/>
        <w:ind w:left="714" w:hanging="357"/>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проілюструвати</w:t>
      </w:r>
      <w:r w:rsidR="00410646">
        <w:rPr>
          <w:rFonts w:ascii="Times New Roman" w:eastAsia="Times New Roman" w:hAnsi="Times New Roman" w:cs="Times New Roman"/>
          <w:sz w:val="28"/>
          <w:szCs w:val="28"/>
          <w:lang w:val="uk-UA" w:eastAsia="ru-RU"/>
        </w:rPr>
        <w:t xml:space="preserve"> н</w:t>
      </w:r>
      <w:r w:rsidR="00410646" w:rsidRPr="000B08C4">
        <w:rPr>
          <w:rFonts w:ascii="Times New Roman" w:eastAsia="Times New Roman" w:hAnsi="Times New Roman" w:cs="Times New Roman"/>
          <w:sz w:val="28"/>
          <w:szCs w:val="28"/>
          <w:lang w:val="uk-UA" w:eastAsia="ru-RU"/>
        </w:rPr>
        <w:t>а основі факти</w:t>
      </w:r>
      <w:r>
        <w:rPr>
          <w:rFonts w:ascii="Times New Roman" w:eastAsia="Times New Roman" w:hAnsi="Times New Roman" w:cs="Times New Roman"/>
          <w:sz w:val="28"/>
          <w:szCs w:val="28"/>
          <w:lang w:val="uk-UA" w:eastAsia="ru-RU"/>
        </w:rPr>
        <w:t>чного матеріалу граматичні  особливості</w:t>
      </w:r>
      <w:r w:rsidR="00410646" w:rsidRPr="000B08C4">
        <w:rPr>
          <w:rFonts w:ascii="Times New Roman" w:eastAsia="Times New Roman" w:hAnsi="Times New Roman" w:cs="Times New Roman"/>
          <w:sz w:val="28"/>
          <w:szCs w:val="28"/>
          <w:lang w:val="uk-UA" w:eastAsia="ru-RU"/>
        </w:rPr>
        <w:t xml:space="preserve"> перекладу різногалузевих текстів.</w:t>
      </w:r>
    </w:p>
    <w:p w:rsidR="00410646" w:rsidRPr="000B08C4" w:rsidRDefault="00410646" w:rsidP="005F6BBD">
      <w:pPr>
        <w:spacing w:after="0" w:line="360" w:lineRule="auto"/>
        <w:ind w:firstLine="357"/>
        <w:jc w:val="both"/>
        <w:rPr>
          <w:rFonts w:ascii="Times New Roman" w:eastAsia="Times New Roman" w:hAnsi="Times New Roman" w:cs="Times New Roman"/>
          <w:sz w:val="28"/>
          <w:szCs w:val="28"/>
          <w:lang w:val="uk-UA" w:eastAsia="ru-RU"/>
        </w:rPr>
      </w:pPr>
      <w:r w:rsidRPr="004A18E3">
        <w:rPr>
          <w:rFonts w:ascii="Times New Roman" w:eastAsia="Times New Roman" w:hAnsi="Times New Roman" w:cs="Times New Roman"/>
          <w:sz w:val="28"/>
          <w:szCs w:val="28"/>
          <w:lang w:val="uk-UA" w:eastAsia="ru-RU"/>
        </w:rPr>
        <w:t>Об’єктом дослідження</w:t>
      </w:r>
      <w:r w:rsidRPr="000B08C4">
        <w:rPr>
          <w:rFonts w:ascii="Times New Roman" w:eastAsia="Times New Roman" w:hAnsi="Times New Roman" w:cs="Times New Roman"/>
          <w:sz w:val="28"/>
          <w:szCs w:val="28"/>
          <w:lang w:val="uk-UA" w:eastAsia="ru-RU"/>
        </w:rPr>
        <w:t xml:space="preserve"> є </w:t>
      </w:r>
      <w:r w:rsidR="004F4802">
        <w:rPr>
          <w:rFonts w:ascii="Times New Roman" w:eastAsia="Times New Roman" w:hAnsi="Times New Roman" w:cs="Times New Roman"/>
          <w:sz w:val="28"/>
          <w:szCs w:val="28"/>
          <w:lang w:val="uk-UA" w:eastAsia="ru-RU"/>
        </w:rPr>
        <w:t xml:space="preserve">німецькомовні фахові </w:t>
      </w:r>
      <w:r w:rsidRPr="000B08C4">
        <w:rPr>
          <w:rFonts w:ascii="Times New Roman" w:eastAsia="Times New Roman" w:hAnsi="Times New Roman" w:cs="Times New Roman"/>
          <w:sz w:val="28"/>
          <w:szCs w:val="28"/>
          <w:lang w:val="uk-UA" w:eastAsia="ru-RU"/>
        </w:rPr>
        <w:t>тексти, які належать до різних галузей професійної діяльності.</w:t>
      </w:r>
    </w:p>
    <w:p w:rsidR="00410646" w:rsidRDefault="00410646" w:rsidP="005F6BBD">
      <w:pPr>
        <w:spacing w:after="0" w:line="360" w:lineRule="auto"/>
        <w:ind w:firstLine="357"/>
        <w:jc w:val="both"/>
        <w:rPr>
          <w:rFonts w:ascii="Times New Roman" w:eastAsia="Times New Roman" w:hAnsi="Times New Roman" w:cs="Times New Roman"/>
          <w:sz w:val="28"/>
          <w:szCs w:val="28"/>
          <w:lang w:val="uk-UA" w:eastAsia="ru-RU"/>
        </w:rPr>
      </w:pPr>
      <w:r w:rsidRPr="004A18E3">
        <w:rPr>
          <w:rFonts w:ascii="Times New Roman" w:eastAsia="Times New Roman" w:hAnsi="Times New Roman" w:cs="Times New Roman"/>
          <w:sz w:val="28"/>
          <w:szCs w:val="28"/>
          <w:lang w:val="uk-UA" w:eastAsia="ru-RU"/>
        </w:rPr>
        <w:t>Предметом дослідження</w:t>
      </w:r>
      <w:r w:rsidR="004F4802">
        <w:rPr>
          <w:rFonts w:ascii="Times New Roman" w:eastAsia="Times New Roman" w:hAnsi="Times New Roman" w:cs="Times New Roman"/>
          <w:sz w:val="28"/>
          <w:szCs w:val="28"/>
          <w:lang w:val="uk-UA" w:eastAsia="ru-RU"/>
        </w:rPr>
        <w:t xml:space="preserve"> є грамат</w:t>
      </w:r>
      <w:r>
        <w:rPr>
          <w:rFonts w:ascii="Times New Roman" w:eastAsia="Times New Roman" w:hAnsi="Times New Roman" w:cs="Times New Roman"/>
          <w:sz w:val="28"/>
          <w:szCs w:val="28"/>
          <w:lang w:val="uk-UA" w:eastAsia="ru-RU"/>
        </w:rPr>
        <w:t xml:space="preserve">ичні </w:t>
      </w:r>
      <w:r w:rsidRPr="000B08C4">
        <w:rPr>
          <w:rFonts w:ascii="Times New Roman" w:eastAsia="Times New Roman" w:hAnsi="Times New Roman" w:cs="Times New Roman"/>
          <w:sz w:val="28"/>
          <w:szCs w:val="28"/>
          <w:lang w:val="uk-UA" w:eastAsia="ru-RU"/>
        </w:rPr>
        <w:t>особливості перекладу німецькомовних різногалузевих текстів.</w:t>
      </w:r>
    </w:p>
    <w:p w:rsidR="00410646" w:rsidRPr="000B08C4" w:rsidRDefault="00410646" w:rsidP="005F6BBD">
      <w:pPr>
        <w:spacing w:after="0" w:line="360" w:lineRule="auto"/>
        <w:ind w:firstLine="357"/>
        <w:jc w:val="both"/>
        <w:rPr>
          <w:rFonts w:ascii="Times New Roman" w:eastAsia="Times New Roman" w:hAnsi="Times New Roman" w:cs="Times New Roman"/>
          <w:sz w:val="28"/>
          <w:szCs w:val="28"/>
          <w:lang w:val="uk-UA" w:eastAsia="ru-RU"/>
        </w:rPr>
      </w:pPr>
      <w:r w:rsidRPr="004A18E3">
        <w:rPr>
          <w:rFonts w:ascii="Times New Roman" w:eastAsia="Times New Roman" w:hAnsi="Times New Roman" w:cs="Times New Roman"/>
          <w:sz w:val="28"/>
          <w:szCs w:val="28"/>
          <w:lang w:val="uk-UA" w:eastAsia="ru-RU"/>
        </w:rPr>
        <w:t>Джерела дослідження:</w:t>
      </w:r>
      <w:r w:rsidR="00E43D8C">
        <w:rPr>
          <w:rFonts w:ascii="Times New Roman" w:eastAsia="Times New Roman" w:hAnsi="Times New Roman" w:cs="Times New Roman"/>
          <w:b/>
          <w:sz w:val="28"/>
          <w:szCs w:val="28"/>
          <w:lang w:val="uk-UA" w:eastAsia="ru-RU"/>
        </w:rPr>
        <w:t xml:space="preserve"> </w:t>
      </w:r>
      <w:r>
        <w:rPr>
          <w:rFonts w:ascii="Times New Roman" w:eastAsia="Times New Roman" w:hAnsi="Times New Roman" w:cs="Times New Roman"/>
          <w:sz w:val="28"/>
          <w:szCs w:val="28"/>
          <w:lang w:val="uk-UA" w:eastAsia="ru-RU"/>
        </w:rPr>
        <w:t>технічні інструкції до приладів</w:t>
      </w:r>
      <w:r w:rsidR="00D41FA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медичні інструкції</w:t>
      </w:r>
      <w:r w:rsidRPr="008D5BDC">
        <w:rPr>
          <w:rFonts w:ascii="Times New Roman" w:eastAsia="Times New Roman" w:hAnsi="Times New Roman" w:cs="Times New Roman"/>
          <w:sz w:val="28"/>
          <w:szCs w:val="28"/>
          <w:lang w:val="uk-UA" w:eastAsia="ru-RU"/>
        </w:rPr>
        <w:t xml:space="preserve"> щодо застосування</w:t>
      </w:r>
      <w:r>
        <w:rPr>
          <w:rFonts w:ascii="Times New Roman" w:eastAsia="Times New Roman" w:hAnsi="Times New Roman" w:cs="Times New Roman"/>
          <w:sz w:val="28"/>
          <w:szCs w:val="28"/>
          <w:lang w:val="uk-UA" w:eastAsia="ru-RU"/>
        </w:rPr>
        <w:t xml:space="preserve"> лікарських засобів та їх</w:t>
      </w:r>
      <w:r w:rsidR="00D41FAD">
        <w:rPr>
          <w:rFonts w:ascii="Times New Roman" w:eastAsia="Times New Roman" w:hAnsi="Times New Roman" w:cs="Times New Roman"/>
          <w:sz w:val="28"/>
          <w:szCs w:val="28"/>
          <w:lang w:val="uk-UA" w:eastAsia="ru-RU"/>
        </w:rPr>
        <w:t>ні</w:t>
      </w:r>
      <w:r>
        <w:rPr>
          <w:rFonts w:ascii="Times New Roman" w:eastAsia="Times New Roman" w:hAnsi="Times New Roman" w:cs="Times New Roman"/>
          <w:sz w:val="28"/>
          <w:szCs w:val="28"/>
          <w:lang w:val="uk-UA" w:eastAsia="ru-RU"/>
        </w:rPr>
        <w:t xml:space="preserve"> українськ</w:t>
      </w:r>
      <w:r w:rsidR="00D41FAD">
        <w:rPr>
          <w:rFonts w:ascii="Times New Roman" w:eastAsia="Times New Roman" w:hAnsi="Times New Roman" w:cs="Times New Roman"/>
          <w:sz w:val="28"/>
          <w:szCs w:val="28"/>
          <w:lang w:val="uk-UA" w:eastAsia="ru-RU"/>
        </w:rPr>
        <w:t>і</w:t>
      </w:r>
      <w:r>
        <w:rPr>
          <w:rFonts w:ascii="Times New Roman" w:eastAsia="Times New Roman" w:hAnsi="Times New Roman" w:cs="Times New Roman"/>
          <w:sz w:val="28"/>
          <w:szCs w:val="28"/>
          <w:lang w:val="uk-UA" w:eastAsia="ru-RU"/>
        </w:rPr>
        <w:t xml:space="preserve"> переклад</w:t>
      </w:r>
      <w:r w:rsidR="00D41FAD">
        <w:rPr>
          <w:rFonts w:ascii="Times New Roman" w:eastAsia="Times New Roman" w:hAnsi="Times New Roman" w:cs="Times New Roman"/>
          <w:sz w:val="28"/>
          <w:szCs w:val="28"/>
          <w:lang w:val="uk-UA" w:eastAsia="ru-RU"/>
        </w:rPr>
        <w:t>и</w:t>
      </w:r>
      <w:r>
        <w:rPr>
          <w:rFonts w:ascii="Times New Roman" w:eastAsia="Times New Roman" w:hAnsi="Times New Roman" w:cs="Times New Roman"/>
          <w:sz w:val="28"/>
          <w:szCs w:val="28"/>
          <w:lang w:val="uk-UA" w:eastAsia="ru-RU"/>
        </w:rPr>
        <w:t>.</w:t>
      </w:r>
    </w:p>
    <w:p w:rsidR="00853A18" w:rsidRPr="00310ABC" w:rsidRDefault="00410646" w:rsidP="00E43D8C">
      <w:pPr>
        <w:spacing w:after="0" w:line="360" w:lineRule="auto"/>
        <w:ind w:left="142" w:firstLine="3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b/>
          <w:sz w:val="28"/>
          <w:szCs w:val="28"/>
          <w:lang w:val="uk-UA" w:eastAsia="ru-RU"/>
        </w:rPr>
        <w:t>Виклад основного матеріалу</w:t>
      </w:r>
      <w:r w:rsidR="00337108">
        <w:rPr>
          <w:rFonts w:ascii="Times New Roman" w:eastAsia="Times New Roman" w:hAnsi="Times New Roman" w:cs="Times New Roman"/>
          <w:b/>
          <w:sz w:val="28"/>
          <w:szCs w:val="28"/>
          <w:lang w:val="uk-UA" w:eastAsia="ru-RU"/>
        </w:rPr>
        <w:t>.</w:t>
      </w:r>
      <w:r w:rsidR="00E43D8C">
        <w:rPr>
          <w:rFonts w:ascii="Times New Roman" w:eastAsia="Times New Roman" w:hAnsi="Times New Roman" w:cs="Times New Roman"/>
          <w:b/>
          <w:sz w:val="28"/>
          <w:szCs w:val="28"/>
          <w:lang w:val="uk-UA" w:eastAsia="ru-RU"/>
        </w:rPr>
        <w:t xml:space="preserve"> </w:t>
      </w:r>
      <w:r w:rsidR="00853A18">
        <w:rPr>
          <w:rFonts w:ascii="Times New Roman" w:eastAsia="Times New Roman" w:hAnsi="Times New Roman" w:cs="Times New Roman"/>
          <w:sz w:val="28"/>
          <w:szCs w:val="28"/>
          <w:lang w:val="uk-UA" w:eastAsia="ru-RU"/>
        </w:rPr>
        <w:t>Вимоги до</w:t>
      </w:r>
      <w:r w:rsidR="00853A18" w:rsidRPr="00853A18">
        <w:rPr>
          <w:rFonts w:ascii="Times New Roman" w:eastAsia="Times New Roman" w:hAnsi="Times New Roman" w:cs="Times New Roman"/>
          <w:sz w:val="28"/>
          <w:szCs w:val="28"/>
          <w:lang w:val="uk-UA" w:eastAsia="ru-RU"/>
        </w:rPr>
        <w:t xml:space="preserve"> перекладу німецькомовних </w:t>
      </w:r>
      <w:r w:rsidR="00B942C2">
        <w:rPr>
          <w:rFonts w:ascii="Times New Roman" w:eastAsia="Times New Roman" w:hAnsi="Times New Roman" w:cs="Times New Roman"/>
          <w:sz w:val="28"/>
          <w:szCs w:val="28"/>
          <w:lang w:val="uk-UA" w:eastAsia="ru-RU"/>
        </w:rPr>
        <w:t xml:space="preserve">фахових </w:t>
      </w:r>
      <w:r w:rsidR="00853A18" w:rsidRPr="00853A18">
        <w:rPr>
          <w:rFonts w:ascii="Times New Roman" w:eastAsia="Times New Roman" w:hAnsi="Times New Roman" w:cs="Times New Roman"/>
          <w:sz w:val="28"/>
          <w:szCs w:val="28"/>
          <w:lang w:val="uk-UA" w:eastAsia="ru-RU"/>
        </w:rPr>
        <w:t xml:space="preserve">різногалузевих текстів складають самостійну теоретичну та практичну проблему, вирішення якої потребує глибокого аналізу та </w:t>
      </w:r>
      <w:r w:rsidR="00853A18" w:rsidRPr="00853A18">
        <w:rPr>
          <w:rFonts w:ascii="Times New Roman" w:eastAsia="Times New Roman" w:hAnsi="Times New Roman" w:cs="Times New Roman"/>
          <w:sz w:val="28"/>
          <w:szCs w:val="28"/>
          <w:lang w:val="uk-UA" w:eastAsia="ru-RU"/>
        </w:rPr>
        <w:lastRenderedPageBreak/>
        <w:t>вивчення</w:t>
      </w:r>
      <w:r w:rsidR="00B942C2">
        <w:rPr>
          <w:rFonts w:ascii="Times New Roman" w:eastAsia="Times New Roman" w:hAnsi="Times New Roman" w:cs="Times New Roman"/>
          <w:sz w:val="28"/>
          <w:szCs w:val="28"/>
          <w:lang w:val="uk-UA" w:eastAsia="ru-RU"/>
        </w:rPr>
        <w:t xml:space="preserve"> не лише лексичних, а й </w:t>
      </w:r>
      <w:r w:rsidR="00853A18" w:rsidRPr="00853A18">
        <w:rPr>
          <w:rFonts w:ascii="Times New Roman" w:eastAsia="Times New Roman" w:hAnsi="Times New Roman" w:cs="Times New Roman"/>
          <w:sz w:val="28"/>
          <w:szCs w:val="28"/>
          <w:lang w:val="uk-UA" w:eastAsia="ru-RU"/>
        </w:rPr>
        <w:t>граматичних аспектів</w:t>
      </w:r>
      <w:r w:rsidR="00853A18" w:rsidRPr="00310ABC">
        <w:rPr>
          <w:rFonts w:ascii="Times New Roman" w:eastAsia="Times New Roman" w:hAnsi="Times New Roman" w:cs="Times New Roman"/>
          <w:sz w:val="28"/>
          <w:szCs w:val="28"/>
          <w:lang w:val="uk-UA" w:eastAsia="ru-RU"/>
        </w:rPr>
        <w:t>.</w:t>
      </w:r>
      <w:r w:rsidR="00B942C2" w:rsidRPr="00310ABC">
        <w:rPr>
          <w:rFonts w:ascii="Times New Roman" w:hAnsi="Times New Roman" w:cs="Times New Roman"/>
          <w:sz w:val="28"/>
          <w:szCs w:val="28"/>
          <w:lang w:val="uk-UA"/>
        </w:rPr>
        <w:t xml:space="preserve"> Обов'язковою умовою адекватного перекладу фахового тексту є вміння правильно аналізувати граматичну будову іншомовних речень, правильно визначати граматичні труднощі перекладу й конструювати речення відповідно до норм мови перекладу. Зрозуміло, що перекладач повинен бути добре обізнаним з граматичними особливостями вихідної та цільової мов, основами теорії перекладу взагалі та науково-технічного перекладу зокрема, а також </w:t>
      </w:r>
      <w:r w:rsidR="00310ABC" w:rsidRPr="00310ABC">
        <w:rPr>
          <w:rFonts w:ascii="Times New Roman" w:hAnsi="Times New Roman" w:cs="Times New Roman"/>
          <w:sz w:val="28"/>
          <w:szCs w:val="28"/>
          <w:lang w:val="uk-UA"/>
        </w:rPr>
        <w:t>вміло застосовувати різні прийоми граматичних трансформацій, які  обумовлені, як правило такими причинами:</w:t>
      </w:r>
    </w:p>
    <w:p w:rsidR="00853A18" w:rsidRPr="00853A18" w:rsidRDefault="00853A18" w:rsidP="005F6BBD">
      <w:pPr>
        <w:numPr>
          <w:ilvl w:val="0"/>
          <w:numId w:val="4"/>
        </w:numPr>
        <w:spacing w:after="0" w:line="360" w:lineRule="auto"/>
        <w:jc w:val="both"/>
        <w:rPr>
          <w:rFonts w:ascii="Times New Roman" w:eastAsia="Times New Roman" w:hAnsi="Times New Roman" w:cs="Times New Roman"/>
          <w:sz w:val="28"/>
          <w:szCs w:val="28"/>
          <w:lang w:val="uk-UA" w:eastAsia="ru-RU"/>
        </w:rPr>
      </w:pPr>
      <w:r w:rsidRPr="00853A18">
        <w:rPr>
          <w:rFonts w:ascii="Times New Roman" w:eastAsia="Times New Roman" w:hAnsi="Times New Roman" w:cs="Times New Roman"/>
          <w:sz w:val="28"/>
          <w:szCs w:val="28"/>
          <w:lang w:val="uk-UA" w:eastAsia="ru-RU"/>
        </w:rPr>
        <w:t>Відсутність формального граматич</w:t>
      </w:r>
      <w:r>
        <w:rPr>
          <w:rFonts w:ascii="Times New Roman" w:eastAsia="Times New Roman" w:hAnsi="Times New Roman" w:cs="Times New Roman"/>
          <w:sz w:val="28"/>
          <w:szCs w:val="28"/>
          <w:lang w:val="uk-UA" w:eastAsia="ru-RU"/>
        </w:rPr>
        <w:t>ного відповідника в одній з мов.</w:t>
      </w:r>
    </w:p>
    <w:p w:rsidR="00853A18" w:rsidRPr="00853A18" w:rsidRDefault="00853A18" w:rsidP="005F6BBD">
      <w:pPr>
        <w:numPr>
          <w:ilvl w:val="0"/>
          <w:numId w:val="4"/>
        </w:numPr>
        <w:spacing w:after="0" w:line="360" w:lineRule="auto"/>
        <w:jc w:val="both"/>
        <w:rPr>
          <w:rFonts w:ascii="Times New Roman" w:eastAsia="Times New Roman" w:hAnsi="Times New Roman" w:cs="Times New Roman"/>
          <w:sz w:val="28"/>
          <w:szCs w:val="28"/>
          <w:lang w:val="uk-UA" w:eastAsia="ru-RU"/>
        </w:rPr>
      </w:pPr>
      <w:r w:rsidRPr="00853A18">
        <w:rPr>
          <w:rFonts w:ascii="Times New Roman" w:eastAsia="Times New Roman" w:hAnsi="Times New Roman" w:cs="Times New Roman"/>
          <w:sz w:val="28"/>
          <w:szCs w:val="28"/>
          <w:lang w:val="uk-UA" w:eastAsia="ru-RU"/>
        </w:rPr>
        <w:t xml:space="preserve">Різниця у сфері використання того чи іншого граматичного </w:t>
      </w:r>
      <w:r w:rsidR="00D41FAD">
        <w:rPr>
          <w:rFonts w:ascii="Times New Roman" w:eastAsia="Times New Roman" w:hAnsi="Times New Roman" w:cs="Times New Roman"/>
          <w:sz w:val="28"/>
          <w:szCs w:val="28"/>
          <w:lang w:val="uk-UA" w:eastAsia="ru-RU"/>
        </w:rPr>
        <w:t>явища</w:t>
      </w:r>
      <w:r w:rsidRPr="00853A18">
        <w:rPr>
          <w:rFonts w:ascii="Times New Roman" w:eastAsia="Times New Roman" w:hAnsi="Times New Roman" w:cs="Times New Roman"/>
          <w:sz w:val="28"/>
          <w:szCs w:val="28"/>
          <w:lang w:val="uk-UA" w:eastAsia="ru-RU"/>
        </w:rPr>
        <w:t>.</w:t>
      </w:r>
    </w:p>
    <w:p w:rsidR="004A16DB" w:rsidRPr="00337108" w:rsidRDefault="007E738E" w:rsidP="00310ABC">
      <w:pPr>
        <w:spacing w:after="0" w:line="360" w:lineRule="auto"/>
        <w:ind w:firstLine="567"/>
        <w:jc w:val="both"/>
        <w:rPr>
          <w:rFonts w:ascii="Times New Roman" w:hAnsi="Times New Roman"/>
          <w:color w:val="000000"/>
          <w:sz w:val="28"/>
          <w:szCs w:val="28"/>
          <w:lang w:val="uk-UA"/>
        </w:rPr>
      </w:pPr>
      <w:r>
        <w:rPr>
          <w:rFonts w:ascii="Times New Roman" w:eastAsia="Times New Roman" w:hAnsi="Times New Roman" w:cs="Times New Roman"/>
          <w:color w:val="000000"/>
          <w:sz w:val="28"/>
          <w:szCs w:val="28"/>
          <w:lang w:val="uk-UA" w:eastAsia="ru-RU"/>
        </w:rPr>
        <w:t>С</w:t>
      </w:r>
      <w:r w:rsidR="004A16DB" w:rsidRPr="004A16DB">
        <w:rPr>
          <w:rFonts w:ascii="Times New Roman" w:eastAsia="Times New Roman" w:hAnsi="Times New Roman" w:cs="Times New Roman"/>
          <w:color w:val="000000"/>
          <w:sz w:val="28"/>
          <w:szCs w:val="28"/>
          <w:lang w:val="uk-UA" w:eastAsia="ru-RU"/>
        </w:rPr>
        <w:t>труктур</w:t>
      </w:r>
      <w:r w:rsidR="00A80FC6">
        <w:rPr>
          <w:rFonts w:ascii="Times New Roman" w:eastAsia="Times New Roman" w:hAnsi="Times New Roman" w:cs="Times New Roman"/>
          <w:color w:val="000000"/>
          <w:sz w:val="28"/>
          <w:szCs w:val="28"/>
          <w:lang w:val="uk-UA" w:eastAsia="ru-RU"/>
        </w:rPr>
        <w:t xml:space="preserve">и німецької та української мов </w:t>
      </w:r>
      <w:r w:rsidR="004A16DB" w:rsidRPr="004A16DB">
        <w:rPr>
          <w:rFonts w:ascii="Times New Roman" w:eastAsia="Times New Roman" w:hAnsi="Times New Roman" w:cs="Times New Roman"/>
          <w:color w:val="000000"/>
          <w:sz w:val="28"/>
          <w:szCs w:val="28"/>
          <w:lang w:val="uk-UA" w:eastAsia="ru-RU"/>
        </w:rPr>
        <w:t>докорінно відрізняються одна від одної, і адекватність передачі граматичних конструкцій однієї мови засобами іншо</w:t>
      </w:r>
      <w:r>
        <w:rPr>
          <w:rFonts w:ascii="Times New Roman" w:eastAsia="Times New Roman" w:hAnsi="Times New Roman" w:cs="Times New Roman"/>
          <w:color w:val="000000"/>
          <w:sz w:val="28"/>
          <w:szCs w:val="28"/>
          <w:lang w:val="uk-UA" w:eastAsia="ru-RU"/>
        </w:rPr>
        <w:t>ї залежить від вмінь та навичок  перекладача.</w:t>
      </w:r>
      <w:r w:rsidR="00A80FC6">
        <w:rPr>
          <w:rFonts w:ascii="Times New Roman" w:eastAsia="Times New Roman" w:hAnsi="Times New Roman" w:cs="Times New Roman"/>
          <w:color w:val="000000"/>
          <w:sz w:val="28"/>
          <w:szCs w:val="28"/>
          <w:lang w:val="uk-UA" w:eastAsia="ru-RU"/>
        </w:rPr>
        <w:t xml:space="preserve"> Для </w:t>
      </w:r>
      <w:r w:rsidR="00303A70" w:rsidRPr="00303A70">
        <w:rPr>
          <w:rFonts w:ascii="Times New Roman" w:eastAsia="Times New Roman" w:hAnsi="Times New Roman" w:cs="Times New Roman"/>
          <w:color w:val="000000"/>
          <w:sz w:val="28"/>
          <w:szCs w:val="28"/>
          <w:lang w:val="uk-UA" w:eastAsia="ru-RU"/>
        </w:rPr>
        <w:t>рівноцінного</w:t>
      </w:r>
      <w:r w:rsidR="00A80FC6">
        <w:rPr>
          <w:rFonts w:ascii="Times New Roman" w:eastAsia="Times New Roman" w:hAnsi="Times New Roman" w:cs="Times New Roman"/>
          <w:color w:val="000000"/>
          <w:sz w:val="28"/>
          <w:szCs w:val="28"/>
          <w:lang w:val="uk-UA" w:eastAsia="ru-RU"/>
        </w:rPr>
        <w:t xml:space="preserve"> перекладу </w:t>
      </w:r>
      <w:r w:rsidR="004A16DB" w:rsidRPr="004A16DB">
        <w:rPr>
          <w:rFonts w:ascii="Times New Roman" w:eastAsia="Times New Roman" w:hAnsi="Times New Roman" w:cs="Times New Roman"/>
          <w:color w:val="000000"/>
          <w:sz w:val="28"/>
          <w:szCs w:val="28"/>
          <w:lang w:val="uk-UA" w:eastAsia="ru-RU"/>
        </w:rPr>
        <w:t>необхідно визначити точне значення кожної граматичної форми оригіналу</w:t>
      </w:r>
      <w:r w:rsidR="00E43D8C">
        <w:rPr>
          <w:rFonts w:ascii="Times New Roman" w:eastAsia="Times New Roman" w:hAnsi="Times New Roman" w:cs="Times New Roman"/>
          <w:color w:val="000000"/>
          <w:sz w:val="28"/>
          <w:szCs w:val="28"/>
          <w:lang w:val="uk-UA" w:eastAsia="ru-RU"/>
        </w:rPr>
        <w:t xml:space="preserve"> та</w:t>
      </w:r>
      <w:r w:rsidR="004A16DB" w:rsidRPr="004A16DB">
        <w:rPr>
          <w:rFonts w:ascii="Times New Roman" w:eastAsia="Times New Roman" w:hAnsi="Times New Roman" w:cs="Times New Roman"/>
          <w:color w:val="000000"/>
          <w:sz w:val="28"/>
          <w:szCs w:val="28"/>
          <w:lang w:val="uk-UA" w:eastAsia="ru-RU"/>
        </w:rPr>
        <w:t xml:space="preserve"> знайти відповідник в українській мові. При цьому</w:t>
      </w:r>
      <w:r w:rsidR="00D41FAD">
        <w:rPr>
          <w:rFonts w:ascii="Times New Roman" w:eastAsia="Times New Roman" w:hAnsi="Times New Roman" w:cs="Times New Roman"/>
          <w:color w:val="000000"/>
          <w:sz w:val="28"/>
          <w:szCs w:val="28"/>
          <w:lang w:val="uk-UA" w:eastAsia="ru-RU"/>
        </w:rPr>
        <w:t>, слід враховувати той факт, що між текс</w:t>
      </w:r>
      <w:r w:rsidR="00E43D8C">
        <w:rPr>
          <w:rFonts w:ascii="Times New Roman" w:eastAsia="Times New Roman" w:hAnsi="Times New Roman" w:cs="Times New Roman"/>
          <w:color w:val="000000"/>
          <w:sz w:val="28"/>
          <w:szCs w:val="28"/>
          <w:lang w:val="uk-UA" w:eastAsia="ru-RU"/>
        </w:rPr>
        <w:t>т</w:t>
      </w:r>
      <w:r w:rsidR="00D41FAD">
        <w:rPr>
          <w:rFonts w:ascii="Times New Roman" w:eastAsia="Times New Roman" w:hAnsi="Times New Roman" w:cs="Times New Roman"/>
          <w:color w:val="000000"/>
          <w:sz w:val="28"/>
          <w:szCs w:val="28"/>
          <w:lang w:val="uk-UA" w:eastAsia="ru-RU"/>
        </w:rPr>
        <w:t>ом оригіналу та текс</w:t>
      </w:r>
      <w:r w:rsidR="00E43D8C">
        <w:rPr>
          <w:rFonts w:ascii="Times New Roman" w:eastAsia="Times New Roman" w:hAnsi="Times New Roman" w:cs="Times New Roman"/>
          <w:color w:val="000000"/>
          <w:sz w:val="28"/>
          <w:szCs w:val="28"/>
          <w:lang w:val="uk-UA" w:eastAsia="ru-RU"/>
        </w:rPr>
        <w:t>т</w:t>
      </w:r>
      <w:r w:rsidR="00D41FAD">
        <w:rPr>
          <w:rFonts w:ascii="Times New Roman" w:eastAsia="Times New Roman" w:hAnsi="Times New Roman" w:cs="Times New Roman"/>
          <w:color w:val="000000"/>
          <w:sz w:val="28"/>
          <w:szCs w:val="28"/>
          <w:lang w:val="uk-UA" w:eastAsia="ru-RU"/>
        </w:rPr>
        <w:t>ом перекладу, особливо на морфологічному</w:t>
      </w:r>
      <w:r w:rsidR="00BD4FCB">
        <w:rPr>
          <w:rFonts w:ascii="Times New Roman" w:eastAsia="Times New Roman" w:hAnsi="Times New Roman" w:cs="Times New Roman"/>
          <w:color w:val="000000"/>
          <w:sz w:val="28"/>
          <w:szCs w:val="28"/>
          <w:lang w:val="uk-UA" w:eastAsia="ru-RU"/>
        </w:rPr>
        <w:t xml:space="preserve"> рівні</w:t>
      </w:r>
      <w:r w:rsidR="00E43D8C">
        <w:rPr>
          <w:rFonts w:ascii="Times New Roman" w:eastAsia="Times New Roman" w:hAnsi="Times New Roman" w:cs="Times New Roman"/>
          <w:color w:val="000000"/>
          <w:sz w:val="28"/>
          <w:szCs w:val="28"/>
          <w:lang w:val="uk-UA" w:eastAsia="ru-RU"/>
        </w:rPr>
        <w:t>,</w:t>
      </w:r>
      <w:r w:rsidR="00BD4FCB">
        <w:rPr>
          <w:rFonts w:ascii="Times New Roman" w:eastAsia="Times New Roman" w:hAnsi="Times New Roman" w:cs="Times New Roman"/>
          <w:color w:val="000000"/>
          <w:sz w:val="28"/>
          <w:szCs w:val="28"/>
          <w:lang w:val="uk-UA" w:eastAsia="ru-RU"/>
        </w:rPr>
        <w:t xml:space="preserve"> спостерігаються суттєві міжмовні відмінності, в основі яких лежать особливості системи та норми мов.</w:t>
      </w:r>
    </w:p>
    <w:p w:rsidR="00B942C2" w:rsidRPr="00865539" w:rsidRDefault="00B942C2" w:rsidP="00B942C2">
      <w:pPr>
        <w:pStyle w:val="a9"/>
        <w:shd w:val="clear" w:color="auto" w:fill="FFFFFF"/>
        <w:spacing w:before="0" w:beforeAutospacing="0" w:after="0" w:afterAutospacing="0" w:line="360" w:lineRule="auto"/>
        <w:ind w:firstLine="709"/>
        <w:jc w:val="both"/>
        <w:rPr>
          <w:sz w:val="28"/>
          <w:szCs w:val="28"/>
          <w:lang w:val="uk-UA"/>
        </w:rPr>
      </w:pPr>
      <w:r w:rsidRPr="00865539">
        <w:rPr>
          <w:sz w:val="28"/>
          <w:szCs w:val="28"/>
          <w:lang w:val="uk-UA"/>
        </w:rPr>
        <w:t xml:space="preserve">До граматичних особливостей, що </w:t>
      </w:r>
      <w:r w:rsidR="00310ABC">
        <w:rPr>
          <w:sz w:val="28"/>
          <w:szCs w:val="28"/>
          <w:lang w:val="uk-UA"/>
        </w:rPr>
        <w:t>мотивують застосування</w:t>
      </w:r>
      <w:r w:rsidR="00E43D8C">
        <w:rPr>
          <w:sz w:val="28"/>
          <w:szCs w:val="28"/>
          <w:lang w:val="uk-UA"/>
        </w:rPr>
        <w:t xml:space="preserve"> прийомів</w:t>
      </w:r>
      <w:r w:rsidR="00310ABC">
        <w:rPr>
          <w:sz w:val="28"/>
          <w:szCs w:val="28"/>
          <w:lang w:val="uk-UA"/>
        </w:rPr>
        <w:t xml:space="preserve"> </w:t>
      </w:r>
      <w:r w:rsidRPr="00865539">
        <w:rPr>
          <w:sz w:val="28"/>
          <w:szCs w:val="28"/>
          <w:lang w:val="uk-UA"/>
        </w:rPr>
        <w:t xml:space="preserve"> морфологічно-категорійн</w:t>
      </w:r>
      <w:r w:rsidR="00310ABC">
        <w:rPr>
          <w:sz w:val="28"/>
          <w:szCs w:val="28"/>
          <w:lang w:val="uk-UA"/>
        </w:rPr>
        <w:t>их</w:t>
      </w:r>
      <w:r w:rsidR="00E43D8C">
        <w:rPr>
          <w:sz w:val="28"/>
          <w:szCs w:val="28"/>
          <w:lang w:val="uk-UA"/>
        </w:rPr>
        <w:t xml:space="preserve"> т</w:t>
      </w:r>
      <w:r w:rsidRPr="00865539">
        <w:rPr>
          <w:sz w:val="28"/>
          <w:szCs w:val="28"/>
          <w:lang w:val="uk-UA"/>
        </w:rPr>
        <w:t>рансформаці</w:t>
      </w:r>
      <w:r w:rsidR="00E43D8C">
        <w:rPr>
          <w:sz w:val="28"/>
          <w:szCs w:val="28"/>
          <w:lang w:val="uk-UA"/>
        </w:rPr>
        <w:t>й</w:t>
      </w:r>
      <w:r w:rsidRPr="00865539">
        <w:rPr>
          <w:sz w:val="28"/>
          <w:szCs w:val="28"/>
          <w:lang w:val="uk-UA"/>
        </w:rPr>
        <w:t xml:space="preserve"> під час перекладу</w:t>
      </w:r>
      <w:r>
        <w:rPr>
          <w:sz w:val="28"/>
          <w:szCs w:val="28"/>
          <w:lang w:val="uk-UA"/>
        </w:rPr>
        <w:t xml:space="preserve"> німецькомовних </w:t>
      </w:r>
      <w:r w:rsidRPr="00865539">
        <w:rPr>
          <w:sz w:val="28"/>
          <w:szCs w:val="28"/>
          <w:lang w:val="uk-UA"/>
        </w:rPr>
        <w:t xml:space="preserve">науково-технічних текстів, на думку </w:t>
      </w:r>
      <w:r>
        <w:rPr>
          <w:sz w:val="28"/>
          <w:szCs w:val="28"/>
          <w:lang w:val="uk-UA"/>
        </w:rPr>
        <w:t>українських дослідників</w:t>
      </w:r>
      <w:r w:rsidR="00E43D8C">
        <w:rPr>
          <w:sz w:val="28"/>
          <w:szCs w:val="28"/>
          <w:lang w:val="uk-UA"/>
        </w:rPr>
        <w:t xml:space="preserve"> </w:t>
      </w:r>
      <w:r w:rsidRPr="00B942C2">
        <w:rPr>
          <w:color w:val="000000"/>
          <w:sz w:val="28"/>
          <w:szCs w:val="28"/>
          <w:shd w:val="clear" w:color="auto" w:fill="FFFFFF"/>
          <w:lang w:val="uk-UA"/>
        </w:rPr>
        <w:t>Кияк</w:t>
      </w:r>
      <w:r>
        <w:rPr>
          <w:color w:val="000000"/>
          <w:sz w:val="28"/>
          <w:szCs w:val="28"/>
          <w:shd w:val="clear" w:color="auto" w:fill="FFFFFF"/>
          <w:lang w:val="uk-UA"/>
        </w:rPr>
        <w:t>а</w:t>
      </w:r>
      <w:r w:rsidRPr="00B942C2">
        <w:rPr>
          <w:color w:val="000000"/>
          <w:sz w:val="28"/>
          <w:szCs w:val="28"/>
          <w:shd w:val="clear" w:color="auto" w:fill="FFFFFF"/>
          <w:lang w:val="uk-UA"/>
        </w:rPr>
        <w:t xml:space="preserve"> Т. Р., Науменк</w:t>
      </w:r>
      <w:r>
        <w:rPr>
          <w:color w:val="000000"/>
          <w:sz w:val="28"/>
          <w:szCs w:val="28"/>
          <w:shd w:val="clear" w:color="auto" w:fill="FFFFFF"/>
          <w:lang w:val="uk-UA"/>
        </w:rPr>
        <w:t>а</w:t>
      </w:r>
      <w:r w:rsidRPr="00B942C2">
        <w:rPr>
          <w:color w:val="000000"/>
          <w:sz w:val="28"/>
          <w:szCs w:val="28"/>
          <w:shd w:val="clear" w:color="auto" w:fill="FFFFFF"/>
          <w:lang w:val="uk-UA"/>
        </w:rPr>
        <w:t xml:space="preserve"> А. М., </w:t>
      </w:r>
      <w:proofErr w:type="spellStart"/>
      <w:r w:rsidRPr="00B942C2">
        <w:rPr>
          <w:color w:val="000000"/>
          <w:sz w:val="28"/>
          <w:szCs w:val="28"/>
          <w:shd w:val="clear" w:color="auto" w:fill="FFFFFF"/>
          <w:lang w:val="uk-UA"/>
        </w:rPr>
        <w:t>Огу</w:t>
      </w:r>
      <w:r>
        <w:rPr>
          <w:color w:val="000000"/>
          <w:sz w:val="28"/>
          <w:szCs w:val="28"/>
          <w:shd w:val="clear" w:color="auto" w:fill="FFFFFF"/>
          <w:lang w:val="uk-UA"/>
        </w:rPr>
        <w:t>я</w:t>
      </w:r>
      <w:proofErr w:type="spellEnd"/>
      <w:r w:rsidR="00E43D8C">
        <w:rPr>
          <w:color w:val="000000"/>
          <w:sz w:val="28"/>
          <w:szCs w:val="28"/>
          <w:shd w:val="clear" w:color="auto" w:fill="FFFFFF"/>
          <w:lang w:val="uk-UA"/>
        </w:rPr>
        <w:t xml:space="preserve"> О.Д. </w:t>
      </w:r>
      <w:r w:rsidR="00A51C5D" w:rsidRPr="00E43D8C">
        <w:rPr>
          <w:color w:val="000000"/>
          <w:sz w:val="28"/>
          <w:szCs w:val="28"/>
          <w:shd w:val="clear" w:color="auto" w:fill="FFFFFF"/>
          <w:lang w:val="uk-UA"/>
        </w:rPr>
        <w:t>[</w:t>
      </w:r>
      <w:r w:rsidR="00BD4FCB">
        <w:rPr>
          <w:color w:val="000000"/>
          <w:sz w:val="28"/>
          <w:szCs w:val="28"/>
          <w:shd w:val="clear" w:color="auto" w:fill="FFFFFF"/>
          <w:lang w:val="uk-UA"/>
        </w:rPr>
        <w:t xml:space="preserve">4, </w:t>
      </w:r>
      <w:r w:rsidR="00A51C5D">
        <w:rPr>
          <w:color w:val="000000"/>
          <w:sz w:val="28"/>
          <w:szCs w:val="28"/>
          <w:shd w:val="clear" w:color="auto" w:fill="FFFFFF"/>
          <w:lang w:val="uk-UA"/>
        </w:rPr>
        <w:t>с. 221</w:t>
      </w:r>
      <w:r w:rsidR="00A51C5D" w:rsidRPr="00E43D8C">
        <w:rPr>
          <w:color w:val="000000"/>
          <w:sz w:val="28"/>
          <w:szCs w:val="28"/>
          <w:shd w:val="clear" w:color="auto" w:fill="FFFFFF"/>
          <w:lang w:val="uk-UA"/>
        </w:rPr>
        <w:t>]</w:t>
      </w:r>
      <w:r w:rsidR="00310ABC">
        <w:rPr>
          <w:color w:val="000000"/>
          <w:sz w:val="28"/>
          <w:szCs w:val="28"/>
          <w:shd w:val="clear" w:color="auto" w:fill="FFFFFF"/>
          <w:lang w:val="uk-UA"/>
        </w:rPr>
        <w:t>,</w:t>
      </w:r>
      <w:r w:rsidR="00E43D8C">
        <w:rPr>
          <w:color w:val="000000"/>
          <w:sz w:val="28"/>
          <w:szCs w:val="28"/>
          <w:shd w:val="clear" w:color="auto" w:fill="FFFFFF"/>
          <w:lang w:val="uk-UA"/>
        </w:rPr>
        <w:t xml:space="preserve"> </w:t>
      </w:r>
      <w:r w:rsidR="00A51C5D">
        <w:rPr>
          <w:color w:val="000000"/>
          <w:sz w:val="28"/>
          <w:szCs w:val="28"/>
          <w:shd w:val="clear" w:color="auto" w:fill="FFFFFF"/>
          <w:lang w:val="uk-UA"/>
        </w:rPr>
        <w:t>належать</w:t>
      </w:r>
      <w:r w:rsidRPr="00865539">
        <w:rPr>
          <w:sz w:val="28"/>
          <w:szCs w:val="28"/>
          <w:lang w:val="uk-UA"/>
        </w:rPr>
        <w:t xml:space="preserve"> такі:</w:t>
      </w:r>
    </w:p>
    <w:p w:rsidR="00B942C2" w:rsidRPr="00865539" w:rsidRDefault="00B942C2" w:rsidP="00B942C2">
      <w:pPr>
        <w:pStyle w:val="a9"/>
        <w:shd w:val="clear" w:color="auto" w:fill="FFFFFF"/>
        <w:spacing w:before="0" w:beforeAutospacing="0" w:after="0" w:afterAutospacing="0" w:line="360" w:lineRule="auto"/>
        <w:jc w:val="both"/>
        <w:rPr>
          <w:sz w:val="28"/>
          <w:szCs w:val="28"/>
          <w:lang w:val="uk-UA"/>
        </w:rPr>
      </w:pPr>
      <w:r w:rsidRPr="00865539">
        <w:rPr>
          <w:sz w:val="28"/>
          <w:szCs w:val="28"/>
          <w:lang w:val="uk-UA"/>
        </w:rPr>
        <w:t>а) розбіжності у будові мови як наборі певних граматичних категорій та форм: німецькі артиклі, наприклад, як категорія означеності/неозначеності, що визначають новизну інформації, невідомі українській мові;</w:t>
      </w:r>
    </w:p>
    <w:p w:rsidR="00B942C2" w:rsidRPr="00865539" w:rsidRDefault="00B942C2" w:rsidP="00B942C2">
      <w:pPr>
        <w:pStyle w:val="a9"/>
        <w:shd w:val="clear" w:color="auto" w:fill="FFFFFF"/>
        <w:spacing w:before="0" w:beforeAutospacing="0" w:after="0" w:afterAutospacing="0" w:line="360" w:lineRule="auto"/>
        <w:jc w:val="both"/>
        <w:rPr>
          <w:sz w:val="28"/>
          <w:szCs w:val="28"/>
          <w:lang w:val="uk-UA"/>
        </w:rPr>
      </w:pPr>
      <w:r w:rsidRPr="00865539">
        <w:rPr>
          <w:sz w:val="28"/>
          <w:szCs w:val="28"/>
          <w:lang w:val="uk-UA"/>
        </w:rPr>
        <w:t>б) різний обсяг змісту подібних конструкцій;</w:t>
      </w:r>
    </w:p>
    <w:p w:rsidR="00B942C2" w:rsidRPr="00865539" w:rsidRDefault="00B942C2" w:rsidP="00B942C2">
      <w:pPr>
        <w:pStyle w:val="a9"/>
        <w:shd w:val="clear" w:color="auto" w:fill="FFFFFF"/>
        <w:spacing w:before="0" w:beforeAutospacing="0" w:after="0" w:afterAutospacing="0" w:line="360" w:lineRule="auto"/>
        <w:jc w:val="both"/>
        <w:rPr>
          <w:sz w:val="28"/>
          <w:szCs w:val="28"/>
          <w:lang w:val="uk-UA"/>
        </w:rPr>
      </w:pPr>
      <w:r w:rsidRPr="00865539">
        <w:rPr>
          <w:sz w:val="28"/>
          <w:szCs w:val="28"/>
          <w:lang w:val="uk-UA"/>
        </w:rPr>
        <w:t>в) відмінні функціональні характеристики, наприклад, різні форми однини та множини;</w:t>
      </w:r>
    </w:p>
    <w:p w:rsidR="00B942C2" w:rsidRPr="00865539" w:rsidRDefault="00B942C2" w:rsidP="00B942C2">
      <w:pPr>
        <w:pStyle w:val="a9"/>
        <w:shd w:val="clear" w:color="auto" w:fill="FFFFFF"/>
        <w:spacing w:before="0" w:beforeAutospacing="0" w:after="0" w:afterAutospacing="0" w:line="360" w:lineRule="auto"/>
        <w:jc w:val="both"/>
        <w:rPr>
          <w:sz w:val="28"/>
          <w:szCs w:val="28"/>
          <w:lang w:val="uk-UA"/>
        </w:rPr>
      </w:pPr>
      <w:r w:rsidRPr="00865539">
        <w:rPr>
          <w:sz w:val="28"/>
          <w:szCs w:val="28"/>
          <w:lang w:val="uk-UA"/>
        </w:rPr>
        <w:lastRenderedPageBreak/>
        <w:t xml:space="preserve">г) відмінне частотне навантаження активного та пасивного стану, дійсного та </w:t>
      </w:r>
      <w:proofErr w:type="spellStart"/>
      <w:r w:rsidRPr="00865539">
        <w:rPr>
          <w:sz w:val="28"/>
          <w:szCs w:val="28"/>
          <w:lang w:val="uk-UA"/>
        </w:rPr>
        <w:t>мовного</w:t>
      </w:r>
      <w:proofErr w:type="spellEnd"/>
      <w:r w:rsidRPr="00865539">
        <w:rPr>
          <w:sz w:val="28"/>
          <w:szCs w:val="28"/>
          <w:lang w:val="uk-UA"/>
        </w:rPr>
        <w:t xml:space="preserve"> способів, інфінітивних конструкцій тощо;</w:t>
      </w:r>
    </w:p>
    <w:p w:rsidR="00B942C2" w:rsidRPr="00D40D27" w:rsidRDefault="00B942C2" w:rsidP="00B942C2">
      <w:pPr>
        <w:pStyle w:val="a9"/>
        <w:shd w:val="clear" w:color="auto" w:fill="FFFFFF"/>
        <w:spacing w:before="0" w:beforeAutospacing="0" w:after="0" w:afterAutospacing="0" w:line="360" w:lineRule="auto"/>
        <w:jc w:val="both"/>
        <w:rPr>
          <w:sz w:val="28"/>
          <w:szCs w:val="28"/>
          <w:lang w:val="uk-UA"/>
        </w:rPr>
      </w:pPr>
      <w:r w:rsidRPr="00865539">
        <w:rPr>
          <w:sz w:val="28"/>
          <w:szCs w:val="28"/>
          <w:lang w:val="uk-UA"/>
        </w:rPr>
        <w:t xml:space="preserve">д) різнотипність вираження </w:t>
      </w:r>
      <w:r w:rsidR="00E43D8C">
        <w:rPr>
          <w:sz w:val="28"/>
          <w:szCs w:val="28"/>
          <w:lang w:val="uk-UA"/>
        </w:rPr>
        <w:t>«</w:t>
      </w:r>
      <w:r w:rsidRPr="00865539">
        <w:rPr>
          <w:sz w:val="28"/>
          <w:szCs w:val="28"/>
          <w:lang w:val="uk-UA"/>
        </w:rPr>
        <w:t>формального</w:t>
      </w:r>
      <w:r w:rsidR="00E43D8C">
        <w:rPr>
          <w:sz w:val="28"/>
          <w:szCs w:val="28"/>
          <w:lang w:val="uk-UA"/>
        </w:rPr>
        <w:t>»</w:t>
      </w:r>
      <w:r w:rsidRPr="00865539">
        <w:rPr>
          <w:sz w:val="28"/>
          <w:szCs w:val="28"/>
          <w:lang w:val="uk-UA"/>
        </w:rPr>
        <w:t xml:space="preserve"> підмета та додатка </w:t>
      </w:r>
      <w:r w:rsidR="00310ABC">
        <w:rPr>
          <w:sz w:val="28"/>
          <w:szCs w:val="28"/>
          <w:lang w:val="uk-UA"/>
        </w:rPr>
        <w:t>«</w:t>
      </w:r>
      <w:proofErr w:type="spellStart"/>
      <w:r w:rsidRPr="00865539">
        <w:rPr>
          <w:sz w:val="28"/>
          <w:szCs w:val="28"/>
          <w:lang w:val="uk-UA"/>
        </w:rPr>
        <w:t>man</w:t>
      </w:r>
      <w:proofErr w:type="spellEnd"/>
      <w:r w:rsidR="00310ABC">
        <w:rPr>
          <w:sz w:val="28"/>
          <w:szCs w:val="28"/>
          <w:lang w:val="uk-UA"/>
        </w:rPr>
        <w:t>»</w:t>
      </w:r>
      <w:r w:rsidRPr="00865539">
        <w:rPr>
          <w:sz w:val="28"/>
          <w:szCs w:val="28"/>
          <w:lang w:val="uk-UA"/>
        </w:rPr>
        <w:t xml:space="preserve">, </w:t>
      </w:r>
      <w:r w:rsidR="00310ABC">
        <w:rPr>
          <w:sz w:val="28"/>
          <w:szCs w:val="28"/>
          <w:lang w:val="uk-UA"/>
        </w:rPr>
        <w:t>«</w:t>
      </w:r>
      <w:proofErr w:type="spellStart"/>
      <w:r w:rsidRPr="00865539">
        <w:rPr>
          <w:sz w:val="28"/>
          <w:szCs w:val="28"/>
          <w:lang w:val="uk-UA"/>
        </w:rPr>
        <w:t>es</w:t>
      </w:r>
      <w:proofErr w:type="spellEnd"/>
      <w:r w:rsidR="00310ABC">
        <w:rPr>
          <w:sz w:val="28"/>
          <w:szCs w:val="28"/>
          <w:lang w:val="uk-UA"/>
        </w:rPr>
        <w:t>»</w:t>
      </w:r>
      <w:r w:rsidRPr="00865539">
        <w:rPr>
          <w:sz w:val="28"/>
          <w:szCs w:val="28"/>
          <w:lang w:val="uk-UA"/>
        </w:rPr>
        <w:t>, неможливих у структурі українського речення; використання лексичних засобів для вираження граматичних категорій</w:t>
      </w:r>
      <w:r w:rsidR="00310ABC">
        <w:rPr>
          <w:sz w:val="28"/>
          <w:szCs w:val="28"/>
          <w:lang w:val="uk-UA"/>
        </w:rPr>
        <w:t>;</w:t>
      </w:r>
    </w:p>
    <w:p w:rsidR="00B942C2" w:rsidRPr="00D40D27" w:rsidRDefault="00B942C2" w:rsidP="00B942C2">
      <w:pPr>
        <w:pStyle w:val="a9"/>
        <w:shd w:val="clear" w:color="auto" w:fill="FFFFFF"/>
        <w:spacing w:before="0" w:beforeAutospacing="0" w:after="0" w:afterAutospacing="0" w:line="360" w:lineRule="auto"/>
        <w:jc w:val="both"/>
        <w:rPr>
          <w:sz w:val="28"/>
          <w:szCs w:val="28"/>
          <w:lang w:val="uk-UA"/>
        </w:rPr>
      </w:pPr>
      <w:r w:rsidRPr="00D40D27">
        <w:rPr>
          <w:sz w:val="28"/>
          <w:szCs w:val="28"/>
          <w:lang w:val="uk-UA"/>
        </w:rPr>
        <w:t>е) відмінна сполучуваність слів тощо.</w:t>
      </w:r>
    </w:p>
    <w:p w:rsidR="00505B02" w:rsidRPr="00505B02" w:rsidRDefault="003A053D" w:rsidP="005F6BBD">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Зазначимо</w:t>
      </w:r>
      <w:r w:rsidR="00505B02" w:rsidRPr="00505B02">
        <w:rPr>
          <w:rFonts w:ascii="Times New Roman" w:eastAsia="Times New Roman" w:hAnsi="Times New Roman" w:cs="Times New Roman"/>
          <w:sz w:val="28"/>
          <w:szCs w:val="28"/>
          <w:lang w:val="uk-UA" w:eastAsia="ru-RU"/>
        </w:rPr>
        <w:t>, що граматичні трансформації під час перекладу іноді поєднуються із лексичними, оскільки не зав</w:t>
      </w:r>
      <w:r w:rsidR="001C5E6B">
        <w:rPr>
          <w:rFonts w:ascii="Times New Roman" w:eastAsia="Times New Roman" w:hAnsi="Times New Roman" w:cs="Times New Roman"/>
          <w:sz w:val="28"/>
          <w:szCs w:val="28"/>
          <w:lang w:val="uk-UA" w:eastAsia="ru-RU"/>
        </w:rPr>
        <w:t xml:space="preserve">жди існують у чистому вигляді. </w:t>
      </w:r>
    </w:p>
    <w:p w:rsidR="00505B02" w:rsidRPr="00505B02" w:rsidRDefault="003A053D" w:rsidP="005F6BBD">
      <w:pPr>
        <w:spacing w:after="0" w:line="360" w:lineRule="auto"/>
        <w:ind w:firstLine="567"/>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У </w:t>
      </w:r>
      <w:r w:rsidR="00505B02" w:rsidRPr="00505B02">
        <w:rPr>
          <w:rFonts w:ascii="Times New Roman" w:eastAsia="Times New Roman" w:hAnsi="Times New Roman" w:cs="Times New Roman"/>
          <w:sz w:val="28"/>
          <w:szCs w:val="28"/>
          <w:lang w:val="uk-UA" w:eastAsia="ru-RU"/>
        </w:rPr>
        <w:t>процесі</w:t>
      </w:r>
      <w:r w:rsidR="00A51C5D">
        <w:rPr>
          <w:rFonts w:ascii="Times New Roman" w:eastAsia="Times New Roman" w:hAnsi="Times New Roman" w:cs="Times New Roman"/>
          <w:sz w:val="28"/>
          <w:szCs w:val="28"/>
          <w:lang w:val="uk-UA" w:eastAsia="ru-RU"/>
        </w:rPr>
        <w:t xml:space="preserve"> порівняльного</w:t>
      </w:r>
      <w:r w:rsidR="00505B02" w:rsidRPr="00505B02">
        <w:rPr>
          <w:rFonts w:ascii="Times New Roman" w:eastAsia="Times New Roman" w:hAnsi="Times New Roman" w:cs="Times New Roman"/>
          <w:sz w:val="28"/>
          <w:szCs w:val="28"/>
          <w:lang w:val="uk-UA" w:eastAsia="ru-RU"/>
        </w:rPr>
        <w:t xml:space="preserve"> аналізу текстів технічних інструкцій до приладів</w:t>
      </w:r>
      <w:r w:rsidR="00BD4FCB">
        <w:rPr>
          <w:rFonts w:ascii="Times New Roman" w:eastAsia="Times New Roman" w:hAnsi="Times New Roman" w:cs="Times New Roman"/>
          <w:sz w:val="28"/>
          <w:szCs w:val="28"/>
          <w:lang w:val="uk-UA" w:eastAsia="ru-RU"/>
        </w:rPr>
        <w:t xml:space="preserve"> та</w:t>
      </w:r>
      <w:r w:rsidR="0093490D">
        <w:rPr>
          <w:rFonts w:ascii="Times New Roman" w:eastAsia="Times New Roman" w:hAnsi="Times New Roman" w:cs="Times New Roman"/>
          <w:sz w:val="28"/>
          <w:szCs w:val="28"/>
          <w:lang w:val="uk-UA" w:eastAsia="ru-RU"/>
        </w:rPr>
        <w:t xml:space="preserve"> </w:t>
      </w:r>
      <w:r w:rsidR="00505B02" w:rsidRPr="00505B02">
        <w:rPr>
          <w:rFonts w:ascii="Times New Roman" w:eastAsia="Times New Roman" w:hAnsi="Times New Roman" w:cs="Times New Roman"/>
          <w:sz w:val="28"/>
          <w:szCs w:val="28"/>
          <w:lang w:val="uk-UA" w:eastAsia="ru-RU"/>
        </w:rPr>
        <w:t>медичних інструкцій щодо застосування лікарсь</w:t>
      </w:r>
      <w:r w:rsidR="001A04E3">
        <w:rPr>
          <w:rFonts w:ascii="Times New Roman" w:eastAsia="Times New Roman" w:hAnsi="Times New Roman" w:cs="Times New Roman"/>
          <w:sz w:val="28"/>
          <w:szCs w:val="28"/>
          <w:lang w:val="uk-UA" w:eastAsia="ru-RU"/>
        </w:rPr>
        <w:t>ких засобів</w:t>
      </w:r>
      <w:r w:rsidR="003117AA">
        <w:rPr>
          <w:rFonts w:ascii="Times New Roman" w:eastAsia="Times New Roman" w:hAnsi="Times New Roman" w:cs="Times New Roman"/>
          <w:sz w:val="28"/>
          <w:szCs w:val="28"/>
          <w:lang w:val="uk-UA" w:eastAsia="ru-RU"/>
        </w:rPr>
        <w:t xml:space="preserve"> з </w:t>
      </w:r>
      <w:r w:rsidR="00505B02" w:rsidRPr="00505B02">
        <w:rPr>
          <w:rFonts w:ascii="Times New Roman" w:eastAsia="Times New Roman" w:hAnsi="Times New Roman" w:cs="Times New Roman"/>
          <w:sz w:val="28"/>
          <w:szCs w:val="28"/>
          <w:lang w:val="uk-UA" w:eastAsia="ru-RU"/>
        </w:rPr>
        <w:t>їх</w:t>
      </w:r>
      <w:r w:rsidR="003117AA">
        <w:rPr>
          <w:rFonts w:ascii="Times New Roman" w:eastAsia="Times New Roman" w:hAnsi="Times New Roman" w:cs="Times New Roman"/>
          <w:sz w:val="28"/>
          <w:szCs w:val="28"/>
          <w:lang w:val="uk-UA" w:eastAsia="ru-RU"/>
        </w:rPr>
        <w:t>німи</w:t>
      </w:r>
      <w:r w:rsidR="00505B02" w:rsidRPr="00505B02">
        <w:rPr>
          <w:rFonts w:ascii="Times New Roman" w:eastAsia="Times New Roman" w:hAnsi="Times New Roman" w:cs="Times New Roman"/>
          <w:sz w:val="28"/>
          <w:szCs w:val="28"/>
          <w:lang w:val="uk-UA" w:eastAsia="ru-RU"/>
        </w:rPr>
        <w:t xml:space="preserve"> українськи</w:t>
      </w:r>
      <w:r w:rsidR="003117AA">
        <w:rPr>
          <w:rFonts w:ascii="Times New Roman" w:eastAsia="Times New Roman" w:hAnsi="Times New Roman" w:cs="Times New Roman"/>
          <w:sz w:val="28"/>
          <w:szCs w:val="28"/>
          <w:lang w:val="uk-UA" w:eastAsia="ru-RU"/>
        </w:rPr>
        <w:t>ми</w:t>
      </w:r>
      <w:r w:rsidR="00505B02" w:rsidRPr="00505B02">
        <w:rPr>
          <w:rFonts w:ascii="Times New Roman" w:eastAsia="Times New Roman" w:hAnsi="Times New Roman" w:cs="Times New Roman"/>
          <w:sz w:val="28"/>
          <w:szCs w:val="28"/>
          <w:lang w:val="uk-UA" w:eastAsia="ru-RU"/>
        </w:rPr>
        <w:t xml:space="preserve"> переклад</w:t>
      </w:r>
      <w:r w:rsidR="003117AA">
        <w:rPr>
          <w:rFonts w:ascii="Times New Roman" w:eastAsia="Times New Roman" w:hAnsi="Times New Roman" w:cs="Times New Roman"/>
          <w:sz w:val="28"/>
          <w:szCs w:val="28"/>
          <w:lang w:val="uk-UA" w:eastAsia="ru-RU"/>
        </w:rPr>
        <w:t>ами</w:t>
      </w:r>
      <w:r w:rsidR="00505B02" w:rsidRPr="00505B02">
        <w:rPr>
          <w:rFonts w:ascii="Times New Roman" w:eastAsia="Times New Roman" w:hAnsi="Times New Roman" w:cs="Times New Roman"/>
          <w:sz w:val="28"/>
          <w:szCs w:val="28"/>
          <w:lang w:val="uk-UA" w:eastAsia="ru-RU"/>
        </w:rPr>
        <w:t xml:space="preserve"> детальніше розглянемо </w:t>
      </w:r>
      <w:r w:rsidR="001F06CC">
        <w:rPr>
          <w:rFonts w:ascii="Times New Roman" w:eastAsia="Times New Roman" w:hAnsi="Times New Roman" w:cs="Times New Roman"/>
          <w:sz w:val="28"/>
          <w:szCs w:val="28"/>
          <w:lang w:val="uk-UA" w:eastAsia="ru-RU"/>
        </w:rPr>
        <w:t xml:space="preserve">використання </w:t>
      </w:r>
      <w:proofErr w:type="spellStart"/>
      <w:r w:rsidR="001F06CC">
        <w:rPr>
          <w:rFonts w:ascii="Times New Roman" w:eastAsia="Times New Roman" w:hAnsi="Times New Roman" w:cs="Times New Roman"/>
          <w:sz w:val="28"/>
          <w:szCs w:val="28"/>
          <w:lang w:val="uk-UA" w:eastAsia="ru-RU"/>
        </w:rPr>
        <w:t>різнотипових</w:t>
      </w:r>
      <w:proofErr w:type="spellEnd"/>
      <w:r w:rsidR="001F06CC">
        <w:rPr>
          <w:rFonts w:ascii="Times New Roman" w:eastAsia="Times New Roman" w:hAnsi="Times New Roman" w:cs="Times New Roman"/>
          <w:sz w:val="28"/>
          <w:szCs w:val="28"/>
          <w:lang w:val="uk-UA" w:eastAsia="ru-RU"/>
        </w:rPr>
        <w:t xml:space="preserve"> прийомів граматичних трансформацій, які </w:t>
      </w:r>
      <w:r w:rsidR="00A51C5D">
        <w:rPr>
          <w:rFonts w:ascii="Times New Roman" w:eastAsia="Times New Roman" w:hAnsi="Times New Roman" w:cs="Times New Roman"/>
          <w:sz w:val="28"/>
          <w:szCs w:val="28"/>
          <w:lang w:val="uk-UA" w:eastAsia="ru-RU"/>
        </w:rPr>
        <w:t>застосовуються при</w:t>
      </w:r>
      <w:r w:rsidR="001F06CC">
        <w:rPr>
          <w:rFonts w:ascii="Times New Roman" w:eastAsia="Times New Roman" w:hAnsi="Times New Roman" w:cs="Times New Roman"/>
          <w:sz w:val="28"/>
          <w:szCs w:val="28"/>
          <w:lang w:val="uk-UA" w:eastAsia="ru-RU"/>
        </w:rPr>
        <w:t xml:space="preserve"> переклад</w:t>
      </w:r>
      <w:r w:rsidR="00A51C5D">
        <w:rPr>
          <w:rFonts w:ascii="Times New Roman" w:eastAsia="Times New Roman" w:hAnsi="Times New Roman" w:cs="Times New Roman"/>
          <w:sz w:val="28"/>
          <w:szCs w:val="28"/>
          <w:lang w:val="uk-UA" w:eastAsia="ru-RU"/>
        </w:rPr>
        <w:t>і</w:t>
      </w:r>
      <w:r w:rsidR="00E43D8C">
        <w:rPr>
          <w:rFonts w:ascii="Times New Roman" w:eastAsia="Times New Roman" w:hAnsi="Times New Roman" w:cs="Times New Roman"/>
          <w:sz w:val="28"/>
          <w:szCs w:val="28"/>
          <w:lang w:val="uk-UA" w:eastAsia="ru-RU"/>
        </w:rPr>
        <w:t xml:space="preserve"> </w:t>
      </w:r>
      <w:r w:rsidR="00A51C5D">
        <w:rPr>
          <w:rFonts w:ascii="Times New Roman" w:eastAsia="Times New Roman" w:hAnsi="Times New Roman" w:cs="Times New Roman"/>
          <w:sz w:val="28"/>
          <w:szCs w:val="28"/>
          <w:lang w:val="uk-UA" w:eastAsia="ru-RU"/>
        </w:rPr>
        <w:t>фахових</w:t>
      </w:r>
      <w:r w:rsidR="00E43D8C">
        <w:rPr>
          <w:rFonts w:ascii="Times New Roman" w:eastAsia="Times New Roman" w:hAnsi="Times New Roman" w:cs="Times New Roman"/>
          <w:sz w:val="28"/>
          <w:szCs w:val="28"/>
          <w:lang w:val="uk-UA" w:eastAsia="ru-RU"/>
        </w:rPr>
        <w:t xml:space="preserve"> </w:t>
      </w:r>
      <w:r w:rsidR="00505B02" w:rsidRPr="00505B02">
        <w:rPr>
          <w:rFonts w:ascii="Times New Roman" w:eastAsia="Times New Roman" w:hAnsi="Times New Roman" w:cs="Times New Roman"/>
          <w:sz w:val="28"/>
          <w:szCs w:val="28"/>
          <w:lang w:val="uk-UA" w:eastAsia="ru-RU"/>
        </w:rPr>
        <w:t>німецькомовних текстів українською мовою.</w:t>
      </w:r>
    </w:p>
    <w:p w:rsidR="00505B02" w:rsidRPr="00505B02" w:rsidRDefault="00505B02" w:rsidP="005F6BBD">
      <w:pPr>
        <w:spacing w:after="0" w:line="360" w:lineRule="auto"/>
        <w:ind w:left="375"/>
        <w:jc w:val="both"/>
        <w:rPr>
          <w:rFonts w:ascii="Times New Roman" w:eastAsia="Times New Roman" w:hAnsi="Times New Roman" w:cs="Times New Roman"/>
          <w:b/>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75"/>
        <w:gridCol w:w="4613"/>
      </w:tblGrid>
      <w:tr w:rsidR="00505B02" w:rsidRPr="00505B02" w:rsidTr="00C11593">
        <w:tc>
          <w:tcPr>
            <w:tcW w:w="4475" w:type="dxa"/>
          </w:tcPr>
          <w:p w:rsidR="00505B02" w:rsidRPr="00505B02" w:rsidRDefault="00505B02" w:rsidP="0033079A">
            <w:pPr>
              <w:spacing w:after="0" w:line="360" w:lineRule="auto"/>
              <w:jc w:val="both"/>
              <w:rPr>
                <w:rFonts w:ascii="Times New Roman" w:eastAsia="Times New Roman" w:hAnsi="Times New Roman" w:cs="Times New Roman"/>
                <w:sz w:val="28"/>
                <w:szCs w:val="28"/>
                <w:lang w:val="de-DE" w:eastAsia="ru-RU"/>
              </w:rPr>
            </w:pPr>
            <w:r w:rsidRPr="00505B02">
              <w:rPr>
                <w:rFonts w:ascii="Times New Roman" w:eastAsia="Times New Roman" w:hAnsi="Times New Roman" w:cs="Times New Roman"/>
                <w:sz w:val="28"/>
                <w:szCs w:val="28"/>
                <w:lang w:val="uk-UA" w:eastAsia="ru-RU"/>
              </w:rPr>
              <w:t>1)</w:t>
            </w:r>
            <w:r w:rsidRPr="00505B02">
              <w:rPr>
                <w:rFonts w:ascii="Times New Roman" w:eastAsia="Times New Roman" w:hAnsi="Times New Roman" w:cs="Times New Roman"/>
                <w:color w:val="231F20"/>
                <w:sz w:val="28"/>
                <w:szCs w:val="28"/>
                <w:lang w:val="de-DE" w:eastAsia="ru-RU"/>
              </w:rPr>
              <w:t xml:space="preserve"> Wird eine</w:t>
            </w:r>
            <w:r w:rsidR="00E43D8C">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Schraube mit einem Schraubenkopf</w:t>
            </w:r>
            <w:r w:rsidR="0093490D" w:rsidRPr="0093490D">
              <w:rPr>
                <w:rFonts w:ascii="Times New Roman" w:eastAsia="Times New Roman" w:hAnsi="Times New Roman" w:cs="Times New Roman"/>
                <w:color w:val="231F20"/>
                <w:sz w:val="28"/>
                <w:szCs w:val="28"/>
                <w:lang w:val="de-DE" w:eastAsia="ru-RU"/>
              </w:rPr>
              <w:t xml:space="preserve"> </w:t>
            </w:r>
            <w:r w:rsidRPr="00505B02">
              <w:rPr>
                <w:rFonts w:ascii="Times New Roman" w:eastAsia="Times New Roman" w:hAnsi="Times New Roman" w:cs="Times New Roman"/>
                <w:color w:val="231F20"/>
                <w:sz w:val="28"/>
                <w:szCs w:val="28"/>
                <w:lang w:val="de-DE" w:eastAsia="ru-RU"/>
              </w:rPr>
              <w:t>kleiner als 9 mm</w:t>
            </w:r>
            <w:r w:rsidR="00E43D8C">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 xml:space="preserve">verwendet, </w:t>
            </w:r>
            <w:r w:rsidRPr="00505B02">
              <w:rPr>
                <w:rFonts w:ascii="Times New Roman" w:eastAsia="Times New Roman" w:hAnsi="Times New Roman" w:cs="Times New Roman"/>
                <w:b/>
                <w:color w:val="231F20"/>
                <w:sz w:val="28"/>
                <w:szCs w:val="28"/>
                <w:lang w:val="de-DE" w:eastAsia="ru-RU"/>
              </w:rPr>
              <w:t>muss</w:t>
            </w:r>
            <w:r w:rsidRPr="00505B02">
              <w:rPr>
                <w:rFonts w:ascii="Times New Roman" w:eastAsia="Times New Roman" w:hAnsi="Times New Roman" w:cs="Times New Roman"/>
                <w:color w:val="231F20"/>
                <w:sz w:val="28"/>
                <w:szCs w:val="28"/>
                <w:lang w:val="de-DE" w:eastAsia="ru-RU"/>
              </w:rPr>
              <w:t xml:space="preserve"> eine Unterlegscheibe</w:t>
            </w:r>
            <w:r w:rsidR="00E43D8C">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b/>
                <w:color w:val="231F20"/>
                <w:sz w:val="28"/>
                <w:szCs w:val="28"/>
                <w:lang w:val="de-DE" w:eastAsia="ru-RU"/>
              </w:rPr>
              <w:t>eingesetzt werden</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1</w:t>
            </w:r>
            <w:r w:rsidR="00CB1E28">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de-DE" w:eastAsia="ru-RU"/>
              </w:rPr>
              <w:t>.</w:t>
            </w:r>
          </w:p>
        </w:tc>
        <w:tc>
          <w:tcPr>
            <w:tcW w:w="4613" w:type="dxa"/>
          </w:tcPr>
          <w:p w:rsidR="00505B02" w:rsidRPr="00505B02" w:rsidRDefault="00505B02" w:rsidP="0033079A">
            <w:pPr>
              <w:spacing w:after="0" w:line="360" w:lineRule="auto"/>
              <w:jc w:val="both"/>
              <w:rPr>
                <w:rFonts w:ascii="Times New Roman" w:eastAsia="Times New Roman" w:hAnsi="Times New Roman" w:cs="Times New Roman"/>
                <w:sz w:val="28"/>
                <w:szCs w:val="28"/>
                <w:lang w:eastAsia="ru-RU"/>
              </w:rPr>
            </w:pPr>
            <w:proofErr w:type="spellStart"/>
            <w:r w:rsidRPr="00505B02">
              <w:rPr>
                <w:rFonts w:ascii="Times New Roman" w:eastAsia="Times New Roman" w:hAnsi="Times New Roman" w:cs="Times New Roman"/>
                <w:color w:val="231F20"/>
                <w:sz w:val="28"/>
                <w:szCs w:val="28"/>
                <w:lang w:eastAsia="ru-RU"/>
              </w:rPr>
              <w:t>Якщо</w:t>
            </w:r>
            <w:proofErr w:type="spellEnd"/>
            <w:r w:rsidR="00E43D8C">
              <w:rPr>
                <w:rFonts w:ascii="Times New Roman" w:eastAsia="Times New Roman" w:hAnsi="Times New Roman" w:cs="Times New Roman"/>
                <w:color w:val="231F20"/>
                <w:sz w:val="28"/>
                <w:szCs w:val="28"/>
                <w:lang w:val="uk-UA" w:eastAsia="ru-RU"/>
              </w:rPr>
              <w:t xml:space="preserve"> </w:t>
            </w:r>
            <w:proofErr w:type="spellStart"/>
            <w:r w:rsidRPr="00505B02">
              <w:rPr>
                <w:rFonts w:ascii="Times New Roman" w:eastAsia="Times New Roman" w:hAnsi="Times New Roman" w:cs="Times New Roman"/>
                <w:color w:val="231F20"/>
                <w:sz w:val="28"/>
                <w:szCs w:val="28"/>
                <w:lang w:eastAsia="ru-RU"/>
              </w:rPr>
              <w:t>діаметр</w:t>
            </w:r>
            <w:proofErr w:type="spellEnd"/>
            <w:r w:rsidRPr="00505B02">
              <w:rPr>
                <w:rFonts w:ascii="Times New Roman" w:eastAsia="Times New Roman" w:hAnsi="Times New Roman" w:cs="Times New Roman"/>
                <w:color w:val="231F20"/>
                <w:sz w:val="28"/>
                <w:szCs w:val="28"/>
                <w:lang w:eastAsia="ru-RU"/>
              </w:rPr>
              <w:t xml:space="preserve"> головки </w:t>
            </w:r>
            <w:proofErr w:type="spellStart"/>
            <w:r w:rsidRPr="00505B02">
              <w:rPr>
                <w:rFonts w:ascii="Times New Roman" w:eastAsia="Times New Roman" w:hAnsi="Times New Roman" w:cs="Times New Roman"/>
                <w:color w:val="231F20"/>
                <w:sz w:val="28"/>
                <w:szCs w:val="28"/>
                <w:lang w:eastAsia="ru-RU"/>
              </w:rPr>
              <w:t>гвинта</w:t>
            </w:r>
            <w:proofErr w:type="spellEnd"/>
            <w:r w:rsidRPr="00505B02">
              <w:rPr>
                <w:rFonts w:ascii="Times New Roman" w:eastAsia="Times New Roman" w:hAnsi="Times New Roman" w:cs="Times New Roman"/>
                <w:color w:val="231F20"/>
                <w:sz w:val="28"/>
                <w:szCs w:val="28"/>
                <w:lang w:eastAsia="ru-RU"/>
              </w:rPr>
              <w:t xml:space="preserve"> становить </w:t>
            </w:r>
            <w:proofErr w:type="spellStart"/>
            <w:r w:rsidRPr="00505B02">
              <w:rPr>
                <w:rFonts w:ascii="Times New Roman" w:eastAsia="Times New Roman" w:hAnsi="Times New Roman" w:cs="Times New Roman"/>
                <w:color w:val="231F20"/>
                <w:sz w:val="28"/>
                <w:szCs w:val="28"/>
                <w:lang w:eastAsia="ru-RU"/>
              </w:rPr>
              <w:t>менше</w:t>
            </w:r>
            <w:proofErr w:type="spellEnd"/>
            <w:r w:rsidRPr="00505B02">
              <w:rPr>
                <w:rFonts w:ascii="Times New Roman" w:eastAsia="Times New Roman" w:hAnsi="Times New Roman" w:cs="Times New Roman"/>
                <w:color w:val="231F20"/>
                <w:sz w:val="28"/>
                <w:szCs w:val="28"/>
                <w:lang w:eastAsia="ru-RU"/>
              </w:rPr>
              <w:t xml:space="preserve"> 9мм</w:t>
            </w:r>
            <w:r w:rsidRPr="00505B02">
              <w:rPr>
                <w:rFonts w:ascii="Times New Roman" w:eastAsia="Times New Roman" w:hAnsi="Times New Roman" w:cs="Times New Roman"/>
                <w:color w:val="231F20"/>
                <w:sz w:val="28"/>
                <w:szCs w:val="28"/>
                <w:lang w:val="uk-UA" w:eastAsia="ru-RU"/>
              </w:rPr>
              <w:t xml:space="preserve">., </w:t>
            </w:r>
            <w:proofErr w:type="spellStart"/>
            <w:r w:rsidRPr="00505B02">
              <w:rPr>
                <w:rFonts w:ascii="Times New Roman" w:eastAsia="Times New Roman" w:hAnsi="Times New Roman" w:cs="Times New Roman"/>
                <w:b/>
                <w:color w:val="231F20"/>
                <w:sz w:val="28"/>
                <w:szCs w:val="28"/>
                <w:lang w:eastAsia="ru-RU"/>
              </w:rPr>
              <w:t>необхідно</w:t>
            </w:r>
            <w:proofErr w:type="spellEnd"/>
            <w:r w:rsidR="00E43D8C">
              <w:rPr>
                <w:rFonts w:ascii="Times New Roman" w:eastAsia="Times New Roman" w:hAnsi="Times New Roman" w:cs="Times New Roman"/>
                <w:b/>
                <w:color w:val="231F20"/>
                <w:sz w:val="28"/>
                <w:szCs w:val="28"/>
                <w:lang w:val="uk-UA" w:eastAsia="ru-RU"/>
              </w:rPr>
              <w:t xml:space="preserve"> </w:t>
            </w:r>
            <w:proofErr w:type="spellStart"/>
            <w:r w:rsidRPr="00505B02">
              <w:rPr>
                <w:rFonts w:ascii="Times New Roman" w:eastAsia="Times New Roman" w:hAnsi="Times New Roman" w:cs="Times New Roman"/>
                <w:b/>
                <w:color w:val="231F20"/>
                <w:sz w:val="28"/>
                <w:szCs w:val="28"/>
                <w:lang w:eastAsia="ru-RU"/>
              </w:rPr>
              <w:t>використовувати</w:t>
            </w:r>
            <w:proofErr w:type="spellEnd"/>
            <w:r w:rsidRPr="00505B02">
              <w:rPr>
                <w:rFonts w:ascii="Times New Roman" w:eastAsia="Times New Roman" w:hAnsi="Times New Roman" w:cs="Times New Roman"/>
                <w:color w:val="231F20"/>
                <w:sz w:val="28"/>
                <w:szCs w:val="28"/>
                <w:lang w:eastAsia="ru-RU"/>
              </w:rPr>
              <w:t xml:space="preserve"> шайбу</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5</w:t>
            </w:r>
            <w:r w:rsidR="00CB1E28">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eastAsia="ru-RU"/>
              </w:rPr>
              <w:t>.</w:t>
            </w:r>
          </w:p>
        </w:tc>
      </w:tr>
    </w:tbl>
    <w:p w:rsidR="00505B02" w:rsidRDefault="00310ABC" w:rsidP="001F06CC">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процесі перекладу вищезазначеного речення було </w:t>
      </w:r>
      <w:r w:rsidR="00505B02" w:rsidRPr="00505B02">
        <w:rPr>
          <w:rFonts w:ascii="Times New Roman" w:eastAsia="Times New Roman" w:hAnsi="Times New Roman" w:cs="Times New Roman"/>
          <w:color w:val="000000"/>
          <w:sz w:val="28"/>
          <w:szCs w:val="28"/>
          <w:lang w:val="uk-UA" w:eastAsia="ru-RU"/>
        </w:rPr>
        <w:t>використан</w:t>
      </w:r>
      <w:r>
        <w:rPr>
          <w:rFonts w:ascii="Times New Roman" w:eastAsia="Times New Roman" w:hAnsi="Times New Roman" w:cs="Times New Roman"/>
          <w:color w:val="000000"/>
          <w:sz w:val="28"/>
          <w:szCs w:val="28"/>
          <w:lang w:val="uk-UA" w:eastAsia="ru-RU"/>
        </w:rPr>
        <w:t xml:space="preserve">о прийом </w:t>
      </w:r>
      <w:r w:rsidR="001C5E6B">
        <w:rPr>
          <w:rFonts w:ascii="Times New Roman" w:eastAsia="Times New Roman" w:hAnsi="Times New Roman" w:cs="Times New Roman"/>
          <w:color w:val="000000"/>
          <w:sz w:val="28"/>
          <w:szCs w:val="28"/>
          <w:lang w:val="uk-UA" w:eastAsia="ru-RU"/>
        </w:rPr>
        <w:t>граматичн</w:t>
      </w:r>
      <w:r>
        <w:rPr>
          <w:rFonts w:ascii="Times New Roman" w:eastAsia="Times New Roman" w:hAnsi="Times New Roman" w:cs="Times New Roman"/>
          <w:color w:val="000000"/>
          <w:sz w:val="28"/>
          <w:szCs w:val="28"/>
          <w:lang w:val="uk-UA" w:eastAsia="ru-RU"/>
        </w:rPr>
        <w:t>ої</w:t>
      </w:r>
      <w:r w:rsidR="001C5E6B">
        <w:rPr>
          <w:rFonts w:ascii="Times New Roman" w:eastAsia="Times New Roman" w:hAnsi="Times New Roman" w:cs="Times New Roman"/>
          <w:color w:val="000000"/>
          <w:sz w:val="28"/>
          <w:szCs w:val="28"/>
          <w:lang w:val="uk-UA" w:eastAsia="ru-RU"/>
        </w:rPr>
        <w:t xml:space="preserve"> замін</w:t>
      </w:r>
      <w:r>
        <w:rPr>
          <w:rFonts w:ascii="Times New Roman" w:eastAsia="Times New Roman" w:hAnsi="Times New Roman" w:cs="Times New Roman"/>
          <w:color w:val="000000"/>
          <w:sz w:val="28"/>
          <w:szCs w:val="28"/>
          <w:lang w:val="uk-UA" w:eastAsia="ru-RU"/>
        </w:rPr>
        <w:t>и</w:t>
      </w:r>
      <w:r w:rsidR="001C5E6B">
        <w:rPr>
          <w:rFonts w:ascii="Times New Roman" w:eastAsia="Times New Roman" w:hAnsi="Times New Roman" w:cs="Times New Roman"/>
          <w:color w:val="000000"/>
          <w:sz w:val="28"/>
          <w:szCs w:val="28"/>
          <w:lang w:val="uk-UA" w:eastAsia="ru-RU"/>
        </w:rPr>
        <w:t xml:space="preserve"> стану, у процесі яко</w:t>
      </w:r>
      <w:r w:rsidR="001F06CC">
        <w:rPr>
          <w:rFonts w:ascii="Times New Roman" w:eastAsia="Times New Roman" w:hAnsi="Times New Roman" w:cs="Times New Roman"/>
          <w:color w:val="000000"/>
          <w:sz w:val="28"/>
          <w:szCs w:val="28"/>
          <w:lang w:val="uk-UA" w:eastAsia="ru-RU"/>
        </w:rPr>
        <w:t>го</w:t>
      </w:r>
      <w:r w:rsidR="001C5E6B">
        <w:rPr>
          <w:rFonts w:ascii="Times New Roman" w:eastAsia="Times New Roman" w:hAnsi="Times New Roman" w:cs="Times New Roman"/>
          <w:color w:val="000000"/>
          <w:sz w:val="28"/>
          <w:szCs w:val="28"/>
          <w:lang w:val="uk-UA" w:eastAsia="ru-RU"/>
        </w:rPr>
        <w:t xml:space="preserve"> німецьку </w:t>
      </w:r>
      <w:r w:rsidR="00BD4FCB">
        <w:rPr>
          <w:rFonts w:ascii="Times New Roman" w:eastAsia="Times New Roman" w:hAnsi="Times New Roman" w:cs="Times New Roman"/>
          <w:color w:val="000000"/>
          <w:sz w:val="28"/>
          <w:szCs w:val="28"/>
          <w:lang w:val="uk-UA" w:eastAsia="ru-RU"/>
        </w:rPr>
        <w:t xml:space="preserve"> пасивну </w:t>
      </w:r>
      <w:r w:rsidR="001C5E6B">
        <w:rPr>
          <w:rFonts w:ascii="Times New Roman" w:eastAsia="Times New Roman" w:hAnsi="Times New Roman" w:cs="Times New Roman"/>
          <w:color w:val="000000"/>
          <w:sz w:val="28"/>
          <w:szCs w:val="28"/>
          <w:lang w:val="uk-UA" w:eastAsia="ru-RU"/>
        </w:rPr>
        <w:t>ко</w:t>
      </w:r>
      <w:r w:rsidR="00F34BDB">
        <w:rPr>
          <w:rFonts w:ascii="Times New Roman" w:eastAsia="Times New Roman" w:hAnsi="Times New Roman" w:cs="Times New Roman"/>
          <w:color w:val="000000"/>
          <w:sz w:val="28"/>
          <w:szCs w:val="28"/>
          <w:lang w:val="uk-UA" w:eastAsia="ru-RU"/>
        </w:rPr>
        <w:t xml:space="preserve">нструкцію перекладено </w:t>
      </w:r>
      <w:r w:rsidR="001F06CC">
        <w:rPr>
          <w:rFonts w:ascii="Times New Roman" w:eastAsia="Times New Roman" w:hAnsi="Times New Roman" w:cs="Times New Roman"/>
          <w:color w:val="000000"/>
          <w:sz w:val="28"/>
          <w:szCs w:val="28"/>
          <w:lang w:val="uk-UA" w:eastAsia="ru-RU"/>
        </w:rPr>
        <w:t>українською мовою</w:t>
      </w:r>
      <w:r w:rsidR="00BD4FCB">
        <w:rPr>
          <w:rFonts w:ascii="Times New Roman" w:eastAsia="Times New Roman" w:hAnsi="Times New Roman" w:cs="Times New Roman"/>
          <w:color w:val="000000"/>
          <w:sz w:val="28"/>
          <w:szCs w:val="28"/>
          <w:lang w:val="uk-UA" w:eastAsia="ru-RU"/>
        </w:rPr>
        <w:t xml:space="preserve"> за допомогою</w:t>
      </w:r>
      <w:r w:rsidR="0093490D">
        <w:rPr>
          <w:rFonts w:ascii="Times New Roman" w:eastAsia="Times New Roman" w:hAnsi="Times New Roman" w:cs="Times New Roman"/>
          <w:color w:val="000000"/>
          <w:sz w:val="28"/>
          <w:szCs w:val="28"/>
          <w:lang w:val="uk-UA" w:eastAsia="ru-RU"/>
        </w:rPr>
        <w:t xml:space="preserve"> </w:t>
      </w:r>
      <w:r w:rsidR="001C5E6B">
        <w:rPr>
          <w:rFonts w:ascii="Times New Roman" w:eastAsia="Times New Roman" w:hAnsi="Times New Roman" w:cs="Times New Roman"/>
          <w:color w:val="000000"/>
          <w:sz w:val="28"/>
          <w:szCs w:val="28"/>
          <w:lang w:val="uk-UA" w:eastAsia="ru-RU"/>
        </w:rPr>
        <w:t>активн</w:t>
      </w:r>
      <w:r w:rsidR="00BD4FCB">
        <w:rPr>
          <w:rFonts w:ascii="Times New Roman" w:eastAsia="Times New Roman" w:hAnsi="Times New Roman" w:cs="Times New Roman"/>
          <w:color w:val="000000"/>
          <w:sz w:val="28"/>
          <w:szCs w:val="28"/>
          <w:lang w:val="uk-UA" w:eastAsia="ru-RU"/>
        </w:rPr>
        <w:t>ого</w:t>
      </w:r>
      <w:r w:rsidR="001C5E6B">
        <w:rPr>
          <w:rFonts w:ascii="Times New Roman" w:eastAsia="Times New Roman" w:hAnsi="Times New Roman" w:cs="Times New Roman"/>
          <w:color w:val="000000"/>
          <w:sz w:val="28"/>
          <w:szCs w:val="28"/>
          <w:lang w:val="uk-UA" w:eastAsia="ru-RU"/>
        </w:rPr>
        <w:t xml:space="preserve"> стан</w:t>
      </w:r>
      <w:r w:rsidR="00BD4FCB">
        <w:rPr>
          <w:rFonts w:ascii="Times New Roman" w:eastAsia="Times New Roman" w:hAnsi="Times New Roman" w:cs="Times New Roman"/>
          <w:color w:val="000000"/>
          <w:sz w:val="28"/>
          <w:szCs w:val="28"/>
          <w:lang w:val="uk-UA" w:eastAsia="ru-RU"/>
        </w:rPr>
        <w:t>у</w:t>
      </w:r>
      <w:r w:rsidR="00505B02" w:rsidRPr="00505B02">
        <w:rPr>
          <w:rFonts w:ascii="Times New Roman" w:eastAsia="Times New Roman" w:hAnsi="Times New Roman" w:cs="Times New Roman"/>
          <w:color w:val="000000"/>
          <w:sz w:val="28"/>
          <w:szCs w:val="28"/>
          <w:lang w:val="uk-UA" w:eastAsia="ru-RU"/>
        </w:rPr>
        <w:t>. Це зумовлено відмінностями у МО та МП,</w:t>
      </w:r>
      <w:r w:rsidR="00BD4FCB">
        <w:rPr>
          <w:rFonts w:ascii="Times New Roman" w:eastAsia="Times New Roman" w:hAnsi="Times New Roman" w:cs="Times New Roman"/>
          <w:color w:val="000000"/>
          <w:sz w:val="28"/>
          <w:szCs w:val="28"/>
          <w:lang w:val="uk-UA" w:eastAsia="ru-RU"/>
        </w:rPr>
        <w:t xml:space="preserve"> слід зазначити, що</w:t>
      </w:r>
      <w:r w:rsidR="00505B02" w:rsidRPr="00505B02">
        <w:rPr>
          <w:rFonts w:ascii="Times New Roman" w:eastAsia="Times New Roman" w:hAnsi="Times New Roman" w:cs="Times New Roman"/>
          <w:color w:val="000000"/>
          <w:sz w:val="28"/>
          <w:szCs w:val="28"/>
          <w:lang w:val="uk-UA" w:eastAsia="ru-RU"/>
        </w:rPr>
        <w:t xml:space="preserve"> в німецькій мові пасив вживається набагато частіше, ніж в українській.   </w:t>
      </w:r>
    </w:p>
    <w:p w:rsidR="000F4D0F" w:rsidRPr="00505B02" w:rsidRDefault="000F4D0F" w:rsidP="001F06CC">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4"/>
        <w:gridCol w:w="4698"/>
      </w:tblGrid>
      <w:tr w:rsidR="00505B02" w:rsidRPr="00505B02" w:rsidTr="00C11593">
        <w:tc>
          <w:tcPr>
            <w:tcW w:w="4594" w:type="dxa"/>
          </w:tcPr>
          <w:p w:rsidR="00505B02" w:rsidRPr="00505B02" w:rsidRDefault="001F06CC"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2</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231F20"/>
                <w:sz w:val="28"/>
                <w:szCs w:val="28"/>
                <w:lang w:val="de-DE" w:eastAsia="ru-RU"/>
              </w:rPr>
              <w:t xml:space="preserve"> Die Öffnungen für die Belüftung</w:t>
            </w:r>
            <w:r w:rsidR="0093490D" w:rsidRPr="0093490D">
              <w:rPr>
                <w:rFonts w:ascii="Times New Roman" w:eastAsia="Times New Roman" w:hAnsi="Times New Roman" w:cs="Times New Roman"/>
                <w:color w:val="231F20"/>
                <w:sz w:val="28"/>
                <w:szCs w:val="28"/>
                <w:lang w:val="de-DE" w:eastAsia="ru-RU"/>
              </w:rPr>
              <w:t xml:space="preserve"> </w:t>
            </w:r>
            <w:r w:rsidR="00505B02" w:rsidRPr="00505B02">
              <w:rPr>
                <w:rFonts w:ascii="Times New Roman" w:eastAsia="Times New Roman" w:hAnsi="Times New Roman" w:cs="Times New Roman"/>
                <w:color w:val="231F20"/>
                <w:sz w:val="28"/>
                <w:szCs w:val="28"/>
                <w:lang w:val="de-DE" w:eastAsia="ru-RU"/>
              </w:rPr>
              <w:t>und Hitzeverteilung</w:t>
            </w:r>
            <w:r w:rsidR="0093490D" w:rsidRPr="0093490D">
              <w:rPr>
                <w:rFonts w:ascii="Times New Roman" w:eastAsia="Times New Roman" w:hAnsi="Times New Roman" w:cs="Times New Roman"/>
                <w:color w:val="231F20"/>
                <w:sz w:val="28"/>
                <w:szCs w:val="28"/>
                <w:lang w:val="de-DE" w:eastAsia="ru-RU"/>
              </w:rPr>
              <w:t xml:space="preserve"> </w:t>
            </w:r>
            <w:r w:rsidR="00505B02" w:rsidRPr="00505B02">
              <w:rPr>
                <w:rFonts w:ascii="Times New Roman" w:eastAsia="Times New Roman" w:hAnsi="Times New Roman" w:cs="Times New Roman"/>
                <w:b/>
                <w:color w:val="000000"/>
                <w:sz w:val="28"/>
                <w:szCs w:val="28"/>
                <w:lang w:val="de-DE" w:eastAsia="ru-RU"/>
              </w:rPr>
              <w:t>dürfen niemals abgedeckt werden</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2</w:t>
            </w:r>
            <w:r w:rsidR="00CB1E28">
              <w:rPr>
                <w:rFonts w:ascii="Times New Roman" w:eastAsia="Times New Roman" w:hAnsi="Times New Roman" w:cs="Times New Roman"/>
                <w:color w:val="000000"/>
                <w:sz w:val="28"/>
                <w:szCs w:val="28"/>
                <w:lang w:val="uk-UA" w:eastAsia="ru-RU"/>
              </w:rPr>
              <w:t>)</w:t>
            </w:r>
            <w:r w:rsidR="0061392B">
              <w:rPr>
                <w:rFonts w:ascii="Times New Roman" w:eastAsia="Times New Roman" w:hAnsi="Times New Roman" w:cs="Times New Roman"/>
                <w:color w:val="000000"/>
                <w:sz w:val="28"/>
                <w:szCs w:val="28"/>
                <w:lang w:val="uk-UA" w:eastAsia="ru-RU"/>
              </w:rPr>
              <w:t>.</w:t>
            </w:r>
          </w:p>
        </w:tc>
        <w:tc>
          <w:tcPr>
            <w:tcW w:w="4698"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color w:val="231F20"/>
                <w:sz w:val="28"/>
                <w:szCs w:val="28"/>
                <w:lang w:eastAsia="ru-RU"/>
              </w:rPr>
              <w:sym w:font="Symbol" w:char="F020"/>
            </w:r>
            <w:r w:rsidRPr="00505B02">
              <w:rPr>
                <w:rFonts w:ascii="Times New Roman" w:eastAsia="Times New Roman" w:hAnsi="Times New Roman" w:cs="Times New Roman"/>
                <w:b/>
                <w:color w:val="000000"/>
                <w:sz w:val="28"/>
                <w:szCs w:val="28"/>
                <w:lang w:val="uk-UA" w:eastAsia="ru-RU"/>
              </w:rPr>
              <w:t>Не закривайте</w:t>
            </w:r>
            <w:r w:rsidRPr="00505B02">
              <w:rPr>
                <w:rFonts w:ascii="Times New Roman" w:eastAsia="Times New Roman" w:hAnsi="Times New Roman" w:cs="Times New Roman"/>
                <w:color w:val="231F20"/>
                <w:sz w:val="28"/>
                <w:szCs w:val="28"/>
                <w:lang w:val="uk-UA" w:eastAsia="ru-RU"/>
              </w:rPr>
              <w:t xml:space="preserve"> вентиляційні отвори і отвори для виведення тепла</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6</w:t>
            </w:r>
            <w:r w:rsidR="00CB1E28">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1A4126" w:rsidP="001F06CC">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w:t>
      </w:r>
      <w:r w:rsidR="001F06CC">
        <w:rPr>
          <w:rFonts w:ascii="Times New Roman" w:eastAsia="Times New Roman" w:hAnsi="Times New Roman" w:cs="Times New Roman"/>
          <w:color w:val="000000"/>
          <w:sz w:val="28"/>
          <w:szCs w:val="28"/>
          <w:lang w:val="uk-UA" w:eastAsia="ru-RU"/>
        </w:rPr>
        <w:t xml:space="preserve">наведеному прикладі пасивна конструкція оригінального речення </w:t>
      </w:r>
      <w:r w:rsidR="00261A2F">
        <w:rPr>
          <w:rFonts w:ascii="Times New Roman" w:eastAsia="Times New Roman" w:hAnsi="Times New Roman" w:cs="Times New Roman"/>
          <w:color w:val="000000"/>
          <w:sz w:val="28"/>
          <w:szCs w:val="28"/>
          <w:lang w:val="uk-UA" w:eastAsia="ru-RU"/>
        </w:rPr>
        <w:t>передан</w:t>
      </w:r>
      <w:r w:rsidR="001F06CC">
        <w:rPr>
          <w:rFonts w:ascii="Times New Roman" w:eastAsia="Times New Roman" w:hAnsi="Times New Roman" w:cs="Times New Roman"/>
          <w:color w:val="000000"/>
          <w:sz w:val="28"/>
          <w:szCs w:val="28"/>
          <w:lang w:val="uk-UA" w:eastAsia="ru-RU"/>
        </w:rPr>
        <w:t>а</w:t>
      </w:r>
      <w:r w:rsidR="00261A2F">
        <w:rPr>
          <w:rFonts w:ascii="Times New Roman" w:eastAsia="Times New Roman" w:hAnsi="Times New Roman" w:cs="Times New Roman"/>
          <w:color w:val="000000"/>
          <w:sz w:val="28"/>
          <w:szCs w:val="28"/>
          <w:lang w:val="uk-UA" w:eastAsia="ru-RU"/>
        </w:rPr>
        <w:t xml:space="preserve"> в українській мові</w:t>
      </w:r>
      <w:r w:rsidR="00505B02" w:rsidRPr="00505B02">
        <w:rPr>
          <w:rFonts w:ascii="Times New Roman" w:eastAsia="Times New Roman" w:hAnsi="Times New Roman" w:cs="Times New Roman"/>
          <w:color w:val="000000"/>
          <w:sz w:val="28"/>
          <w:szCs w:val="28"/>
          <w:lang w:val="uk-UA" w:eastAsia="ru-RU"/>
        </w:rPr>
        <w:t xml:space="preserve"> наказовим способом. Ця трансформація є досить </w:t>
      </w:r>
      <w:r w:rsidR="00505B02" w:rsidRPr="00505B02">
        <w:rPr>
          <w:rFonts w:ascii="Times New Roman" w:eastAsia="Times New Roman" w:hAnsi="Times New Roman" w:cs="Times New Roman"/>
          <w:color w:val="000000"/>
          <w:sz w:val="28"/>
          <w:szCs w:val="28"/>
          <w:lang w:val="uk-UA" w:eastAsia="ru-RU"/>
        </w:rPr>
        <w:lastRenderedPageBreak/>
        <w:t xml:space="preserve">типовою для технічних інструкцій, </w:t>
      </w:r>
      <w:r w:rsidR="00261A2F">
        <w:rPr>
          <w:rFonts w:ascii="Times New Roman" w:eastAsia="Times New Roman" w:hAnsi="Times New Roman" w:cs="Times New Roman"/>
          <w:color w:val="000000"/>
          <w:sz w:val="28"/>
          <w:szCs w:val="28"/>
          <w:lang w:val="uk-UA" w:eastAsia="ru-RU"/>
        </w:rPr>
        <w:t xml:space="preserve">що </w:t>
      </w:r>
      <w:r w:rsidR="00505B02" w:rsidRPr="00505B02">
        <w:rPr>
          <w:rFonts w:ascii="Times New Roman" w:eastAsia="Times New Roman" w:hAnsi="Times New Roman" w:cs="Times New Roman"/>
          <w:color w:val="000000"/>
          <w:sz w:val="28"/>
          <w:szCs w:val="28"/>
          <w:lang w:val="uk-UA" w:eastAsia="ru-RU"/>
        </w:rPr>
        <w:t xml:space="preserve">зумовлено відмінностями у граматичній структурі </w:t>
      </w:r>
      <w:r w:rsidR="00BD4FCB">
        <w:rPr>
          <w:rFonts w:ascii="Times New Roman" w:eastAsia="Times New Roman" w:hAnsi="Times New Roman" w:cs="Times New Roman"/>
          <w:color w:val="000000"/>
          <w:sz w:val="28"/>
          <w:szCs w:val="28"/>
          <w:lang w:val="uk-UA" w:eastAsia="ru-RU"/>
        </w:rPr>
        <w:t xml:space="preserve"> двох </w:t>
      </w:r>
      <w:r w:rsidR="00505B02" w:rsidRPr="00505B02">
        <w:rPr>
          <w:rFonts w:ascii="Times New Roman" w:eastAsia="Times New Roman" w:hAnsi="Times New Roman" w:cs="Times New Roman"/>
          <w:color w:val="000000"/>
          <w:sz w:val="28"/>
          <w:szCs w:val="28"/>
          <w:lang w:val="uk-UA" w:eastAsia="ru-RU"/>
        </w:rPr>
        <w:t>мов.</w:t>
      </w:r>
    </w:p>
    <w:p w:rsidR="000F4D0F" w:rsidRPr="00505B02" w:rsidRDefault="000F4D0F" w:rsidP="001F06CC">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4702"/>
      </w:tblGrid>
      <w:tr w:rsidR="00505B02" w:rsidRPr="004A18E3" w:rsidTr="00C11593">
        <w:tc>
          <w:tcPr>
            <w:tcW w:w="4590" w:type="dxa"/>
          </w:tcPr>
          <w:p w:rsidR="00505B02" w:rsidRPr="00505B02" w:rsidRDefault="001F06CC"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3</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b/>
                <w:color w:val="010202"/>
                <w:sz w:val="28"/>
                <w:szCs w:val="28"/>
                <w:lang w:val="de-DE" w:eastAsia="ru-RU"/>
              </w:rPr>
              <w:t>Um</w:t>
            </w:r>
            <w:r w:rsidR="00505B02" w:rsidRPr="00505B02">
              <w:rPr>
                <w:rFonts w:ascii="Times New Roman" w:eastAsia="Times New Roman" w:hAnsi="Times New Roman" w:cs="Times New Roman"/>
                <w:color w:val="010202"/>
                <w:sz w:val="28"/>
                <w:szCs w:val="28"/>
                <w:lang w:val="de-DE" w:eastAsia="ru-RU"/>
              </w:rPr>
              <w:t xml:space="preserve"> den effizientesten Betrieb und den</w:t>
            </w:r>
            <w:r w:rsidR="00E43D8C">
              <w:rPr>
                <w:rFonts w:ascii="Times New Roman" w:eastAsia="Times New Roman" w:hAnsi="Times New Roman" w:cs="Times New Roman"/>
                <w:color w:val="010202"/>
                <w:sz w:val="28"/>
                <w:szCs w:val="28"/>
                <w:lang w:val="uk-UA" w:eastAsia="ru-RU"/>
              </w:rPr>
              <w:t xml:space="preserve"> </w:t>
            </w:r>
            <w:r w:rsidR="00505B02" w:rsidRPr="00505B02">
              <w:rPr>
                <w:rFonts w:ascii="Times New Roman" w:eastAsia="Times New Roman" w:hAnsi="Times New Roman" w:cs="Times New Roman"/>
                <w:color w:val="010202"/>
                <w:sz w:val="28"/>
                <w:szCs w:val="28"/>
                <w:lang w:val="de-DE" w:eastAsia="ru-RU"/>
              </w:rPr>
              <w:t>geringsten Energieverbrauch sicher</w:t>
            </w:r>
            <w:r w:rsidR="00505B02" w:rsidRPr="00505B02">
              <w:rPr>
                <w:rFonts w:ascii="Times New Roman" w:eastAsia="Times New Roman" w:hAnsi="Times New Roman" w:cs="Times New Roman"/>
                <w:b/>
                <w:color w:val="010202"/>
                <w:sz w:val="28"/>
                <w:szCs w:val="28"/>
                <w:lang w:val="de-DE" w:eastAsia="ru-RU"/>
              </w:rPr>
              <w:t>zu</w:t>
            </w:r>
            <w:r w:rsidR="00505B02" w:rsidRPr="00505B02">
              <w:rPr>
                <w:rFonts w:ascii="Times New Roman" w:eastAsia="Times New Roman" w:hAnsi="Times New Roman" w:cs="Times New Roman"/>
                <w:color w:val="010202"/>
                <w:sz w:val="28"/>
                <w:szCs w:val="28"/>
                <w:lang w:val="de-DE" w:eastAsia="ru-RU"/>
              </w:rPr>
              <w:t>stellen,</w:t>
            </w:r>
            <w:r w:rsidR="00E43D8C">
              <w:rPr>
                <w:rFonts w:ascii="Times New Roman" w:eastAsia="Times New Roman" w:hAnsi="Times New Roman" w:cs="Times New Roman"/>
                <w:color w:val="010202"/>
                <w:sz w:val="28"/>
                <w:szCs w:val="28"/>
                <w:lang w:val="uk-UA" w:eastAsia="ru-RU"/>
              </w:rPr>
              <w:t xml:space="preserve"> </w:t>
            </w:r>
            <w:r w:rsidR="00505B02" w:rsidRPr="00505B02">
              <w:rPr>
                <w:rFonts w:ascii="Times New Roman" w:eastAsia="Times New Roman" w:hAnsi="Times New Roman" w:cs="Times New Roman"/>
                <w:color w:val="010202"/>
                <w:sz w:val="28"/>
                <w:szCs w:val="28"/>
                <w:lang w:val="de-DE" w:eastAsia="ru-RU"/>
              </w:rPr>
              <w:t>tauen Sie die Gefriertruhe ab, sobald der Frost</w:t>
            </w:r>
            <w:r w:rsidR="00505B02" w:rsidRPr="00505B02">
              <w:rPr>
                <w:rFonts w:ascii="Times New Roman" w:eastAsia="Times New Roman" w:hAnsi="Times New Roman" w:cs="Times New Roman"/>
                <w:color w:val="010202"/>
                <w:sz w:val="28"/>
                <w:szCs w:val="28"/>
                <w:lang w:val="de-DE" w:eastAsia="ru-RU"/>
              </w:rPr>
              <w:br/>
              <w:t>an den Wänden der Gefriertruhe mehr als 5 bis10 mm dick ist</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1</w:t>
            </w:r>
            <w:r w:rsidR="00CB1E28">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702"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b/>
                <w:sz w:val="28"/>
                <w:szCs w:val="28"/>
                <w:lang w:val="uk-UA" w:eastAsia="ru-RU"/>
              </w:rPr>
              <w:t>Для</w:t>
            </w:r>
            <w:r w:rsidRPr="00505B02">
              <w:rPr>
                <w:rFonts w:ascii="Times New Roman" w:eastAsia="Times New Roman" w:hAnsi="Times New Roman" w:cs="Times New Roman"/>
                <w:sz w:val="28"/>
                <w:szCs w:val="28"/>
                <w:lang w:val="uk-UA" w:eastAsia="ru-RU"/>
              </w:rPr>
              <w:t xml:space="preserve"> найефективнішої роботи і мінімального споживання енергії розморожуйте морозильник, коли на його стінках з’явились надлишкові відкладення </w:t>
            </w:r>
            <w:proofErr w:type="spellStart"/>
            <w:r w:rsidRPr="00505B02">
              <w:rPr>
                <w:rFonts w:ascii="Times New Roman" w:eastAsia="Times New Roman" w:hAnsi="Times New Roman" w:cs="Times New Roman"/>
                <w:sz w:val="28"/>
                <w:szCs w:val="28"/>
                <w:lang w:val="uk-UA" w:eastAsia="ru-RU"/>
              </w:rPr>
              <w:t>інею</w:t>
            </w:r>
            <w:proofErr w:type="spellEnd"/>
            <w:r w:rsidRPr="00505B02">
              <w:rPr>
                <w:rFonts w:ascii="Times New Roman" w:eastAsia="Times New Roman" w:hAnsi="Times New Roman" w:cs="Times New Roman"/>
                <w:sz w:val="28"/>
                <w:szCs w:val="28"/>
                <w:lang w:val="uk-UA" w:eastAsia="ru-RU"/>
              </w:rPr>
              <w:t xml:space="preserve"> або їх товщина досягла 5-10мм</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5</w:t>
            </w:r>
            <w:r w:rsidR="00CB1E28">
              <w:rPr>
                <w:rFonts w:ascii="Times New Roman" w:eastAsia="Times New Roman" w:hAnsi="Times New Roman" w:cs="Times New Roman"/>
                <w:color w:val="000000"/>
                <w:sz w:val="28"/>
                <w:szCs w:val="28"/>
                <w:lang w:val="uk-UA" w:eastAsia="ru-RU"/>
              </w:rPr>
              <w:t>)</w:t>
            </w:r>
            <w:r w:rsidR="0061392B">
              <w:rPr>
                <w:rFonts w:ascii="Times New Roman" w:eastAsia="Times New Roman" w:hAnsi="Times New Roman" w:cs="Times New Roman"/>
                <w:color w:val="000000"/>
                <w:sz w:val="28"/>
                <w:szCs w:val="28"/>
                <w:lang w:val="uk-UA" w:eastAsia="ru-RU"/>
              </w:rPr>
              <w:t>.</w:t>
            </w:r>
          </w:p>
        </w:tc>
      </w:tr>
    </w:tbl>
    <w:p w:rsidR="00505B02" w:rsidRDefault="003A053D" w:rsidP="001F06CC">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505B02" w:rsidRPr="00505B02">
        <w:rPr>
          <w:rFonts w:ascii="Times New Roman" w:eastAsia="Times New Roman" w:hAnsi="Times New Roman" w:cs="Times New Roman"/>
          <w:color w:val="000000"/>
          <w:sz w:val="28"/>
          <w:szCs w:val="28"/>
          <w:lang w:val="uk-UA" w:eastAsia="ru-RU"/>
        </w:rPr>
        <w:t xml:space="preserve"> зазнач</w:t>
      </w:r>
      <w:r>
        <w:rPr>
          <w:rFonts w:ascii="Times New Roman" w:eastAsia="Times New Roman" w:hAnsi="Times New Roman" w:cs="Times New Roman"/>
          <w:color w:val="000000"/>
          <w:sz w:val="28"/>
          <w:szCs w:val="28"/>
          <w:lang w:val="uk-UA" w:eastAsia="ru-RU"/>
        </w:rPr>
        <w:t xml:space="preserve">еному прикладі </w:t>
      </w:r>
      <w:r w:rsidR="001F06CC">
        <w:rPr>
          <w:rFonts w:ascii="Times New Roman" w:eastAsia="Times New Roman" w:hAnsi="Times New Roman" w:cs="Times New Roman"/>
          <w:color w:val="000000"/>
          <w:sz w:val="28"/>
          <w:szCs w:val="28"/>
          <w:lang w:val="uk-UA" w:eastAsia="ru-RU"/>
        </w:rPr>
        <w:t>інфінітивна конструкція</w:t>
      </w:r>
      <w:r w:rsidR="00E43D8C">
        <w:rPr>
          <w:rFonts w:ascii="Times New Roman" w:eastAsia="Times New Roman" w:hAnsi="Times New Roman" w:cs="Times New Roman"/>
          <w:color w:val="000000"/>
          <w:sz w:val="28"/>
          <w:szCs w:val="28"/>
          <w:lang w:val="uk-UA" w:eastAsia="ru-RU"/>
        </w:rPr>
        <w:t xml:space="preserve"> </w:t>
      </w:r>
      <w:r w:rsidR="00505B02" w:rsidRPr="00BD4FCB">
        <w:rPr>
          <w:rFonts w:ascii="Times New Roman" w:eastAsia="Times New Roman" w:hAnsi="Times New Roman" w:cs="Times New Roman"/>
          <w:i/>
          <w:color w:val="000000"/>
          <w:sz w:val="28"/>
          <w:szCs w:val="28"/>
          <w:lang w:val="uk-UA" w:eastAsia="ru-RU"/>
        </w:rPr>
        <w:t>«</w:t>
      </w:r>
      <w:r w:rsidR="00505B02" w:rsidRPr="00BD4FCB">
        <w:rPr>
          <w:rFonts w:ascii="Times New Roman" w:eastAsia="Times New Roman" w:hAnsi="Times New Roman" w:cs="Times New Roman"/>
          <w:i/>
          <w:color w:val="000000"/>
          <w:sz w:val="28"/>
          <w:szCs w:val="28"/>
          <w:lang w:val="de-DE" w:eastAsia="ru-RU"/>
        </w:rPr>
        <w:t>um</w:t>
      </w:r>
      <w:r w:rsidR="00505B02" w:rsidRPr="00BD4FCB">
        <w:rPr>
          <w:rFonts w:ascii="Times New Roman" w:eastAsia="Times New Roman" w:hAnsi="Times New Roman" w:cs="Times New Roman"/>
          <w:i/>
          <w:color w:val="000000"/>
          <w:sz w:val="28"/>
          <w:szCs w:val="28"/>
          <w:lang w:val="uk-UA" w:eastAsia="ru-RU"/>
        </w:rPr>
        <w:t>+</w:t>
      </w:r>
      <w:r w:rsidR="00E43D8C">
        <w:rPr>
          <w:rFonts w:ascii="Times New Roman" w:eastAsia="Times New Roman" w:hAnsi="Times New Roman" w:cs="Times New Roman"/>
          <w:i/>
          <w:color w:val="000000"/>
          <w:sz w:val="28"/>
          <w:szCs w:val="28"/>
          <w:lang w:val="de-DE" w:eastAsia="ru-RU"/>
        </w:rPr>
        <w:t>sicherzustellen</w:t>
      </w:r>
      <w:r w:rsidR="00505B02" w:rsidRPr="00BD4FCB">
        <w:rPr>
          <w:rFonts w:ascii="Times New Roman" w:eastAsia="Times New Roman" w:hAnsi="Times New Roman" w:cs="Times New Roman"/>
          <w:i/>
          <w:color w:val="000000"/>
          <w:sz w:val="28"/>
          <w:szCs w:val="28"/>
          <w:lang w:val="uk-UA" w:eastAsia="ru-RU"/>
        </w:rPr>
        <w:t>»</w:t>
      </w:r>
      <w:r w:rsidR="001F06CC">
        <w:rPr>
          <w:rFonts w:ascii="Times New Roman" w:eastAsia="Times New Roman" w:hAnsi="Times New Roman" w:cs="Times New Roman"/>
          <w:color w:val="000000"/>
          <w:sz w:val="28"/>
          <w:szCs w:val="28"/>
          <w:lang w:val="uk-UA" w:eastAsia="ru-RU"/>
        </w:rPr>
        <w:t xml:space="preserve"> відтворена в мові перекладу п</w:t>
      </w:r>
      <w:r w:rsidR="00261A2F">
        <w:rPr>
          <w:rFonts w:ascii="Times New Roman" w:eastAsia="Times New Roman" w:hAnsi="Times New Roman" w:cs="Times New Roman"/>
          <w:color w:val="000000"/>
          <w:sz w:val="28"/>
          <w:szCs w:val="28"/>
          <w:lang w:val="uk-UA" w:eastAsia="ru-RU"/>
        </w:rPr>
        <w:t>рийменниковою конструкцією</w:t>
      </w:r>
      <w:r w:rsidR="001F06CC">
        <w:rPr>
          <w:rFonts w:ascii="Times New Roman" w:eastAsia="Times New Roman" w:hAnsi="Times New Roman" w:cs="Times New Roman"/>
          <w:color w:val="000000"/>
          <w:sz w:val="28"/>
          <w:szCs w:val="28"/>
          <w:lang w:val="uk-UA" w:eastAsia="ru-RU"/>
        </w:rPr>
        <w:t>, що вмотивовано розбіжностями в системі МО та МП.</w:t>
      </w:r>
    </w:p>
    <w:p w:rsidR="000F4D0F" w:rsidRPr="00505B02" w:rsidRDefault="000F4D0F" w:rsidP="001F06CC">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0"/>
        <w:gridCol w:w="4702"/>
      </w:tblGrid>
      <w:tr w:rsidR="00505B02" w:rsidRPr="00505B02" w:rsidTr="00C11593">
        <w:tc>
          <w:tcPr>
            <w:tcW w:w="4590" w:type="dxa"/>
          </w:tcPr>
          <w:p w:rsidR="00505B02" w:rsidRPr="00505B02" w:rsidRDefault="000F4D0F" w:rsidP="0033079A">
            <w:pPr>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10202"/>
                <w:sz w:val="28"/>
                <w:szCs w:val="28"/>
                <w:lang w:val="uk-UA" w:eastAsia="ru-RU"/>
              </w:rPr>
              <w:t>4</w:t>
            </w:r>
            <w:r w:rsidR="00505B02" w:rsidRPr="00505B02">
              <w:rPr>
                <w:rFonts w:ascii="Times New Roman" w:eastAsia="Times New Roman" w:hAnsi="Times New Roman" w:cs="Times New Roman"/>
                <w:color w:val="010202"/>
                <w:sz w:val="28"/>
                <w:szCs w:val="28"/>
                <w:lang w:val="uk-UA" w:eastAsia="ru-RU"/>
              </w:rPr>
              <w:t xml:space="preserve">) </w:t>
            </w:r>
            <w:r w:rsidR="00505B02" w:rsidRPr="00505B02">
              <w:rPr>
                <w:rFonts w:ascii="Times New Roman" w:eastAsia="Times New Roman" w:hAnsi="Times New Roman" w:cs="Times New Roman"/>
                <w:color w:val="010202"/>
                <w:sz w:val="28"/>
                <w:szCs w:val="28"/>
                <w:lang w:val="de-DE" w:eastAsia="ru-RU"/>
              </w:rPr>
              <w:t>Kontrollieren Sie</w:t>
            </w:r>
            <w:r w:rsidR="0093490D" w:rsidRPr="0093490D">
              <w:rPr>
                <w:rFonts w:ascii="Times New Roman" w:eastAsia="Times New Roman" w:hAnsi="Times New Roman" w:cs="Times New Roman"/>
                <w:color w:val="010202"/>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die Schüssel gelegentlich, um zu</w:t>
            </w:r>
            <w:r w:rsidR="0093490D" w:rsidRPr="0093490D">
              <w:rPr>
                <w:rFonts w:ascii="Times New Roman" w:eastAsia="Times New Roman" w:hAnsi="Times New Roman" w:cs="Times New Roman"/>
                <w:color w:val="010202"/>
                <w:sz w:val="28"/>
                <w:szCs w:val="28"/>
                <w:lang w:val="de-DE" w:eastAsia="ru-RU"/>
              </w:rPr>
              <w:t xml:space="preserve"> </w:t>
            </w:r>
            <w:r w:rsidR="00505B02" w:rsidRPr="00505B02">
              <w:rPr>
                <w:rFonts w:ascii="Times New Roman" w:eastAsia="Times New Roman" w:hAnsi="Times New Roman" w:cs="Times New Roman"/>
                <w:b/>
                <w:color w:val="010202"/>
                <w:sz w:val="28"/>
                <w:szCs w:val="28"/>
                <w:lang w:val="de-DE" w:eastAsia="ru-RU"/>
              </w:rPr>
              <w:t>verhindern,</w:t>
            </w:r>
            <w:r w:rsidR="0093490D" w:rsidRPr="0093490D">
              <w:rPr>
                <w:rFonts w:ascii="Times New Roman" w:eastAsia="Times New Roman" w:hAnsi="Times New Roman" w:cs="Times New Roman"/>
                <w:b/>
                <w:color w:val="010202"/>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dass das Wasser überläuft</w:t>
            </w:r>
            <w:r w:rsidR="00CB1E28">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6</w:t>
            </w:r>
            <w:r w:rsidR="00CB1E28">
              <w:rPr>
                <w:rFonts w:ascii="Times New Roman" w:eastAsia="Times New Roman" w:hAnsi="Times New Roman" w:cs="Times New Roman"/>
                <w:color w:val="000000"/>
                <w:sz w:val="28"/>
                <w:szCs w:val="28"/>
                <w:lang w:val="uk-UA" w:eastAsia="ru-RU"/>
              </w:rPr>
              <w:t>)</w:t>
            </w:r>
            <w:r w:rsidR="0033079A">
              <w:rPr>
                <w:rFonts w:ascii="Times New Roman" w:eastAsia="Times New Roman" w:hAnsi="Times New Roman" w:cs="Times New Roman"/>
                <w:color w:val="000000"/>
                <w:sz w:val="28"/>
                <w:szCs w:val="28"/>
                <w:lang w:val="uk-UA" w:eastAsia="ru-RU"/>
              </w:rPr>
              <w:t>.</w:t>
            </w:r>
          </w:p>
        </w:tc>
        <w:tc>
          <w:tcPr>
            <w:tcW w:w="4702"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t>Час від часу перевіряйте піддон, щоб вода не переливалася</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5</w:t>
            </w:r>
            <w:r w:rsidR="00CB1E28">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0F4D0F" w:rsidP="000F4D0F">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В цьому прикладі</w:t>
      </w:r>
      <w:r w:rsidR="00E43D8C" w:rsidRPr="00E43D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val="uk-UA" w:eastAsia="ru-RU"/>
        </w:rPr>
        <w:t>інфінітивна конструкція</w:t>
      </w:r>
      <w:r w:rsidRPr="00505B02">
        <w:rPr>
          <w:rFonts w:ascii="Times New Roman" w:eastAsia="Times New Roman" w:hAnsi="Times New Roman" w:cs="Times New Roman"/>
          <w:color w:val="000000"/>
          <w:sz w:val="28"/>
          <w:szCs w:val="28"/>
          <w:lang w:val="uk-UA" w:eastAsia="ru-RU"/>
        </w:rPr>
        <w:t xml:space="preserve"> «</w:t>
      </w:r>
      <w:r w:rsidRPr="00505B02">
        <w:rPr>
          <w:rFonts w:ascii="Times New Roman" w:eastAsia="Times New Roman" w:hAnsi="Times New Roman" w:cs="Times New Roman"/>
          <w:color w:val="000000"/>
          <w:sz w:val="28"/>
          <w:szCs w:val="28"/>
          <w:lang w:val="de-DE" w:eastAsia="ru-RU"/>
        </w:rPr>
        <w:t>um</w:t>
      </w:r>
      <w:r w:rsidRPr="005F6BBD">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de-DE" w:eastAsia="ru-RU"/>
        </w:rPr>
        <w:t>zu</w:t>
      </w:r>
      <w:r w:rsidRPr="005F6BBD">
        <w:rPr>
          <w:rFonts w:ascii="Times New Roman" w:eastAsia="Times New Roman" w:hAnsi="Times New Roman" w:cs="Times New Roman"/>
          <w:color w:val="000000"/>
          <w:sz w:val="28"/>
          <w:szCs w:val="28"/>
          <w:lang w:val="uk-UA" w:eastAsia="ru-RU"/>
        </w:rPr>
        <w:t>+</w:t>
      </w:r>
      <w:proofErr w:type="spellStart"/>
      <w:r w:rsidR="00505B02" w:rsidRPr="007F3D96">
        <w:rPr>
          <w:rFonts w:ascii="Times New Roman" w:eastAsia="Times New Roman" w:hAnsi="Times New Roman" w:cs="Times New Roman"/>
          <w:i/>
          <w:color w:val="000000"/>
          <w:sz w:val="28"/>
          <w:szCs w:val="28"/>
          <w:lang w:val="uk-UA" w:eastAsia="ru-RU"/>
        </w:rPr>
        <w:t>verhindern</w:t>
      </w:r>
      <w:proofErr w:type="spellEnd"/>
      <w:r w:rsidR="003A053D">
        <w:rPr>
          <w:rFonts w:ascii="Times New Roman" w:eastAsia="Times New Roman" w:hAnsi="Times New Roman" w:cs="Times New Roman"/>
          <w:color w:val="000000"/>
          <w:sz w:val="28"/>
          <w:szCs w:val="28"/>
          <w:lang w:val="uk-UA" w:eastAsia="ru-RU"/>
        </w:rPr>
        <w:t>»</w:t>
      </w:r>
      <w:r>
        <w:rPr>
          <w:rFonts w:ascii="Times New Roman" w:eastAsia="Times New Roman" w:hAnsi="Times New Roman" w:cs="Times New Roman"/>
          <w:color w:val="000000"/>
          <w:sz w:val="28"/>
          <w:szCs w:val="28"/>
          <w:lang w:val="uk-UA" w:eastAsia="ru-RU"/>
        </w:rPr>
        <w:t xml:space="preserve"> взагалі вилучена, що </w:t>
      </w:r>
      <w:r w:rsidR="00505B02" w:rsidRPr="00505B02">
        <w:rPr>
          <w:rFonts w:ascii="Times New Roman" w:eastAsia="Times New Roman" w:hAnsi="Times New Roman" w:cs="Times New Roman"/>
          <w:color w:val="000000"/>
          <w:sz w:val="28"/>
          <w:szCs w:val="28"/>
          <w:lang w:val="uk-UA" w:eastAsia="ru-RU"/>
        </w:rPr>
        <w:t xml:space="preserve"> зумовлено відмінностями у граматичній структурі мов.</w:t>
      </w:r>
    </w:p>
    <w:p w:rsidR="000F4D0F" w:rsidRPr="00505B02" w:rsidRDefault="000F4D0F" w:rsidP="000F4D0F">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8"/>
        <w:gridCol w:w="4694"/>
      </w:tblGrid>
      <w:tr w:rsidR="00505B02" w:rsidRPr="004A18E3" w:rsidTr="00C11593">
        <w:tc>
          <w:tcPr>
            <w:tcW w:w="4598" w:type="dxa"/>
          </w:tcPr>
          <w:p w:rsidR="00505B02" w:rsidRPr="00505B02" w:rsidRDefault="000F4D0F"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5</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10202"/>
                <w:sz w:val="28"/>
                <w:szCs w:val="28"/>
                <w:lang w:val="de-DE" w:eastAsia="ru-RU"/>
              </w:rPr>
              <w:t>Um Geruchs- und</w:t>
            </w:r>
            <w:r w:rsidR="0093490D" w:rsidRPr="0093490D">
              <w:rPr>
                <w:rFonts w:ascii="Times New Roman" w:eastAsia="Times New Roman" w:hAnsi="Times New Roman" w:cs="Times New Roman"/>
                <w:color w:val="010202"/>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 xml:space="preserve">Schimmelbildung zu vermeiden, </w:t>
            </w:r>
            <w:r w:rsidR="00505B02" w:rsidRPr="00505B02">
              <w:rPr>
                <w:rFonts w:ascii="Times New Roman" w:eastAsia="Times New Roman" w:hAnsi="Times New Roman" w:cs="Times New Roman"/>
                <w:b/>
                <w:color w:val="010202"/>
                <w:sz w:val="28"/>
                <w:szCs w:val="28"/>
                <w:lang w:val="de-DE" w:eastAsia="ru-RU"/>
              </w:rPr>
              <w:t>sollte</w:t>
            </w:r>
            <w:r w:rsidR="00505B02" w:rsidRPr="00505B02">
              <w:rPr>
                <w:rFonts w:ascii="Times New Roman" w:eastAsia="Times New Roman" w:hAnsi="Times New Roman" w:cs="Times New Roman"/>
                <w:color w:val="010202"/>
                <w:sz w:val="28"/>
                <w:szCs w:val="28"/>
                <w:lang w:val="de-DE" w:eastAsia="ru-RU"/>
              </w:rPr>
              <w:t xml:space="preserve"> die</w:t>
            </w:r>
            <w:r w:rsidR="002E402D" w:rsidRPr="002E402D">
              <w:rPr>
                <w:rFonts w:ascii="Times New Roman" w:eastAsia="Times New Roman" w:hAnsi="Times New Roman" w:cs="Times New Roman"/>
                <w:color w:val="010202"/>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 xml:space="preserve">Tür ein wenig offen </w:t>
            </w:r>
            <w:r w:rsidR="00505B02" w:rsidRPr="00505B02">
              <w:rPr>
                <w:rFonts w:ascii="Times New Roman" w:eastAsia="Times New Roman" w:hAnsi="Times New Roman" w:cs="Times New Roman"/>
                <w:b/>
                <w:color w:val="010202"/>
                <w:sz w:val="28"/>
                <w:szCs w:val="28"/>
                <w:lang w:val="de-DE" w:eastAsia="ru-RU"/>
              </w:rPr>
              <w:t>gelassen werden.</w:t>
            </w:r>
            <w:r w:rsidR="0093490D" w:rsidRPr="0093490D">
              <w:rPr>
                <w:rFonts w:ascii="Times New Roman" w:eastAsia="Times New Roman" w:hAnsi="Times New Roman" w:cs="Times New Roman"/>
                <w:b/>
                <w:color w:val="010202"/>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 xml:space="preserve">Blockieren Sie </w:t>
            </w:r>
            <w:r w:rsidR="00505B02" w:rsidRPr="000F4D0F">
              <w:rPr>
                <w:rFonts w:ascii="Times New Roman" w:eastAsia="Times New Roman" w:hAnsi="Times New Roman" w:cs="Times New Roman"/>
                <w:color w:val="010202"/>
                <w:sz w:val="28"/>
                <w:szCs w:val="28"/>
                <w:lang w:val="de-DE" w:eastAsia="ru-RU"/>
              </w:rPr>
              <w:t>hierfür d</w:t>
            </w:r>
            <w:r w:rsidR="00505B02" w:rsidRPr="00505B02">
              <w:rPr>
                <w:rFonts w:ascii="Times New Roman" w:eastAsia="Times New Roman" w:hAnsi="Times New Roman" w:cs="Times New Roman"/>
                <w:color w:val="010202"/>
                <w:sz w:val="28"/>
                <w:szCs w:val="28"/>
                <w:lang w:val="de-DE" w:eastAsia="ru-RU"/>
              </w:rPr>
              <w:t>ie Tür oder entfernen</w:t>
            </w:r>
            <w:r w:rsidR="00505B02" w:rsidRPr="00505B02">
              <w:rPr>
                <w:rFonts w:ascii="Times New Roman" w:eastAsia="Times New Roman" w:hAnsi="Times New Roman" w:cs="Times New Roman"/>
                <w:color w:val="010202"/>
                <w:sz w:val="28"/>
                <w:szCs w:val="28"/>
                <w:lang w:val="de-DE" w:eastAsia="ru-RU"/>
              </w:rPr>
              <w:br/>
              <w:t>Sie sie zur Gänze</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2</w:t>
            </w:r>
            <w:r w:rsidR="00CB1E28">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694"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t xml:space="preserve">Щоб уникнути утворення запахів і плісняви </w:t>
            </w:r>
            <w:r w:rsidRPr="00505B02">
              <w:rPr>
                <w:rFonts w:ascii="Times New Roman" w:eastAsia="Times New Roman" w:hAnsi="Times New Roman" w:cs="Times New Roman"/>
                <w:b/>
                <w:sz w:val="28"/>
                <w:szCs w:val="28"/>
                <w:lang w:val="uk-UA" w:eastAsia="ru-RU"/>
              </w:rPr>
              <w:t xml:space="preserve">залиште </w:t>
            </w:r>
            <w:r w:rsidRPr="00505B02">
              <w:rPr>
                <w:rFonts w:ascii="Times New Roman" w:eastAsia="Times New Roman" w:hAnsi="Times New Roman" w:cs="Times New Roman"/>
                <w:sz w:val="28"/>
                <w:szCs w:val="28"/>
                <w:lang w:val="uk-UA" w:eastAsia="ru-RU"/>
              </w:rPr>
              <w:t xml:space="preserve">двері злегка </w:t>
            </w:r>
            <w:r w:rsidRPr="00505B02">
              <w:rPr>
                <w:rFonts w:ascii="Times New Roman" w:eastAsia="Times New Roman" w:hAnsi="Times New Roman" w:cs="Times New Roman"/>
                <w:b/>
                <w:sz w:val="28"/>
                <w:szCs w:val="28"/>
                <w:lang w:val="uk-UA" w:eastAsia="ru-RU"/>
              </w:rPr>
              <w:t>відкритими</w:t>
            </w:r>
            <w:r w:rsidRPr="00505B02">
              <w:rPr>
                <w:rFonts w:ascii="Times New Roman" w:eastAsia="Times New Roman" w:hAnsi="Times New Roman" w:cs="Times New Roman"/>
                <w:sz w:val="28"/>
                <w:szCs w:val="28"/>
                <w:lang w:val="uk-UA" w:eastAsia="ru-RU"/>
              </w:rPr>
              <w:t>:</w:t>
            </w:r>
            <w:r w:rsidR="00E43D8C" w:rsidRPr="00E43D8C">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b/>
                <w:sz w:val="28"/>
                <w:szCs w:val="28"/>
                <w:lang w:val="uk-UA" w:eastAsia="ru-RU"/>
              </w:rPr>
              <w:t>за необхідності</w:t>
            </w:r>
            <w:r w:rsidR="00E43D8C" w:rsidRPr="00E43D8C">
              <w:rPr>
                <w:rFonts w:ascii="Times New Roman" w:eastAsia="Times New Roman" w:hAnsi="Times New Roman" w:cs="Times New Roman"/>
                <w:b/>
                <w:sz w:val="28"/>
                <w:szCs w:val="28"/>
                <w:lang w:val="uk-UA" w:eastAsia="ru-RU"/>
              </w:rPr>
              <w:t xml:space="preserve"> </w:t>
            </w:r>
            <w:r w:rsidRPr="00505B02">
              <w:rPr>
                <w:rFonts w:ascii="Times New Roman" w:eastAsia="Times New Roman" w:hAnsi="Times New Roman" w:cs="Times New Roman"/>
                <w:sz w:val="28"/>
                <w:szCs w:val="28"/>
                <w:lang w:val="uk-UA" w:eastAsia="ru-RU"/>
              </w:rPr>
              <w:t>заблоку</w:t>
            </w:r>
            <w:r w:rsidR="001A4126">
              <w:rPr>
                <w:rFonts w:ascii="Times New Roman" w:eastAsia="Times New Roman" w:hAnsi="Times New Roman" w:cs="Times New Roman"/>
                <w:sz w:val="28"/>
                <w:szCs w:val="28"/>
                <w:lang w:val="uk-UA" w:eastAsia="ru-RU"/>
              </w:rPr>
              <w:t>й</w:t>
            </w:r>
            <w:r w:rsidRPr="00505B02">
              <w:rPr>
                <w:rFonts w:ascii="Times New Roman" w:eastAsia="Times New Roman" w:hAnsi="Times New Roman" w:cs="Times New Roman"/>
                <w:sz w:val="28"/>
                <w:szCs w:val="28"/>
                <w:lang w:val="uk-UA" w:eastAsia="ru-RU"/>
              </w:rPr>
              <w:t>те їх</w:t>
            </w:r>
            <w:r w:rsidR="00E43D8C" w:rsidRPr="00E43D8C">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b/>
                <w:sz w:val="28"/>
                <w:szCs w:val="28"/>
                <w:lang w:val="uk-UA" w:eastAsia="ru-RU"/>
              </w:rPr>
              <w:t xml:space="preserve">у </w:t>
            </w:r>
            <w:r w:rsidRPr="000F4D0F">
              <w:rPr>
                <w:rFonts w:ascii="Times New Roman" w:eastAsia="Times New Roman" w:hAnsi="Times New Roman" w:cs="Times New Roman"/>
                <w:sz w:val="28"/>
                <w:szCs w:val="28"/>
                <w:lang w:val="uk-UA" w:eastAsia="ru-RU"/>
              </w:rPr>
              <w:t xml:space="preserve">відкритому положенні </w:t>
            </w:r>
            <w:r w:rsidRPr="00505B02">
              <w:rPr>
                <w:rFonts w:ascii="Times New Roman" w:eastAsia="Times New Roman" w:hAnsi="Times New Roman" w:cs="Times New Roman"/>
                <w:sz w:val="28"/>
                <w:szCs w:val="28"/>
                <w:lang w:val="uk-UA" w:eastAsia="ru-RU"/>
              </w:rPr>
              <w:t>або зніміть їх</w:t>
            </w:r>
            <w:r w:rsidR="00CB1E28">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6</w:t>
            </w:r>
            <w:r w:rsidR="00CB1E28">
              <w:rPr>
                <w:rFonts w:ascii="Times New Roman" w:eastAsia="Times New Roman" w:hAnsi="Times New Roman" w:cs="Times New Roman"/>
                <w:color w:val="000000"/>
                <w:sz w:val="28"/>
                <w:szCs w:val="28"/>
                <w:lang w:val="uk-UA" w:eastAsia="ru-RU"/>
              </w:rPr>
              <w:t>)</w:t>
            </w:r>
            <w:r w:rsidR="0033079A">
              <w:rPr>
                <w:rFonts w:ascii="Times New Roman" w:eastAsia="Times New Roman" w:hAnsi="Times New Roman" w:cs="Times New Roman"/>
                <w:color w:val="000000"/>
                <w:sz w:val="28"/>
                <w:szCs w:val="28"/>
                <w:lang w:val="uk-UA" w:eastAsia="ru-RU"/>
              </w:rPr>
              <w:t>.</w:t>
            </w:r>
          </w:p>
        </w:tc>
      </w:tr>
    </w:tbl>
    <w:p w:rsidR="00505B02" w:rsidRDefault="001A4126" w:rsidP="00E67458">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505B02" w:rsidRPr="00505B02">
        <w:rPr>
          <w:rFonts w:ascii="Times New Roman" w:eastAsia="Times New Roman" w:hAnsi="Times New Roman" w:cs="Times New Roman"/>
          <w:color w:val="000000"/>
          <w:sz w:val="28"/>
          <w:szCs w:val="28"/>
          <w:lang w:val="uk-UA" w:eastAsia="ru-RU"/>
        </w:rPr>
        <w:t xml:space="preserve"> наведен</w:t>
      </w:r>
      <w:r w:rsidR="000F4D0F">
        <w:rPr>
          <w:rFonts w:ascii="Times New Roman" w:eastAsia="Times New Roman" w:hAnsi="Times New Roman" w:cs="Times New Roman"/>
          <w:color w:val="000000"/>
          <w:sz w:val="28"/>
          <w:szCs w:val="28"/>
          <w:lang w:val="uk-UA" w:eastAsia="ru-RU"/>
        </w:rPr>
        <w:t xml:space="preserve">ому прикладі </w:t>
      </w:r>
      <w:r w:rsidR="00505B02" w:rsidRPr="00505B02">
        <w:rPr>
          <w:rFonts w:ascii="Times New Roman" w:eastAsia="Times New Roman" w:hAnsi="Times New Roman" w:cs="Times New Roman"/>
          <w:color w:val="000000"/>
          <w:sz w:val="28"/>
          <w:szCs w:val="28"/>
          <w:lang w:val="uk-UA" w:eastAsia="ru-RU"/>
        </w:rPr>
        <w:t xml:space="preserve">наявні </w:t>
      </w:r>
      <w:r w:rsidR="000F4D0F">
        <w:rPr>
          <w:rFonts w:ascii="Times New Roman" w:eastAsia="Times New Roman" w:hAnsi="Times New Roman" w:cs="Times New Roman"/>
          <w:color w:val="000000"/>
          <w:sz w:val="28"/>
          <w:szCs w:val="28"/>
          <w:lang w:val="uk-UA" w:eastAsia="ru-RU"/>
        </w:rPr>
        <w:t>де</w:t>
      </w:r>
      <w:r w:rsidR="00505B02" w:rsidRPr="00505B02">
        <w:rPr>
          <w:rFonts w:ascii="Times New Roman" w:eastAsia="Times New Roman" w:hAnsi="Times New Roman" w:cs="Times New Roman"/>
          <w:color w:val="000000"/>
          <w:sz w:val="28"/>
          <w:szCs w:val="28"/>
          <w:lang w:val="uk-UA" w:eastAsia="ru-RU"/>
        </w:rPr>
        <w:t xml:space="preserve">кілька </w:t>
      </w:r>
      <w:r w:rsidR="000F4D0F">
        <w:rPr>
          <w:rFonts w:ascii="Times New Roman" w:eastAsia="Times New Roman" w:hAnsi="Times New Roman" w:cs="Times New Roman"/>
          <w:color w:val="000000"/>
          <w:sz w:val="28"/>
          <w:szCs w:val="28"/>
          <w:lang w:val="uk-UA" w:eastAsia="ru-RU"/>
        </w:rPr>
        <w:t>прийомів граматичних</w:t>
      </w:r>
      <w:r w:rsidR="00C65BE4">
        <w:rPr>
          <w:rFonts w:ascii="Times New Roman" w:eastAsia="Times New Roman" w:hAnsi="Times New Roman" w:cs="Times New Roman"/>
          <w:color w:val="000000"/>
          <w:sz w:val="28"/>
          <w:szCs w:val="28"/>
          <w:lang w:val="uk-UA" w:eastAsia="ru-RU"/>
        </w:rPr>
        <w:t xml:space="preserve"> трансформацій</w:t>
      </w:r>
      <w:r w:rsidR="000F4D0F">
        <w:rPr>
          <w:rFonts w:ascii="Times New Roman" w:eastAsia="Times New Roman" w:hAnsi="Times New Roman" w:cs="Times New Roman"/>
          <w:color w:val="000000"/>
          <w:sz w:val="28"/>
          <w:szCs w:val="28"/>
          <w:lang w:val="uk-UA" w:eastAsia="ru-RU"/>
        </w:rPr>
        <w:t>, а саме:</w:t>
      </w:r>
      <w:r w:rsidR="001E540A">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об’єднання речень</w:t>
      </w:r>
      <w:r w:rsidR="000F4D0F">
        <w:rPr>
          <w:rFonts w:ascii="Times New Roman" w:eastAsia="Times New Roman" w:hAnsi="Times New Roman" w:cs="Times New Roman"/>
          <w:color w:val="000000"/>
          <w:sz w:val="28"/>
          <w:szCs w:val="28"/>
          <w:lang w:val="uk-UA" w:eastAsia="ru-RU"/>
        </w:rPr>
        <w:t xml:space="preserve"> та заміна </w:t>
      </w:r>
      <w:r w:rsidR="00505B02" w:rsidRPr="00505B02">
        <w:rPr>
          <w:rFonts w:ascii="Times New Roman" w:eastAsia="Times New Roman" w:hAnsi="Times New Roman" w:cs="Times New Roman"/>
          <w:color w:val="000000"/>
          <w:sz w:val="28"/>
          <w:szCs w:val="28"/>
          <w:lang w:val="uk-UA" w:eastAsia="ru-RU"/>
        </w:rPr>
        <w:t>пасив</w:t>
      </w:r>
      <w:r w:rsidR="000F4D0F">
        <w:rPr>
          <w:rFonts w:ascii="Times New Roman" w:eastAsia="Times New Roman" w:hAnsi="Times New Roman" w:cs="Times New Roman"/>
          <w:color w:val="000000"/>
          <w:sz w:val="28"/>
          <w:szCs w:val="28"/>
          <w:lang w:val="uk-UA" w:eastAsia="ru-RU"/>
        </w:rPr>
        <w:t xml:space="preserve">ної конструкції наказовим способом. </w:t>
      </w:r>
    </w:p>
    <w:p w:rsidR="00E67458" w:rsidRPr="00505B02" w:rsidRDefault="00E67458" w:rsidP="00E67458">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6"/>
        <w:gridCol w:w="4706"/>
      </w:tblGrid>
      <w:tr w:rsidR="00505B02" w:rsidRPr="00505B02" w:rsidTr="00C11593">
        <w:tc>
          <w:tcPr>
            <w:tcW w:w="4586" w:type="dxa"/>
          </w:tcPr>
          <w:p w:rsidR="00505B02" w:rsidRPr="00505B02" w:rsidRDefault="00E67458"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6</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10202"/>
                <w:sz w:val="28"/>
                <w:szCs w:val="28"/>
                <w:lang w:val="de-DE" w:eastAsia="ru-RU"/>
              </w:rPr>
              <w:t xml:space="preserve"> Die Gefriertruhe wurde vor kurzem </w:t>
            </w:r>
            <w:r w:rsidR="00505B02" w:rsidRPr="00505B02">
              <w:rPr>
                <w:rFonts w:ascii="Times New Roman" w:eastAsia="Times New Roman" w:hAnsi="Times New Roman" w:cs="Times New Roman"/>
                <w:color w:val="000000"/>
                <w:sz w:val="28"/>
                <w:szCs w:val="28"/>
                <w:lang w:val="de-DE" w:eastAsia="ru-RU"/>
              </w:rPr>
              <w:t xml:space="preserve">über einen </w:t>
            </w:r>
            <w:r w:rsidR="00505B02" w:rsidRPr="00505B02">
              <w:rPr>
                <w:rFonts w:ascii="Times New Roman" w:eastAsia="Times New Roman" w:hAnsi="Times New Roman" w:cs="Times New Roman"/>
                <w:b/>
                <w:color w:val="000000"/>
                <w:sz w:val="28"/>
                <w:szCs w:val="28"/>
                <w:lang w:val="de-DE" w:eastAsia="ru-RU"/>
              </w:rPr>
              <w:t>längeren</w:t>
            </w:r>
            <w:r w:rsidR="00E43D8C">
              <w:rPr>
                <w:rFonts w:ascii="Times New Roman" w:eastAsia="Times New Roman" w:hAnsi="Times New Roman" w:cs="Times New Roman"/>
                <w:b/>
                <w:color w:val="000000"/>
                <w:sz w:val="28"/>
                <w:szCs w:val="28"/>
                <w:lang w:val="de-DE" w:eastAsia="ru-RU"/>
              </w:rPr>
              <w:t xml:space="preserve"> </w:t>
            </w:r>
            <w:r w:rsidR="00505B02" w:rsidRPr="00505B02">
              <w:rPr>
                <w:rFonts w:ascii="Times New Roman" w:eastAsia="Times New Roman" w:hAnsi="Times New Roman" w:cs="Times New Roman"/>
                <w:color w:val="010202"/>
                <w:sz w:val="28"/>
                <w:szCs w:val="28"/>
                <w:lang w:val="de-DE" w:eastAsia="ru-RU"/>
              </w:rPr>
              <w:t xml:space="preserve">Zeitraum vom </w:t>
            </w:r>
            <w:r w:rsidR="00505B02" w:rsidRPr="00505B02">
              <w:rPr>
                <w:rFonts w:ascii="Times New Roman" w:eastAsia="Times New Roman" w:hAnsi="Times New Roman" w:cs="Times New Roman"/>
                <w:color w:val="010202"/>
                <w:sz w:val="28"/>
                <w:szCs w:val="28"/>
                <w:lang w:val="de-DE" w:eastAsia="ru-RU"/>
              </w:rPr>
              <w:lastRenderedPageBreak/>
              <w:t>Strom genommen. Die Gefriertruhe benötigt vier</w:t>
            </w:r>
            <w:r w:rsidR="001E540A">
              <w:rPr>
                <w:rFonts w:ascii="Times New Roman" w:eastAsia="Times New Roman" w:hAnsi="Times New Roman" w:cs="Times New Roman"/>
                <w:color w:val="010202"/>
                <w:sz w:val="28"/>
                <w:szCs w:val="28"/>
                <w:lang w:val="uk-UA" w:eastAsia="ru-RU"/>
              </w:rPr>
              <w:t xml:space="preserve"> </w:t>
            </w:r>
            <w:r w:rsidR="00505B02" w:rsidRPr="00505B02">
              <w:rPr>
                <w:rFonts w:ascii="Times New Roman" w:eastAsia="Times New Roman" w:hAnsi="Times New Roman" w:cs="Times New Roman"/>
                <w:color w:val="010202"/>
                <w:sz w:val="28"/>
                <w:szCs w:val="28"/>
                <w:lang w:val="de-DE" w:eastAsia="ru-RU"/>
              </w:rPr>
              <w:t>Stunden, um vollständig abzukühlen</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1</w:t>
            </w:r>
            <w:r w:rsidR="0029641D">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706"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lastRenderedPageBreak/>
              <w:t xml:space="preserve">Морозильник було нещодавно  відключено </w:t>
            </w:r>
            <w:r w:rsidRPr="00505B02">
              <w:rPr>
                <w:rFonts w:ascii="Times New Roman" w:eastAsia="Times New Roman" w:hAnsi="Times New Roman" w:cs="Times New Roman"/>
                <w:color w:val="000000"/>
                <w:sz w:val="28"/>
                <w:szCs w:val="28"/>
                <w:lang w:val="uk-UA" w:eastAsia="ru-RU"/>
              </w:rPr>
              <w:t xml:space="preserve">на </w:t>
            </w:r>
            <w:r w:rsidRPr="00505B02">
              <w:rPr>
                <w:rFonts w:ascii="Times New Roman" w:eastAsia="Times New Roman" w:hAnsi="Times New Roman" w:cs="Times New Roman"/>
                <w:b/>
                <w:color w:val="000000"/>
                <w:sz w:val="28"/>
                <w:szCs w:val="28"/>
                <w:lang w:val="uk-UA" w:eastAsia="ru-RU"/>
              </w:rPr>
              <w:t>певний</w:t>
            </w:r>
            <w:r w:rsidRPr="00505B02">
              <w:rPr>
                <w:rFonts w:ascii="Times New Roman" w:eastAsia="Times New Roman" w:hAnsi="Times New Roman" w:cs="Times New Roman"/>
                <w:color w:val="000000"/>
                <w:sz w:val="28"/>
                <w:szCs w:val="28"/>
                <w:lang w:val="uk-UA" w:eastAsia="ru-RU"/>
              </w:rPr>
              <w:t xml:space="preserve"> проміжок</w:t>
            </w:r>
            <w:r w:rsidR="00E43D8C" w:rsidRPr="00E43D8C">
              <w:rPr>
                <w:rFonts w:ascii="Times New Roman" w:eastAsia="Times New Roman" w:hAnsi="Times New Roman" w:cs="Times New Roman"/>
                <w:color w:val="000000"/>
                <w:sz w:val="28"/>
                <w:szCs w:val="28"/>
                <w:lang w:eastAsia="ru-RU"/>
              </w:rPr>
              <w:t xml:space="preserve"> </w:t>
            </w:r>
            <w:r w:rsidRPr="00505B02">
              <w:rPr>
                <w:rFonts w:ascii="Times New Roman" w:eastAsia="Times New Roman" w:hAnsi="Times New Roman" w:cs="Times New Roman"/>
                <w:sz w:val="28"/>
                <w:szCs w:val="28"/>
                <w:lang w:val="uk-UA" w:eastAsia="ru-RU"/>
              </w:rPr>
              <w:lastRenderedPageBreak/>
              <w:t>часу. Морозильнику необхідно чотири години</w:t>
            </w:r>
            <w:r w:rsidR="001A4126">
              <w:rPr>
                <w:rFonts w:ascii="Times New Roman" w:eastAsia="Times New Roman" w:hAnsi="Times New Roman" w:cs="Times New Roman"/>
                <w:sz w:val="28"/>
                <w:szCs w:val="28"/>
                <w:lang w:val="uk-UA" w:eastAsia="ru-RU"/>
              </w:rPr>
              <w:t>,</w:t>
            </w:r>
            <w:r w:rsidRPr="00505B02">
              <w:rPr>
                <w:rFonts w:ascii="Times New Roman" w:eastAsia="Times New Roman" w:hAnsi="Times New Roman" w:cs="Times New Roman"/>
                <w:sz w:val="28"/>
                <w:szCs w:val="28"/>
                <w:lang w:val="uk-UA" w:eastAsia="ru-RU"/>
              </w:rPr>
              <w:t xml:space="preserve"> щоб повністю охолонути</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5</w:t>
            </w:r>
            <w:r w:rsidR="0029641D">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1A4126" w:rsidP="00E67458">
      <w:pPr>
        <w:spacing w:after="0" w:line="360" w:lineRule="auto"/>
        <w:ind w:firstLine="708"/>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У ць</w:t>
      </w:r>
      <w:r w:rsidR="00505B02" w:rsidRPr="00505B02">
        <w:rPr>
          <w:rFonts w:ascii="Times New Roman" w:eastAsia="Times New Roman" w:hAnsi="Times New Roman" w:cs="Times New Roman"/>
          <w:color w:val="000000"/>
          <w:sz w:val="28"/>
          <w:szCs w:val="28"/>
          <w:lang w:val="uk-UA" w:eastAsia="ru-RU"/>
        </w:rPr>
        <w:t xml:space="preserve">ому прикладі </w:t>
      </w:r>
      <w:r w:rsidR="00E67458">
        <w:rPr>
          <w:rFonts w:ascii="Times New Roman" w:eastAsia="Times New Roman" w:hAnsi="Times New Roman" w:cs="Times New Roman"/>
          <w:color w:val="000000"/>
          <w:sz w:val="28"/>
          <w:szCs w:val="28"/>
          <w:lang w:val="uk-UA" w:eastAsia="ru-RU"/>
        </w:rPr>
        <w:t xml:space="preserve">в процесі перекладу </w:t>
      </w:r>
      <w:r w:rsidR="00505B02" w:rsidRPr="00505B02">
        <w:rPr>
          <w:rFonts w:ascii="Times New Roman" w:eastAsia="Times New Roman" w:hAnsi="Times New Roman" w:cs="Times New Roman"/>
          <w:color w:val="000000"/>
          <w:sz w:val="28"/>
          <w:szCs w:val="28"/>
          <w:lang w:val="uk-UA" w:eastAsia="ru-RU"/>
        </w:rPr>
        <w:t>застосован</w:t>
      </w:r>
      <w:r w:rsidR="00E67458">
        <w:rPr>
          <w:rFonts w:ascii="Times New Roman" w:eastAsia="Times New Roman" w:hAnsi="Times New Roman" w:cs="Times New Roman"/>
          <w:color w:val="000000"/>
          <w:sz w:val="28"/>
          <w:szCs w:val="28"/>
          <w:lang w:val="uk-UA" w:eastAsia="ru-RU"/>
        </w:rPr>
        <w:t>о прийом</w:t>
      </w:r>
      <w:r w:rsidR="00505B02" w:rsidRPr="00505B02">
        <w:rPr>
          <w:rFonts w:ascii="Times New Roman" w:eastAsia="Times New Roman" w:hAnsi="Times New Roman" w:cs="Times New Roman"/>
          <w:color w:val="000000"/>
          <w:sz w:val="28"/>
          <w:szCs w:val="28"/>
          <w:lang w:val="uk-UA" w:eastAsia="ru-RU"/>
        </w:rPr>
        <w:t xml:space="preserve"> грамати</w:t>
      </w:r>
      <w:r>
        <w:rPr>
          <w:rFonts w:ascii="Times New Roman" w:eastAsia="Times New Roman" w:hAnsi="Times New Roman" w:cs="Times New Roman"/>
          <w:color w:val="000000"/>
          <w:sz w:val="28"/>
          <w:szCs w:val="28"/>
          <w:lang w:val="uk-UA" w:eastAsia="ru-RU"/>
        </w:rPr>
        <w:t>чн</w:t>
      </w:r>
      <w:r w:rsidR="00E67458">
        <w:rPr>
          <w:rFonts w:ascii="Times New Roman" w:eastAsia="Times New Roman" w:hAnsi="Times New Roman" w:cs="Times New Roman"/>
          <w:color w:val="000000"/>
          <w:sz w:val="28"/>
          <w:szCs w:val="28"/>
          <w:lang w:val="uk-UA" w:eastAsia="ru-RU"/>
        </w:rPr>
        <w:t>ої</w:t>
      </w:r>
      <w:r>
        <w:rPr>
          <w:rFonts w:ascii="Times New Roman" w:eastAsia="Times New Roman" w:hAnsi="Times New Roman" w:cs="Times New Roman"/>
          <w:color w:val="000000"/>
          <w:sz w:val="28"/>
          <w:szCs w:val="28"/>
          <w:lang w:val="uk-UA" w:eastAsia="ru-RU"/>
        </w:rPr>
        <w:t xml:space="preserve">  заміни</w:t>
      </w:r>
      <w:r w:rsidR="00E67458">
        <w:rPr>
          <w:rFonts w:ascii="Times New Roman" w:eastAsia="Times New Roman" w:hAnsi="Times New Roman" w:cs="Times New Roman"/>
          <w:color w:val="000000"/>
          <w:sz w:val="28"/>
          <w:szCs w:val="28"/>
          <w:lang w:val="uk-UA" w:eastAsia="ru-RU"/>
        </w:rPr>
        <w:t>, а саме</w:t>
      </w:r>
      <w:r>
        <w:rPr>
          <w:rFonts w:ascii="Times New Roman" w:eastAsia="Times New Roman" w:hAnsi="Times New Roman" w:cs="Times New Roman"/>
          <w:color w:val="000000"/>
          <w:sz w:val="28"/>
          <w:szCs w:val="28"/>
          <w:lang w:val="uk-UA" w:eastAsia="ru-RU"/>
        </w:rPr>
        <w:t xml:space="preserve"> ступеня</w:t>
      </w:r>
      <w:r w:rsidR="00505B02" w:rsidRPr="00505B02">
        <w:rPr>
          <w:rFonts w:ascii="Times New Roman" w:eastAsia="Times New Roman" w:hAnsi="Times New Roman" w:cs="Times New Roman"/>
          <w:color w:val="000000"/>
          <w:sz w:val="28"/>
          <w:szCs w:val="28"/>
          <w:lang w:val="uk-UA" w:eastAsia="ru-RU"/>
        </w:rPr>
        <w:t xml:space="preserve"> порівняння. </w:t>
      </w:r>
      <w:r w:rsidR="00E67458">
        <w:rPr>
          <w:rFonts w:ascii="Times New Roman" w:eastAsia="Times New Roman" w:hAnsi="Times New Roman" w:cs="Times New Roman"/>
          <w:color w:val="000000"/>
          <w:sz w:val="28"/>
          <w:szCs w:val="28"/>
          <w:lang w:val="uk-UA" w:eastAsia="ru-RU"/>
        </w:rPr>
        <w:t xml:space="preserve">Прикметник </w:t>
      </w:r>
      <w:r w:rsidR="00E67458" w:rsidRPr="00E67458">
        <w:rPr>
          <w:rFonts w:ascii="Times New Roman" w:eastAsia="Times New Roman" w:hAnsi="Times New Roman" w:cs="Times New Roman"/>
          <w:i/>
          <w:color w:val="000000"/>
          <w:sz w:val="28"/>
          <w:szCs w:val="28"/>
          <w:lang w:val="de-DE" w:eastAsia="ru-RU"/>
        </w:rPr>
        <w:t>l</w:t>
      </w:r>
      <w:r w:rsidR="00E67458" w:rsidRPr="00E67458">
        <w:rPr>
          <w:rFonts w:ascii="Times New Roman" w:eastAsia="Times New Roman" w:hAnsi="Times New Roman" w:cs="Times New Roman"/>
          <w:i/>
          <w:color w:val="000000"/>
          <w:sz w:val="28"/>
          <w:szCs w:val="28"/>
          <w:lang w:eastAsia="ru-RU"/>
        </w:rPr>
        <w:t>ä</w:t>
      </w:r>
      <w:proofErr w:type="spellStart"/>
      <w:r w:rsidR="00E67458" w:rsidRPr="00E67458">
        <w:rPr>
          <w:rFonts w:ascii="Times New Roman" w:eastAsia="Times New Roman" w:hAnsi="Times New Roman" w:cs="Times New Roman"/>
          <w:i/>
          <w:color w:val="000000"/>
          <w:sz w:val="28"/>
          <w:szCs w:val="28"/>
          <w:lang w:val="de-DE" w:eastAsia="ru-RU"/>
        </w:rPr>
        <w:t>ngeren</w:t>
      </w:r>
      <w:proofErr w:type="spellEnd"/>
      <w:r w:rsidR="00E43D8C" w:rsidRPr="00E43D8C">
        <w:rPr>
          <w:rFonts w:ascii="Times New Roman" w:eastAsia="Times New Roman" w:hAnsi="Times New Roman" w:cs="Times New Roman"/>
          <w:i/>
          <w:color w:val="000000"/>
          <w:sz w:val="28"/>
          <w:szCs w:val="28"/>
          <w:lang w:eastAsia="ru-RU"/>
        </w:rPr>
        <w:t xml:space="preserve"> </w:t>
      </w:r>
      <w:r w:rsidR="00E67458" w:rsidRPr="00E67458">
        <w:rPr>
          <w:rFonts w:ascii="Times New Roman" w:eastAsia="Times New Roman" w:hAnsi="Times New Roman" w:cs="Times New Roman"/>
          <w:color w:val="000000"/>
          <w:sz w:val="28"/>
          <w:szCs w:val="28"/>
          <w:lang w:val="uk-UA" w:eastAsia="ru-RU"/>
        </w:rPr>
        <w:t xml:space="preserve">у </w:t>
      </w:r>
      <w:proofErr w:type="spellStart"/>
      <w:r w:rsidR="00E67458">
        <w:rPr>
          <w:rFonts w:ascii="Times New Roman" w:eastAsia="Times New Roman" w:hAnsi="Times New Roman" w:cs="Times New Roman"/>
          <w:color w:val="000000"/>
          <w:sz w:val="28"/>
          <w:szCs w:val="28"/>
          <w:lang w:val="uk-UA" w:eastAsia="ru-RU"/>
        </w:rPr>
        <w:t>ви</w:t>
      </w:r>
      <w:r w:rsidR="00505B02" w:rsidRPr="00505B02">
        <w:rPr>
          <w:rFonts w:ascii="Times New Roman" w:eastAsia="Times New Roman" w:hAnsi="Times New Roman" w:cs="Times New Roman"/>
          <w:color w:val="000000"/>
          <w:sz w:val="28"/>
          <w:szCs w:val="28"/>
          <w:lang w:val="uk-UA" w:eastAsia="ru-RU"/>
        </w:rPr>
        <w:t>щ</w:t>
      </w:r>
      <w:r w:rsidR="00E67458">
        <w:rPr>
          <w:rFonts w:ascii="Times New Roman" w:eastAsia="Times New Roman" w:hAnsi="Times New Roman" w:cs="Times New Roman"/>
          <w:color w:val="000000"/>
          <w:sz w:val="28"/>
          <w:szCs w:val="28"/>
          <w:lang w:val="uk-UA" w:eastAsia="ru-RU"/>
        </w:rPr>
        <w:t>ьому</w:t>
      </w:r>
      <w:proofErr w:type="spellEnd"/>
      <w:r w:rsidR="00505B02" w:rsidRPr="00505B02">
        <w:rPr>
          <w:rFonts w:ascii="Times New Roman" w:eastAsia="Times New Roman" w:hAnsi="Times New Roman" w:cs="Times New Roman"/>
          <w:color w:val="000000"/>
          <w:sz w:val="28"/>
          <w:szCs w:val="28"/>
          <w:lang w:val="uk-UA" w:eastAsia="ru-RU"/>
        </w:rPr>
        <w:t xml:space="preserve"> ступ</w:t>
      </w:r>
      <w:r w:rsidR="00E67458">
        <w:rPr>
          <w:rFonts w:ascii="Times New Roman" w:eastAsia="Times New Roman" w:hAnsi="Times New Roman" w:cs="Times New Roman"/>
          <w:color w:val="000000"/>
          <w:sz w:val="28"/>
          <w:szCs w:val="28"/>
          <w:lang w:val="uk-UA" w:eastAsia="ru-RU"/>
        </w:rPr>
        <w:t>е</w:t>
      </w:r>
      <w:r w:rsidR="00505B02" w:rsidRPr="00505B02">
        <w:rPr>
          <w:rFonts w:ascii="Times New Roman" w:eastAsia="Times New Roman" w:hAnsi="Times New Roman" w:cs="Times New Roman"/>
          <w:color w:val="000000"/>
          <w:sz w:val="28"/>
          <w:szCs w:val="28"/>
          <w:lang w:val="uk-UA" w:eastAsia="ru-RU"/>
        </w:rPr>
        <w:t xml:space="preserve">нь </w:t>
      </w:r>
      <w:r w:rsidR="0029641D">
        <w:rPr>
          <w:rFonts w:ascii="Times New Roman" w:eastAsia="Times New Roman" w:hAnsi="Times New Roman" w:cs="Times New Roman"/>
          <w:color w:val="000000"/>
          <w:sz w:val="28"/>
          <w:szCs w:val="28"/>
          <w:lang w:val="uk-UA" w:eastAsia="ru-RU"/>
        </w:rPr>
        <w:t>замінено</w:t>
      </w:r>
      <w:r w:rsidR="00E67458">
        <w:rPr>
          <w:rFonts w:ascii="Times New Roman" w:eastAsia="Times New Roman" w:hAnsi="Times New Roman" w:cs="Times New Roman"/>
          <w:color w:val="000000"/>
          <w:sz w:val="28"/>
          <w:szCs w:val="28"/>
          <w:lang w:val="uk-UA" w:eastAsia="ru-RU"/>
        </w:rPr>
        <w:t xml:space="preserve"> за допомогою способу контекстуальної заміни</w:t>
      </w:r>
      <w:r w:rsidR="0029641D">
        <w:rPr>
          <w:rFonts w:ascii="Times New Roman" w:eastAsia="Times New Roman" w:hAnsi="Times New Roman" w:cs="Times New Roman"/>
          <w:color w:val="000000"/>
          <w:sz w:val="28"/>
          <w:szCs w:val="28"/>
          <w:lang w:val="uk-UA" w:eastAsia="ru-RU"/>
        </w:rPr>
        <w:t xml:space="preserve"> прикметник</w:t>
      </w:r>
      <w:r w:rsidR="00E67458">
        <w:rPr>
          <w:rFonts w:ascii="Times New Roman" w:eastAsia="Times New Roman" w:hAnsi="Times New Roman" w:cs="Times New Roman"/>
          <w:color w:val="000000"/>
          <w:sz w:val="28"/>
          <w:szCs w:val="28"/>
          <w:lang w:val="uk-UA" w:eastAsia="ru-RU"/>
        </w:rPr>
        <w:t>ом</w:t>
      </w:r>
      <w:r w:rsidR="00E43D8C" w:rsidRPr="00E43D8C">
        <w:rPr>
          <w:rFonts w:ascii="Times New Roman" w:eastAsia="Times New Roman" w:hAnsi="Times New Roman" w:cs="Times New Roman"/>
          <w:color w:val="000000"/>
          <w:sz w:val="28"/>
          <w:szCs w:val="28"/>
          <w:lang w:eastAsia="ru-RU"/>
        </w:rPr>
        <w:t xml:space="preserve"> </w:t>
      </w:r>
      <w:r w:rsidR="00E67458" w:rsidRPr="00E67458">
        <w:rPr>
          <w:rFonts w:ascii="Times New Roman" w:eastAsia="Times New Roman" w:hAnsi="Times New Roman" w:cs="Times New Roman"/>
          <w:i/>
          <w:color w:val="000000"/>
          <w:sz w:val="28"/>
          <w:szCs w:val="28"/>
          <w:lang w:val="uk-UA" w:eastAsia="ru-RU"/>
        </w:rPr>
        <w:t>певний</w:t>
      </w:r>
      <w:r w:rsidR="00505B02" w:rsidRPr="00E67458">
        <w:rPr>
          <w:rFonts w:ascii="Times New Roman" w:eastAsia="Times New Roman" w:hAnsi="Times New Roman" w:cs="Times New Roman"/>
          <w:i/>
          <w:color w:val="000000"/>
          <w:sz w:val="28"/>
          <w:szCs w:val="28"/>
          <w:lang w:val="uk-UA" w:eastAsia="ru-RU"/>
        </w:rPr>
        <w:t>.</w:t>
      </w:r>
    </w:p>
    <w:p w:rsidR="00E67458" w:rsidRPr="00E67458" w:rsidRDefault="00E67458" w:rsidP="00E67458">
      <w:pPr>
        <w:spacing w:after="0" w:line="360" w:lineRule="auto"/>
        <w:ind w:firstLine="708"/>
        <w:jc w:val="both"/>
        <w:rPr>
          <w:rFonts w:ascii="Times New Roman" w:eastAsia="Times New Roman" w:hAnsi="Times New Roman" w:cs="Times New Roman"/>
          <w:i/>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82"/>
        <w:gridCol w:w="4710"/>
      </w:tblGrid>
      <w:tr w:rsidR="00505B02" w:rsidRPr="00505B02" w:rsidTr="00C11593">
        <w:tc>
          <w:tcPr>
            <w:tcW w:w="4582" w:type="dxa"/>
          </w:tcPr>
          <w:p w:rsidR="00505B02" w:rsidRPr="00505B02" w:rsidRDefault="00E67458"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7</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231F20"/>
                <w:sz w:val="28"/>
                <w:szCs w:val="28"/>
                <w:lang w:val="de-DE" w:eastAsia="ru-RU"/>
              </w:rPr>
              <w:t>Sobald das Gerät installiert ist, müssen das</w:t>
            </w:r>
            <w:r w:rsidR="00E43D8C">
              <w:rPr>
                <w:rFonts w:ascii="Times New Roman" w:eastAsia="Times New Roman" w:hAnsi="Times New Roman" w:cs="Times New Roman"/>
                <w:color w:val="231F20"/>
                <w:sz w:val="28"/>
                <w:szCs w:val="28"/>
                <w:lang w:val="de-DE" w:eastAsia="ru-RU"/>
              </w:rPr>
              <w:t xml:space="preserve"> </w:t>
            </w:r>
            <w:r w:rsidR="00505B02" w:rsidRPr="00505B02">
              <w:rPr>
                <w:rFonts w:ascii="Times New Roman" w:eastAsia="Times New Roman" w:hAnsi="Times New Roman" w:cs="Times New Roman"/>
                <w:color w:val="231F20"/>
                <w:sz w:val="28"/>
                <w:szCs w:val="28"/>
                <w:lang w:val="de-DE" w:eastAsia="ru-RU"/>
              </w:rPr>
              <w:t xml:space="preserve">Stromkabel und die Steckdose einfach </w:t>
            </w:r>
            <w:r w:rsidR="00505B02" w:rsidRPr="00505B02">
              <w:rPr>
                <w:rFonts w:ascii="Times New Roman" w:eastAsia="Times New Roman" w:hAnsi="Times New Roman" w:cs="Times New Roman"/>
                <w:b/>
                <w:color w:val="231F20"/>
                <w:sz w:val="28"/>
                <w:szCs w:val="28"/>
                <w:lang w:val="de-DE" w:eastAsia="ru-RU"/>
              </w:rPr>
              <w:t>zugänglich</w:t>
            </w:r>
            <w:r w:rsidR="00E43D8C">
              <w:rPr>
                <w:rFonts w:ascii="Times New Roman" w:eastAsia="Times New Roman" w:hAnsi="Times New Roman" w:cs="Times New Roman"/>
                <w:b/>
                <w:color w:val="231F20"/>
                <w:sz w:val="28"/>
                <w:szCs w:val="28"/>
                <w:lang w:val="de-DE" w:eastAsia="ru-RU"/>
              </w:rPr>
              <w:t xml:space="preserve"> </w:t>
            </w:r>
            <w:r w:rsidR="00505B02" w:rsidRPr="00505B02">
              <w:rPr>
                <w:rFonts w:ascii="Times New Roman" w:eastAsia="Times New Roman" w:hAnsi="Times New Roman" w:cs="Times New Roman"/>
                <w:color w:val="231F20"/>
                <w:sz w:val="28"/>
                <w:szCs w:val="28"/>
                <w:lang w:val="de-DE" w:eastAsia="ru-RU"/>
              </w:rPr>
              <w:t>sein</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2</w:t>
            </w:r>
            <w:r w:rsidR="0029641D">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710"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color w:val="000000"/>
                <w:sz w:val="28"/>
                <w:szCs w:val="28"/>
                <w:lang w:eastAsia="ru-RU"/>
              </w:rPr>
              <w:t xml:space="preserve">У </w:t>
            </w:r>
            <w:proofErr w:type="spellStart"/>
            <w:r w:rsidRPr="00505B02">
              <w:rPr>
                <w:rFonts w:ascii="Times New Roman" w:eastAsia="Times New Roman" w:hAnsi="Times New Roman" w:cs="Times New Roman"/>
                <w:color w:val="000000"/>
                <w:sz w:val="28"/>
                <w:szCs w:val="28"/>
                <w:lang w:eastAsia="ru-RU"/>
              </w:rPr>
              <w:t>встановленому</w:t>
            </w:r>
            <w:proofErr w:type="spellEnd"/>
            <w:r w:rsidR="00E43D8C" w:rsidRPr="00E43D8C">
              <w:rPr>
                <w:rFonts w:ascii="Times New Roman" w:eastAsia="Times New Roman" w:hAnsi="Times New Roman" w:cs="Times New Roman"/>
                <w:color w:val="000000"/>
                <w:sz w:val="28"/>
                <w:szCs w:val="28"/>
                <w:lang w:eastAsia="ru-RU"/>
              </w:rPr>
              <w:t xml:space="preserve"> </w:t>
            </w:r>
            <w:proofErr w:type="spellStart"/>
            <w:r w:rsidRPr="00505B02">
              <w:rPr>
                <w:rFonts w:ascii="Times New Roman" w:eastAsia="Times New Roman" w:hAnsi="Times New Roman" w:cs="Times New Roman"/>
                <w:color w:val="000000"/>
                <w:sz w:val="28"/>
                <w:szCs w:val="28"/>
                <w:lang w:eastAsia="ru-RU"/>
              </w:rPr>
              <w:t>приладі</w:t>
            </w:r>
            <w:proofErr w:type="spellEnd"/>
            <w:r w:rsidR="00E43D8C" w:rsidRPr="00E43D8C">
              <w:rPr>
                <w:rFonts w:ascii="Times New Roman" w:eastAsia="Times New Roman" w:hAnsi="Times New Roman" w:cs="Times New Roman"/>
                <w:color w:val="000000"/>
                <w:sz w:val="28"/>
                <w:szCs w:val="28"/>
                <w:lang w:eastAsia="ru-RU"/>
              </w:rPr>
              <w:t xml:space="preserve"> </w:t>
            </w:r>
            <w:proofErr w:type="spellStart"/>
            <w:r w:rsidRPr="00505B02">
              <w:rPr>
                <w:rFonts w:ascii="Times New Roman" w:eastAsia="Times New Roman" w:hAnsi="Times New Roman" w:cs="Times New Roman"/>
                <w:color w:val="000000"/>
                <w:sz w:val="28"/>
                <w:szCs w:val="28"/>
                <w:lang w:eastAsia="ru-RU"/>
              </w:rPr>
              <w:t>має</w:t>
            </w:r>
            <w:proofErr w:type="spellEnd"/>
            <w:r w:rsidR="00E43D8C" w:rsidRPr="00E43D8C">
              <w:rPr>
                <w:rFonts w:ascii="Times New Roman" w:eastAsia="Times New Roman" w:hAnsi="Times New Roman" w:cs="Times New Roman"/>
                <w:color w:val="000000"/>
                <w:sz w:val="28"/>
                <w:szCs w:val="28"/>
                <w:lang w:eastAsia="ru-RU"/>
              </w:rPr>
              <w:t xml:space="preserve"> </w:t>
            </w:r>
            <w:proofErr w:type="spellStart"/>
            <w:r w:rsidRPr="00505B02">
              <w:rPr>
                <w:rFonts w:ascii="Times New Roman" w:eastAsia="Times New Roman" w:hAnsi="Times New Roman" w:cs="Times New Roman"/>
                <w:color w:val="000000"/>
                <w:sz w:val="28"/>
                <w:szCs w:val="28"/>
                <w:lang w:eastAsia="ru-RU"/>
              </w:rPr>
              <w:t>забезпечуватися</w:t>
            </w:r>
            <w:proofErr w:type="spellEnd"/>
            <w:r w:rsidR="00E43D8C" w:rsidRPr="00E43D8C">
              <w:rPr>
                <w:rFonts w:ascii="Times New Roman" w:eastAsia="Times New Roman" w:hAnsi="Times New Roman" w:cs="Times New Roman"/>
                <w:color w:val="000000"/>
                <w:sz w:val="28"/>
                <w:szCs w:val="28"/>
                <w:lang w:eastAsia="ru-RU"/>
              </w:rPr>
              <w:t xml:space="preserve"> </w:t>
            </w:r>
            <w:r w:rsidRPr="00505B02">
              <w:rPr>
                <w:rFonts w:ascii="Times New Roman" w:eastAsia="Times New Roman" w:hAnsi="Times New Roman" w:cs="Times New Roman"/>
                <w:b/>
                <w:color w:val="000000"/>
                <w:sz w:val="28"/>
                <w:szCs w:val="28"/>
                <w:lang w:eastAsia="ru-RU"/>
              </w:rPr>
              <w:t>легкий доступ</w:t>
            </w:r>
            <w:r w:rsidR="00E43D8C" w:rsidRPr="00E43D8C">
              <w:rPr>
                <w:rFonts w:ascii="Times New Roman" w:eastAsia="Times New Roman" w:hAnsi="Times New Roman" w:cs="Times New Roman"/>
                <w:b/>
                <w:color w:val="000000"/>
                <w:sz w:val="28"/>
                <w:szCs w:val="28"/>
                <w:lang w:eastAsia="ru-RU"/>
              </w:rPr>
              <w:t xml:space="preserve"> </w:t>
            </w:r>
            <w:r w:rsidRPr="00505B02">
              <w:rPr>
                <w:rFonts w:ascii="Times New Roman" w:eastAsia="Times New Roman" w:hAnsi="Times New Roman" w:cs="Times New Roman"/>
                <w:color w:val="000000"/>
                <w:sz w:val="28"/>
                <w:szCs w:val="28"/>
                <w:lang w:eastAsia="ru-RU"/>
              </w:rPr>
              <w:t>до</w:t>
            </w:r>
            <w:r w:rsidR="00E43D8C" w:rsidRPr="00E43D8C">
              <w:rPr>
                <w:rFonts w:ascii="Times New Roman" w:eastAsia="Times New Roman" w:hAnsi="Times New Roman" w:cs="Times New Roman"/>
                <w:color w:val="000000"/>
                <w:sz w:val="28"/>
                <w:szCs w:val="28"/>
                <w:lang w:eastAsia="ru-RU"/>
              </w:rPr>
              <w:t xml:space="preserve"> </w:t>
            </w:r>
            <w:proofErr w:type="spellStart"/>
            <w:r w:rsidR="001A4126">
              <w:rPr>
                <w:rFonts w:ascii="Times New Roman" w:eastAsia="Times New Roman" w:hAnsi="Times New Roman" w:cs="Times New Roman"/>
                <w:color w:val="000000"/>
                <w:sz w:val="28"/>
                <w:szCs w:val="28"/>
                <w:lang w:eastAsia="ru-RU"/>
              </w:rPr>
              <w:t>електричного</w:t>
            </w:r>
            <w:proofErr w:type="spellEnd"/>
            <w:r w:rsidR="001A4126">
              <w:rPr>
                <w:rFonts w:ascii="Times New Roman" w:eastAsia="Times New Roman" w:hAnsi="Times New Roman" w:cs="Times New Roman"/>
                <w:color w:val="000000"/>
                <w:sz w:val="28"/>
                <w:szCs w:val="28"/>
                <w:lang w:eastAsia="ru-RU"/>
              </w:rPr>
              <w:t xml:space="preserve"> шнур</w:t>
            </w:r>
            <w:r w:rsidR="001A4126">
              <w:rPr>
                <w:rFonts w:ascii="Times New Roman" w:eastAsia="Times New Roman" w:hAnsi="Times New Roman" w:cs="Times New Roman"/>
                <w:color w:val="000000"/>
                <w:sz w:val="28"/>
                <w:szCs w:val="28"/>
                <w:lang w:val="uk-UA" w:eastAsia="ru-RU"/>
              </w:rPr>
              <w:t>а</w:t>
            </w:r>
            <w:r w:rsidRPr="00505B02">
              <w:rPr>
                <w:rFonts w:ascii="Times New Roman" w:eastAsia="Times New Roman" w:hAnsi="Times New Roman" w:cs="Times New Roman"/>
                <w:color w:val="000000"/>
                <w:sz w:val="28"/>
                <w:szCs w:val="28"/>
                <w:lang w:eastAsia="ru-RU"/>
              </w:rPr>
              <w:t xml:space="preserve"> і розетки</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6</w:t>
            </w:r>
            <w:r w:rsidR="0029641D">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Pr="00E43D8C" w:rsidRDefault="001A4126" w:rsidP="00E67458">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7729CF">
        <w:rPr>
          <w:rFonts w:ascii="Times New Roman" w:eastAsia="Times New Roman" w:hAnsi="Times New Roman" w:cs="Times New Roman"/>
          <w:color w:val="000000"/>
          <w:sz w:val="28"/>
          <w:szCs w:val="28"/>
          <w:lang w:val="uk-UA" w:eastAsia="ru-RU"/>
        </w:rPr>
        <w:t>реченні наведено</w:t>
      </w:r>
      <w:r w:rsidR="00505B02" w:rsidRPr="00505B02">
        <w:rPr>
          <w:rFonts w:ascii="Times New Roman" w:eastAsia="Times New Roman" w:hAnsi="Times New Roman" w:cs="Times New Roman"/>
          <w:color w:val="000000"/>
          <w:sz w:val="28"/>
          <w:szCs w:val="28"/>
          <w:lang w:val="uk-UA" w:eastAsia="ru-RU"/>
        </w:rPr>
        <w:t xml:space="preserve"> приклад граматичної заміни частин мови. Прикметни</w:t>
      </w:r>
      <w:r>
        <w:rPr>
          <w:rFonts w:ascii="Times New Roman" w:eastAsia="Times New Roman" w:hAnsi="Times New Roman" w:cs="Times New Roman"/>
          <w:color w:val="000000"/>
          <w:sz w:val="28"/>
          <w:szCs w:val="28"/>
          <w:lang w:val="uk-UA" w:eastAsia="ru-RU"/>
        </w:rPr>
        <w:t xml:space="preserve">к </w:t>
      </w:r>
      <w:proofErr w:type="spellStart"/>
      <w:r w:rsidR="00505B02" w:rsidRPr="00BD4FCB">
        <w:rPr>
          <w:rFonts w:ascii="Times New Roman" w:eastAsia="Times New Roman" w:hAnsi="Times New Roman" w:cs="Times New Roman"/>
          <w:i/>
          <w:color w:val="231F20"/>
          <w:sz w:val="28"/>
          <w:szCs w:val="28"/>
          <w:lang w:val="de-DE" w:eastAsia="ru-RU"/>
        </w:rPr>
        <w:t>zug</w:t>
      </w:r>
      <w:proofErr w:type="spellEnd"/>
      <w:r w:rsidR="00505B02" w:rsidRPr="00BD4FCB">
        <w:rPr>
          <w:rFonts w:ascii="Times New Roman" w:eastAsia="Times New Roman" w:hAnsi="Times New Roman" w:cs="Times New Roman"/>
          <w:i/>
          <w:color w:val="231F20"/>
          <w:sz w:val="28"/>
          <w:szCs w:val="28"/>
          <w:lang w:eastAsia="ru-RU"/>
        </w:rPr>
        <w:t>ä</w:t>
      </w:r>
      <w:proofErr w:type="spellStart"/>
      <w:r w:rsidR="00505B02" w:rsidRPr="00BD4FCB">
        <w:rPr>
          <w:rFonts w:ascii="Times New Roman" w:eastAsia="Times New Roman" w:hAnsi="Times New Roman" w:cs="Times New Roman"/>
          <w:i/>
          <w:color w:val="231F20"/>
          <w:sz w:val="28"/>
          <w:szCs w:val="28"/>
          <w:lang w:val="de-DE" w:eastAsia="ru-RU"/>
        </w:rPr>
        <w:t>nglich</w:t>
      </w:r>
      <w:proofErr w:type="spellEnd"/>
      <w:r w:rsidR="00E43D8C" w:rsidRPr="00E43D8C">
        <w:rPr>
          <w:rFonts w:ascii="Times New Roman" w:eastAsia="Times New Roman" w:hAnsi="Times New Roman" w:cs="Times New Roman"/>
          <w:i/>
          <w:color w:val="231F20"/>
          <w:sz w:val="28"/>
          <w:szCs w:val="28"/>
          <w:lang w:eastAsia="ru-RU"/>
        </w:rPr>
        <w:t xml:space="preserve"> </w:t>
      </w:r>
      <w:r w:rsidR="00505B02" w:rsidRPr="00505B02">
        <w:rPr>
          <w:rFonts w:ascii="Times New Roman" w:eastAsia="Times New Roman" w:hAnsi="Times New Roman" w:cs="Times New Roman"/>
          <w:color w:val="231F20"/>
          <w:sz w:val="28"/>
          <w:szCs w:val="28"/>
          <w:lang w:val="uk-UA" w:eastAsia="ru-RU"/>
        </w:rPr>
        <w:t>замінено</w:t>
      </w:r>
      <w:r w:rsidR="00505B02" w:rsidRPr="00505B02">
        <w:rPr>
          <w:rFonts w:ascii="Times New Roman" w:eastAsia="Times New Roman" w:hAnsi="Times New Roman" w:cs="Times New Roman"/>
          <w:color w:val="000000"/>
          <w:sz w:val="28"/>
          <w:szCs w:val="28"/>
          <w:lang w:val="uk-UA" w:eastAsia="ru-RU"/>
        </w:rPr>
        <w:t xml:space="preserve"> на словосполучення іменника та прикметника</w:t>
      </w:r>
      <w:r w:rsidR="00E43D8C" w:rsidRPr="00E43D8C">
        <w:rPr>
          <w:rFonts w:ascii="Times New Roman" w:eastAsia="Times New Roman" w:hAnsi="Times New Roman" w:cs="Times New Roman"/>
          <w:color w:val="000000"/>
          <w:sz w:val="28"/>
          <w:szCs w:val="28"/>
          <w:lang w:eastAsia="ru-RU"/>
        </w:rPr>
        <w:t xml:space="preserve"> </w:t>
      </w:r>
      <w:r w:rsidR="00E43D8C">
        <w:rPr>
          <w:rFonts w:ascii="Times New Roman" w:eastAsia="Times New Roman" w:hAnsi="Times New Roman" w:cs="Times New Roman"/>
          <w:color w:val="000000"/>
          <w:sz w:val="28"/>
          <w:szCs w:val="28"/>
          <w:lang w:val="uk-UA" w:eastAsia="ru-RU"/>
        </w:rPr>
        <w:t>згідно з нормою української мови.</w:t>
      </w:r>
      <w:r w:rsidR="00E43D8C" w:rsidRPr="00E43D8C">
        <w:rPr>
          <w:rFonts w:ascii="Times New Roman" w:eastAsia="Times New Roman" w:hAnsi="Times New Roman" w:cs="Times New Roman"/>
          <w:color w:val="000000"/>
          <w:sz w:val="28"/>
          <w:szCs w:val="28"/>
          <w:lang w:eastAsia="ru-RU"/>
        </w:rPr>
        <w:t xml:space="preserve"> </w:t>
      </w:r>
    </w:p>
    <w:p w:rsidR="00E67458" w:rsidRPr="00505B02" w:rsidRDefault="00E67458" w:rsidP="005F6BBD">
      <w:pPr>
        <w:spacing w:after="0" w:line="360" w:lineRule="auto"/>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4"/>
        <w:gridCol w:w="4698"/>
      </w:tblGrid>
      <w:tr w:rsidR="00505B02" w:rsidRPr="00505B02" w:rsidTr="00C11593">
        <w:tc>
          <w:tcPr>
            <w:tcW w:w="4594" w:type="dxa"/>
          </w:tcPr>
          <w:p w:rsidR="00505B02" w:rsidRPr="00505B02" w:rsidRDefault="00E67458" w:rsidP="0033079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8</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de-DE" w:eastAsia="ru-RU"/>
              </w:rPr>
              <w:t xml:space="preserve">Es ist möglich, dass Sie bemerken, dass Ihr Herz </w:t>
            </w:r>
            <w:r w:rsidR="00505B02" w:rsidRPr="00505B02">
              <w:rPr>
                <w:rFonts w:ascii="Times New Roman" w:eastAsia="Times New Roman" w:hAnsi="Times New Roman" w:cs="Times New Roman"/>
                <w:b/>
                <w:color w:val="000000"/>
                <w:sz w:val="28"/>
                <w:szCs w:val="28"/>
                <w:lang w:val="de-DE" w:eastAsia="ru-RU"/>
              </w:rPr>
              <w:t>schneller</w:t>
            </w:r>
            <w:r w:rsidR="00505B02" w:rsidRPr="00505B02">
              <w:rPr>
                <w:rFonts w:ascii="Times New Roman" w:eastAsia="Times New Roman" w:hAnsi="Times New Roman" w:cs="Times New Roman"/>
                <w:color w:val="000000"/>
                <w:sz w:val="28"/>
                <w:szCs w:val="28"/>
                <w:lang w:val="de-DE" w:eastAsia="ru-RU"/>
              </w:rPr>
              <w:t xml:space="preserve"> schlägt als</w:t>
            </w:r>
            <w:r w:rsidR="00505B02" w:rsidRPr="00505B02">
              <w:rPr>
                <w:rFonts w:ascii="Times New Roman" w:eastAsia="Times New Roman" w:hAnsi="Times New Roman" w:cs="Times New Roman"/>
                <w:color w:val="000000"/>
                <w:sz w:val="28"/>
                <w:szCs w:val="28"/>
                <w:lang w:val="de-DE" w:eastAsia="ru-RU"/>
              </w:rPr>
              <w:br/>
              <w:t xml:space="preserve">gewöhnlich und dass Sie </w:t>
            </w:r>
            <w:r w:rsidR="00505B02" w:rsidRPr="00505B02">
              <w:rPr>
                <w:rFonts w:ascii="Times New Roman" w:eastAsia="Times New Roman" w:hAnsi="Times New Roman" w:cs="Times New Roman"/>
                <w:b/>
                <w:color w:val="000000"/>
                <w:sz w:val="28"/>
                <w:szCs w:val="28"/>
                <w:lang w:val="de-DE" w:eastAsia="ru-RU"/>
              </w:rPr>
              <w:t>zittern</w:t>
            </w:r>
            <w:r w:rsidR="00505B02" w:rsidRPr="00505B02">
              <w:rPr>
                <w:rFonts w:ascii="Times New Roman" w:eastAsia="Times New Roman" w:hAnsi="Times New Roman" w:cs="Times New Roman"/>
                <w:color w:val="000000"/>
                <w:sz w:val="28"/>
                <w:szCs w:val="28"/>
                <w:lang w:val="de-DE" w:eastAsia="ru-RU"/>
              </w:rPr>
              <w:t>. Sie können auch unter Schwindel, Kopfschmerzen,</w:t>
            </w:r>
            <w:r w:rsidR="0093490D" w:rsidRPr="0093490D">
              <w:rPr>
                <w:rFonts w:ascii="Times New Roman" w:eastAsia="Times New Roman" w:hAnsi="Times New Roman" w:cs="Times New Roman"/>
                <w:color w:val="000000"/>
                <w:sz w:val="28"/>
                <w:szCs w:val="28"/>
                <w:lang w:val="de-DE" w:eastAsia="ru-RU"/>
              </w:rPr>
              <w:t xml:space="preserve"> </w:t>
            </w:r>
            <w:r w:rsidR="00505B02" w:rsidRPr="00505B02">
              <w:rPr>
                <w:rFonts w:ascii="Times New Roman" w:eastAsia="Times New Roman" w:hAnsi="Times New Roman" w:cs="Times New Roman"/>
                <w:color w:val="000000"/>
                <w:sz w:val="28"/>
                <w:szCs w:val="28"/>
                <w:lang w:val="de-DE" w:eastAsia="ru-RU"/>
              </w:rPr>
              <w:t xml:space="preserve">Muskelschwäche und Gelenkschmerzen </w:t>
            </w:r>
            <w:r w:rsidR="00505B02" w:rsidRPr="00505B02">
              <w:rPr>
                <w:rFonts w:ascii="Times New Roman" w:eastAsia="Times New Roman" w:hAnsi="Times New Roman" w:cs="Times New Roman"/>
                <w:b/>
                <w:color w:val="000000"/>
                <w:sz w:val="28"/>
                <w:szCs w:val="28"/>
                <w:lang w:val="de-DE" w:eastAsia="ru-RU"/>
              </w:rPr>
              <w:t>leiden</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3</w:t>
            </w:r>
            <w:r w:rsidR="0029641D">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698"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t xml:space="preserve">Ви можете помітити </w:t>
            </w:r>
            <w:r w:rsidRPr="00505B02">
              <w:rPr>
                <w:rFonts w:ascii="Times New Roman" w:eastAsia="Times New Roman" w:hAnsi="Times New Roman" w:cs="Times New Roman"/>
                <w:b/>
                <w:sz w:val="28"/>
                <w:szCs w:val="28"/>
                <w:lang w:val="uk-UA" w:eastAsia="ru-RU"/>
              </w:rPr>
              <w:t>сильне</w:t>
            </w:r>
            <w:r w:rsidRPr="00505B02">
              <w:rPr>
                <w:rFonts w:ascii="Times New Roman" w:eastAsia="Times New Roman" w:hAnsi="Times New Roman" w:cs="Times New Roman"/>
                <w:sz w:val="28"/>
                <w:szCs w:val="28"/>
                <w:lang w:val="uk-UA" w:eastAsia="ru-RU"/>
              </w:rPr>
              <w:t xml:space="preserve"> серцебиття і </w:t>
            </w:r>
            <w:r w:rsidRPr="00505B02">
              <w:rPr>
                <w:rFonts w:ascii="Times New Roman" w:eastAsia="Times New Roman" w:hAnsi="Times New Roman" w:cs="Times New Roman"/>
                <w:b/>
                <w:sz w:val="28"/>
                <w:szCs w:val="28"/>
                <w:lang w:val="uk-UA" w:eastAsia="ru-RU"/>
              </w:rPr>
              <w:t>тремтіння</w:t>
            </w:r>
            <w:r w:rsidRPr="00505B02">
              <w:rPr>
                <w:rFonts w:ascii="Times New Roman" w:eastAsia="Times New Roman" w:hAnsi="Times New Roman" w:cs="Times New Roman"/>
                <w:sz w:val="28"/>
                <w:szCs w:val="28"/>
                <w:lang w:val="uk-UA" w:eastAsia="ru-RU"/>
              </w:rPr>
              <w:t xml:space="preserve">. Також можливі прояви </w:t>
            </w:r>
            <w:r w:rsidRPr="00505B02">
              <w:rPr>
                <w:rFonts w:ascii="Times New Roman" w:eastAsia="Times New Roman" w:hAnsi="Times New Roman" w:cs="Times New Roman"/>
                <w:b/>
                <w:sz w:val="28"/>
                <w:szCs w:val="28"/>
                <w:lang w:val="uk-UA" w:eastAsia="ru-RU"/>
              </w:rPr>
              <w:t xml:space="preserve">симптомів </w:t>
            </w:r>
            <w:r w:rsidRPr="00505B02">
              <w:rPr>
                <w:rFonts w:ascii="Times New Roman" w:eastAsia="Times New Roman" w:hAnsi="Times New Roman" w:cs="Times New Roman"/>
                <w:sz w:val="28"/>
                <w:szCs w:val="28"/>
                <w:lang w:val="uk-UA" w:eastAsia="ru-RU"/>
              </w:rPr>
              <w:t>запаморочення, головного болю, м'язової слабкості</w:t>
            </w:r>
            <w:r w:rsidR="0093490D">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sz w:val="28"/>
                <w:szCs w:val="28"/>
                <w:lang w:val="uk-UA" w:eastAsia="ru-RU"/>
              </w:rPr>
              <w:t>та болю у суглобах</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7</w:t>
            </w:r>
            <w:r w:rsidR="0029641D">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7729CF" w:rsidP="009D3BC9">
      <w:pPr>
        <w:spacing w:after="0" w:line="360" w:lineRule="auto"/>
        <w:ind w:firstLine="708"/>
        <w:jc w:val="both"/>
        <w:rPr>
          <w:rFonts w:ascii="Times New Roman" w:eastAsia="Times New Roman" w:hAnsi="Times New Roman" w:cs="Times New Roman"/>
          <w:i/>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У </w:t>
      </w:r>
      <w:r w:rsidR="00505B02" w:rsidRPr="00505B02">
        <w:rPr>
          <w:rFonts w:ascii="Times New Roman" w:eastAsia="Times New Roman" w:hAnsi="Times New Roman" w:cs="Times New Roman"/>
          <w:color w:val="000000"/>
          <w:sz w:val="28"/>
          <w:szCs w:val="28"/>
          <w:lang w:val="uk-UA" w:eastAsia="ru-RU"/>
        </w:rPr>
        <w:t>цьому реченні наведені приклади використання кількох граматичних трансфор</w:t>
      </w:r>
      <w:r>
        <w:rPr>
          <w:rFonts w:ascii="Times New Roman" w:eastAsia="Times New Roman" w:hAnsi="Times New Roman" w:cs="Times New Roman"/>
          <w:color w:val="000000"/>
          <w:sz w:val="28"/>
          <w:szCs w:val="28"/>
          <w:lang w:val="uk-UA" w:eastAsia="ru-RU"/>
        </w:rPr>
        <w:t>мацій: граматична заміна ступеня</w:t>
      </w:r>
      <w:r w:rsidR="00505B02" w:rsidRPr="00505B02">
        <w:rPr>
          <w:rFonts w:ascii="Times New Roman" w:eastAsia="Times New Roman" w:hAnsi="Times New Roman" w:cs="Times New Roman"/>
          <w:color w:val="000000"/>
          <w:sz w:val="28"/>
          <w:szCs w:val="28"/>
          <w:lang w:val="uk-UA" w:eastAsia="ru-RU"/>
        </w:rPr>
        <w:t xml:space="preserve"> порівняння прикметника</w:t>
      </w:r>
      <w:r w:rsidR="0093490D">
        <w:rPr>
          <w:rFonts w:ascii="Times New Roman" w:eastAsia="Times New Roman" w:hAnsi="Times New Roman" w:cs="Times New Roman"/>
          <w:color w:val="000000"/>
          <w:sz w:val="28"/>
          <w:szCs w:val="28"/>
          <w:lang w:val="uk-UA" w:eastAsia="ru-RU"/>
        </w:rPr>
        <w:t xml:space="preserve"> </w:t>
      </w:r>
      <w:r>
        <w:rPr>
          <w:rFonts w:ascii="Times New Roman" w:eastAsia="Times New Roman" w:hAnsi="Times New Roman" w:cs="Times New Roman"/>
          <w:color w:val="000000"/>
          <w:sz w:val="28"/>
          <w:szCs w:val="28"/>
          <w:lang w:val="uk-UA" w:eastAsia="ru-RU"/>
        </w:rPr>
        <w:t>та  заміна</w:t>
      </w:r>
      <w:r w:rsidR="00505B02" w:rsidRPr="00505B02">
        <w:rPr>
          <w:rFonts w:ascii="Times New Roman" w:eastAsia="Times New Roman" w:hAnsi="Times New Roman" w:cs="Times New Roman"/>
          <w:color w:val="000000"/>
          <w:sz w:val="28"/>
          <w:szCs w:val="28"/>
          <w:lang w:val="uk-UA" w:eastAsia="ru-RU"/>
        </w:rPr>
        <w:t xml:space="preserve"> дієслова «</w:t>
      </w:r>
      <w:proofErr w:type="spellStart"/>
      <w:r w:rsidR="00505B02" w:rsidRPr="007729CF">
        <w:rPr>
          <w:rFonts w:ascii="Times New Roman" w:eastAsia="Times New Roman" w:hAnsi="Times New Roman" w:cs="Times New Roman"/>
          <w:i/>
          <w:color w:val="000000"/>
          <w:sz w:val="28"/>
          <w:szCs w:val="28"/>
          <w:lang w:val="uk-UA" w:eastAsia="ru-RU"/>
        </w:rPr>
        <w:t>zittern</w:t>
      </w:r>
      <w:proofErr w:type="spellEnd"/>
      <w:r w:rsidR="00505B02" w:rsidRPr="007729CF">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іменник</w:t>
      </w:r>
      <w:r w:rsidR="00BD4FCB">
        <w:rPr>
          <w:rFonts w:ascii="Times New Roman" w:eastAsia="Times New Roman" w:hAnsi="Times New Roman" w:cs="Times New Roman"/>
          <w:color w:val="000000"/>
          <w:sz w:val="28"/>
          <w:szCs w:val="28"/>
          <w:lang w:val="uk-UA" w:eastAsia="ru-RU"/>
        </w:rPr>
        <w:t>ом</w:t>
      </w:r>
      <w:r w:rsidR="00505B02" w:rsidRPr="00505B02">
        <w:rPr>
          <w:rFonts w:ascii="Times New Roman" w:eastAsia="Times New Roman" w:hAnsi="Times New Roman" w:cs="Times New Roman"/>
          <w:color w:val="000000"/>
          <w:sz w:val="28"/>
          <w:szCs w:val="28"/>
          <w:lang w:val="uk-UA" w:eastAsia="ru-RU"/>
        </w:rPr>
        <w:t xml:space="preserve"> «</w:t>
      </w:r>
      <w:r w:rsidR="00505B02" w:rsidRPr="007729CF">
        <w:rPr>
          <w:rFonts w:ascii="Times New Roman" w:eastAsia="Times New Roman" w:hAnsi="Times New Roman" w:cs="Times New Roman"/>
          <w:i/>
          <w:color w:val="000000"/>
          <w:sz w:val="28"/>
          <w:szCs w:val="28"/>
          <w:lang w:val="uk-UA" w:eastAsia="ru-RU"/>
        </w:rPr>
        <w:t>тремтіння»</w:t>
      </w:r>
      <w:r>
        <w:rPr>
          <w:rFonts w:ascii="Times New Roman" w:eastAsia="Times New Roman" w:hAnsi="Times New Roman" w:cs="Times New Roman"/>
          <w:color w:val="000000"/>
          <w:sz w:val="28"/>
          <w:szCs w:val="28"/>
          <w:lang w:val="uk-UA" w:eastAsia="ru-RU"/>
        </w:rPr>
        <w:t xml:space="preserve">, а також  </w:t>
      </w:r>
      <w:r w:rsidR="00505B02" w:rsidRPr="00505B02">
        <w:rPr>
          <w:rFonts w:ascii="Times New Roman" w:eastAsia="Times New Roman" w:hAnsi="Times New Roman" w:cs="Times New Roman"/>
          <w:color w:val="000000"/>
          <w:sz w:val="28"/>
          <w:szCs w:val="28"/>
          <w:lang w:val="uk-UA" w:eastAsia="ru-RU"/>
        </w:rPr>
        <w:t xml:space="preserve">дієслово </w:t>
      </w:r>
      <w:r w:rsidR="00505B02" w:rsidRPr="007729CF">
        <w:rPr>
          <w:rFonts w:ascii="Times New Roman" w:eastAsia="Times New Roman" w:hAnsi="Times New Roman" w:cs="Times New Roman"/>
          <w:i/>
          <w:color w:val="000000"/>
          <w:sz w:val="28"/>
          <w:szCs w:val="28"/>
          <w:lang w:val="uk-UA" w:eastAsia="ru-RU"/>
        </w:rPr>
        <w:t>«</w:t>
      </w:r>
      <w:proofErr w:type="spellStart"/>
      <w:r w:rsidR="00505B02" w:rsidRPr="007729CF">
        <w:rPr>
          <w:rFonts w:ascii="Times New Roman" w:eastAsia="Times New Roman" w:hAnsi="Times New Roman" w:cs="Times New Roman"/>
          <w:i/>
          <w:color w:val="000000"/>
          <w:sz w:val="28"/>
          <w:szCs w:val="28"/>
          <w:lang w:val="uk-UA" w:eastAsia="ru-RU"/>
        </w:rPr>
        <w:t>leiden</w:t>
      </w:r>
      <w:proofErr w:type="spellEnd"/>
      <w:r>
        <w:rPr>
          <w:rFonts w:ascii="Times New Roman" w:eastAsia="Times New Roman" w:hAnsi="Times New Roman" w:cs="Times New Roman"/>
          <w:color w:val="000000"/>
          <w:sz w:val="28"/>
          <w:szCs w:val="28"/>
          <w:lang w:val="uk-UA" w:eastAsia="ru-RU"/>
        </w:rPr>
        <w:t>» передано</w:t>
      </w:r>
      <w:r w:rsidR="00505B02" w:rsidRPr="00505B02">
        <w:rPr>
          <w:rFonts w:ascii="Times New Roman" w:eastAsia="Times New Roman" w:hAnsi="Times New Roman" w:cs="Times New Roman"/>
          <w:color w:val="000000"/>
          <w:sz w:val="28"/>
          <w:szCs w:val="28"/>
          <w:lang w:val="uk-UA" w:eastAsia="ru-RU"/>
        </w:rPr>
        <w:t xml:space="preserve"> за допомогою іменника «</w:t>
      </w:r>
      <w:r w:rsidR="00505B02" w:rsidRPr="007729CF">
        <w:rPr>
          <w:rFonts w:ascii="Times New Roman" w:eastAsia="Times New Roman" w:hAnsi="Times New Roman" w:cs="Times New Roman"/>
          <w:i/>
          <w:color w:val="000000"/>
          <w:sz w:val="28"/>
          <w:szCs w:val="28"/>
          <w:lang w:val="uk-UA" w:eastAsia="ru-RU"/>
        </w:rPr>
        <w:t>симптом».</w:t>
      </w:r>
    </w:p>
    <w:p w:rsidR="00E67458" w:rsidRPr="007729CF" w:rsidRDefault="00E67458" w:rsidP="005F6BBD">
      <w:pPr>
        <w:spacing w:after="0" w:line="360" w:lineRule="auto"/>
        <w:jc w:val="both"/>
        <w:rPr>
          <w:rFonts w:ascii="Times New Roman" w:eastAsia="Times New Roman" w:hAnsi="Times New Roman" w:cs="Times New Roman"/>
          <w:i/>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3"/>
        <w:gridCol w:w="4699"/>
      </w:tblGrid>
      <w:tr w:rsidR="00505B02" w:rsidRPr="00505B02" w:rsidTr="00C11593">
        <w:tc>
          <w:tcPr>
            <w:tcW w:w="4593" w:type="dxa"/>
          </w:tcPr>
          <w:p w:rsidR="00505B02" w:rsidRPr="00505B02" w:rsidRDefault="00E67458" w:rsidP="0033079A">
            <w:pPr>
              <w:spacing w:after="0" w:line="360" w:lineRule="auto"/>
              <w:jc w:val="both"/>
              <w:rPr>
                <w:rFonts w:ascii="Times New Roman" w:eastAsia="Times New Roman" w:hAnsi="Times New Roman" w:cs="Times New Roman"/>
                <w:color w:val="000000"/>
                <w:sz w:val="28"/>
                <w:szCs w:val="28"/>
                <w:lang w:val="de-DE" w:eastAsia="ru-RU"/>
              </w:rPr>
            </w:pPr>
            <w:r>
              <w:rPr>
                <w:rFonts w:ascii="Times New Roman" w:eastAsia="Times New Roman" w:hAnsi="Times New Roman" w:cs="Times New Roman"/>
                <w:color w:val="000000"/>
                <w:sz w:val="28"/>
                <w:szCs w:val="28"/>
                <w:lang w:val="uk-UA" w:eastAsia="ru-RU"/>
              </w:rPr>
              <w:t>9</w:t>
            </w:r>
            <w:r w:rsidR="00505B02" w:rsidRPr="00505B02">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de-DE" w:eastAsia="ru-RU"/>
              </w:rPr>
              <w:t xml:space="preserve"> Wenn Sie die Anwendung von </w:t>
            </w:r>
            <w:proofErr w:type="spellStart"/>
            <w:r w:rsidR="00505B02" w:rsidRPr="00505B02">
              <w:rPr>
                <w:rFonts w:ascii="Times New Roman" w:eastAsia="Times New Roman" w:hAnsi="Times New Roman" w:cs="Times New Roman"/>
                <w:color w:val="000000"/>
                <w:sz w:val="28"/>
                <w:szCs w:val="28"/>
                <w:lang w:val="de-DE" w:eastAsia="ru-RU"/>
              </w:rPr>
              <w:t>Seretide</w:t>
            </w:r>
            <w:proofErr w:type="spellEnd"/>
            <w:r w:rsidR="00E43D8C">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b/>
                <w:color w:val="000000"/>
                <w:sz w:val="28"/>
                <w:szCs w:val="28"/>
                <w:lang w:val="de-DE" w:eastAsia="ru-RU"/>
              </w:rPr>
              <w:t>abbrechen</w:t>
            </w:r>
            <w:r w:rsidR="00505B02" w:rsidRPr="00505B02">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de-DE" w:eastAsia="ru-RU"/>
              </w:rPr>
              <w:t xml:space="preserve">Es ist sehr wichtig, dass Sie </w:t>
            </w:r>
            <w:proofErr w:type="spellStart"/>
            <w:r w:rsidR="00505B02" w:rsidRPr="00505B02">
              <w:rPr>
                <w:rFonts w:ascii="Times New Roman" w:eastAsia="Times New Roman" w:hAnsi="Times New Roman" w:cs="Times New Roman"/>
                <w:color w:val="000000"/>
                <w:sz w:val="28"/>
                <w:szCs w:val="28"/>
                <w:lang w:val="de-DE" w:eastAsia="ru-RU"/>
              </w:rPr>
              <w:t>Seretide</w:t>
            </w:r>
            <w:proofErr w:type="spellEnd"/>
            <w:r w:rsidR="00505B02" w:rsidRPr="00505B02">
              <w:rPr>
                <w:rFonts w:ascii="Times New Roman" w:eastAsia="Times New Roman" w:hAnsi="Times New Roman" w:cs="Times New Roman"/>
                <w:color w:val="000000"/>
                <w:sz w:val="28"/>
                <w:szCs w:val="28"/>
                <w:lang w:val="de-DE" w:eastAsia="ru-RU"/>
              </w:rPr>
              <w:t xml:space="preserve"> täglich nach </w:t>
            </w:r>
            <w:r w:rsidR="00505B02" w:rsidRPr="00505B02">
              <w:rPr>
                <w:rFonts w:ascii="Times New Roman" w:eastAsia="Times New Roman" w:hAnsi="Times New Roman" w:cs="Times New Roman"/>
                <w:color w:val="000000"/>
                <w:sz w:val="28"/>
                <w:szCs w:val="28"/>
                <w:lang w:val="de-DE" w:eastAsia="ru-RU"/>
              </w:rPr>
              <w:lastRenderedPageBreak/>
              <w:t>den Anweisungen Ihres Arztes</w:t>
            </w:r>
            <w:r w:rsidR="0093490D" w:rsidRPr="0093490D">
              <w:rPr>
                <w:rFonts w:ascii="Times New Roman" w:eastAsia="Times New Roman" w:hAnsi="Times New Roman" w:cs="Times New Roman"/>
                <w:color w:val="000000"/>
                <w:sz w:val="28"/>
                <w:szCs w:val="28"/>
                <w:lang w:val="de-DE" w:eastAsia="ru-RU"/>
              </w:rPr>
              <w:t xml:space="preserve"> </w:t>
            </w:r>
            <w:r w:rsidR="00505B02" w:rsidRPr="00505B02">
              <w:rPr>
                <w:rFonts w:ascii="Times New Roman" w:eastAsia="Times New Roman" w:hAnsi="Times New Roman" w:cs="Times New Roman"/>
                <w:color w:val="000000"/>
                <w:sz w:val="28"/>
                <w:szCs w:val="28"/>
                <w:lang w:val="de-DE" w:eastAsia="ru-RU"/>
              </w:rPr>
              <w:t>anwenden.</w:t>
            </w:r>
            <w:r w:rsidR="0093490D" w:rsidRPr="0093490D">
              <w:rPr>
                <w:rFonts w:ascii="Times New Roman" w:eastAsia="Times New Roman" w:hAnsi="Times New Roman" w:cs="Times New Roman"/>
                <w:color w:val="000000"/>
                <w:sz w:val="28"/>
                <w:szCs w:val="28"/>
                <w:lang w:val="de-DE" w:eastAsia="ru-RU"/>
              </w:rPr>
              <w:t xml:space="preserve"> </w:t>
            </w:r>
            <w:r w:rsidR="00505B02" w:rsidRPr="00505B02">
              <w:rPr>
                <w:rFonts w:ascii="Times New Roman" w:eastAsia="Times New Roman" w:hAnsi="Times New Roman" w:cs="Times New Roman"/>
                <w:color w:val="000000"/>
                <w:sz w:val="28"/>
                <w:szCs w:val="28"/>
                <w:lang w:val="de-DE" w:eastAsia="ru-RU"/>
              </w:rPr>
              <w:t xml:space="preserve">Wenden Sie es so </w:t>
            </w:r>
            <w:r w:rsidR="00505B02" w:rsidRPr="00505B02">
              <w:rPr>
                <w:rFonts w:ascii="Times New Roman" w:eastAsia="Times New Roman" w:hAnsi="Times New Roman" w:cs="Times New Roman"/>
                <w:b/>
                <w:color w:val="000000"/>
                <w:sz w:val="28"/>
                <w:szCs w:val="28"/>
                <w:lang w:val="de-DE" w:eastAsia="ru-RU"/>
              </w:rPr>
              <w:t>lange</w:t>
            </w:r>
            <w:r w:rsidR="00505B02" w:rsidRPr="00505B02">
              <w:rPr>
                <w:rFonts w:ascii="Times New Roman" w:eastAsia="Times New Roman" w:hAnsi="Times New Roman" w:cs="Times New Roman"/>
                <w:color w:val="000000"/>
                <w:sz w:val="28"/>
                <w:szCs w:val="28"/>
                <w:lang w:val="de-DE" w:eastAsia="ru-RU"/>
              </w:rPr>
              <w:t xml:space="preserve"> an, bis Ihr Arzt Ihnen rät, es abzusetzen. </w:t>
            </w:r>
            <w:r w:rsidR="00505B02" w:rsidRPr="00505B02">
              <w:rPr>
                <w:rFonts w:ascii="Times New Roman" w:eastAsia="Times New Roman" w:hAnsi="Times New Roman" w:cs="Times New Roman"/>
                <w:b/>
                <w:color w:val="000000"/>
                <w:sz w:val="28"/>
                <w:szCs w:val="28"/>
                <w:lang w:val="de-DE" w:eastAsia="ru-RU"/>
              </w:rPr>
              <w:t>Brechen</w:t>
            </w:r>
            <w:r w:rsidR="00505B02" w:rsidRPr="00505B02">
              <w:rPr>
                <w:rFonts w:ascii="Times New Roman" w:eastAsia="Times New Roman" w:hAnsi="Times New Roman" w:cs="Times New Roman"/>
                <w:color w:val="000000"/>
                <w:sz w:val="28"/>
                <w:szCs w:val="28"/>
                <w:lang w:val="de-DE" w:eastAsia="ru-RU"/>
              </w:rPr>
              <w:t xml:space="preserve"> Sie die</w:t>
            </w:r>
            <w:r w:rsidR="00E43D8C">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de-DE" w:eastAsia="ru-RU"/>
              </w:rPr>
              <w:t xml:space="preserve">Anwendung von </w:t>
            </w:r>
            <w:proofErr w:type="spellStart"/>
            <w:r w:rsidR="00505B02" w:rsidRPr="00505B02">
              <w:rPr>
                <w:rFonts w:ascii="Times New Roman" w:eastAsia="Times New Roman" w:hAnsi="Times New Roman" w:cs="Times New Roman"/>
                <w:color w:val="000000"/>
                <w:sz w:val="28"/>
                <w:szCs w:val="28"/>
                <w:lang w:val="de-DE" w:eastAsia="ru-RU"/>
              </w:rPr>
              <w:t>Seretide</w:t>
            </w:r>
            <w:proofErr w:type="spellEnd"/>
            <w:r w:rsidR="00505B02" w:rsidRPr="00505B02">
              <w:rPr>
                <w:rFonts w:ascii="Times New Roman" w:eastAsia="Times New Roman" w:hAnsi="Times New Roman" w:cs="Times New Roman"/>
                <w:color w:val="000000"/>
                <w:sz w:val="28"/>
                <w:szCs w:val="28"/>
                <w:lang w:val="de-DE" w:eastAsia="ru-RU"/>
              </w:rPr>
              <w:t xml:space="preserve"> nicht plötzlich </w:t>
            </w:r>
            <w:r w:rsidR="00505B02" w:rsidRPr="00505B02">
              <w:rPr>
                <w:rFonts w:ascii="Times New Roman" w:eastAsia="Times New Roman" w:hAnsi="Times New Roman" w:cs="Times New Roman"/>
                <w:b/>
                <w:color w:val="000000"/>
                <w:sz w:val="28"/>
                <w:szCs w:val="28"/>
                <w:lang w:val="de-DE" w:eastAsia="ru-RU"/>
              </w:rPr>
              <w:t>ab</w:t>
            </w:r>
            <w:r w:rsidR="00505B02" w:rsidRPr="00505B02">
              <w:rPr>
                <w:rFonts w:ascii="Times New Roman" w:eastAsia="Times New Roman" w:hAnsi="Times New Roman" w:cs="Times New Roman"/>
                <w:color w:val="000000"/>
                <w:sz w:val="28"/>
                <w:szCs w:val="28"/>
                <w:lang w:val="de-DE" w:eastAsia="ru-RU"/>
              </w:rPr>
              <w:t xml:space="preserve"> und </w:t>
            </w:r>
            <w:r w:rsidR="00505B02" w:rsidRPr="00505B02">
              <w:rPr>
                <w:rFonts w:ascii="Times New Roman" w:eastAsia="Times New Roman" w:hAnsi="Times New Roman" w:cs="Times New Roman"/>
                <w:b/>
                <w:color w:val="000000"/>
                <w:sz w:val="28"/>
                <w:szCs w:val="28"/>
                <w:lang w:val="de-DE" w:eastAsia="ru-RU"/>
              </w:rPr>
              <w:t>verringern</w:t>
            </w:r>
            <w:r w:rsidR="00505B02" w:rsidRPr="00505B02">
              <w:rPr>
                <w:rFonts w:ascii="Times New Roman" w:eastAsia="Times New Roman" w:hAnsi="Times New Roman" w:cs="Times New Roman"/>
                <w:color w:val="000000"/>
                <w:sz w:val="28"/>
                <w:szCs w:val="28"/>
                <w:lang w:val="de-DE" w:eastAsia="ru-RU"/>
              </w:rPr>
              <w:t xml:space="preserve"> Sie nicht plötzlich die</w:t>
            </w:r>
            <w:r w:rsidR="00E43D8C">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de-DE" w:eastAsia="ru-RU"/>
              </w:rPr>
              <w:t>Dosis.</w:t>
            </w:r>
            <w:r w:rsidR="00E43D8C">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de-DE" w:eastAsia="ru-RU"/>
              </w:rPr>
              <w:t>Das könnte zu einer</w:t>
            </w:r>
            <w:r w:rsidR="00E43D8C">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de-DE" w:eastAsia="ru-RU"/>
              </w:rPr>
              <w:t>Verschlechterung Ihrer Atmung führen</w:t>
            </w:r>
            <w:r w:rsidR="001E540A">
              <w:rPr>
                <w:rFonts w:ascii="Times New Roman" w:eastAsia="Times New Roman" w:hAnsi="Times New Roman" w:cs="Times New Roman"/>
                <w:color w:val="000000"/>
                <w:sz w:val="28"/>
                <w:szCs w:val="28"/>
                <w:lang w:val="uk-UA" w:eastAsia="ru-RU"/>
              </w:rPr>
              <w:t xml:space="preserve"> </w:t>
            </w:r>
            <w:r w:rsidR="0029641D">
              <w:rPr>
                <w:rFonts w:ascii="Times New Roman" w:eastAsia="Times New Roman" w:hAnsi="Times New Roman" w:cs="Times New Roman"/>
                <w:color w:val="000000"/>
                <w:sz w:val="28"/>
                <w:szCs w:val="28"/>
                <w:lang w:val="uk-UA" w:eastAsia="ru-RU"/>
              </w:rPr>
              <w:t>(</w:t>
            </w:r>
            <w:r w:rsidR="0033079A">
              <w:rPr>
                <w:rFonts w:ascii="Times New Roman" w:eastAsia="Times New Roman" w:hAnsi="Times New Roman" w:cs="Times New Roman"/>
                <w:color w:val="000000"/>
                <w:sz w:val="28"/>
                <w:szCs w:val="28"/>
                <w:lang w:val="uk-UA" w:eastAsia="ru-RU"/>
              </w:rPr>
              <w:t>4</w:t>
            </w:r>
            <w:r w:rsidR="0029641D">
              <w:rPr>
                <w:rFonts w:ascii="Times New Roman" w:eastAsia="Times New Roman" w:hAnsi="Times New Roman" w:cs="Times New Roman"/>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w:t>
            </w:r>
          </w:p>
        </w:tc>
        <w:tc>
          <w:tcPr>
            <w:tcW w:w="4699"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lastRenderedPageBreak/>
              <w:t>У разі</w:t>
            </w:r>
            <w:r w:rsidRPr="00505B02">
              <w:rPr>
                <w:rFonts w:ascii="Times New Roman" w:eastAsia="Times New Roman" w:hAnsi="Times New Roman" w:cs="Times New Roman"/>
                <w:b/>
                <w:sz w:val="28"/>
                <w:szCs w:val="28"/>
                <w:lang w:val="uk-UA" w:eastAsia="ru-RU"/>
              </w:rPr>
              <w:t xml:space="preserve"> припинення</w:t>
            </w:r>
            <w:r w:rsidRPr="00505B02">
              <w:rPr>
                <w:rFonts w:ascii="Times New Roman" w:eastAsia="Times New Roman" w:hAnsi="Times New Roman" w:cs="Times New Roman"/>
                <w:sz w:val="28"/>
                <w:szCs w:val="28"/>
                <w:lang w:val="uk-UA" w:eastAsia="ru-RU"/>
              </w:rPr>
              <w:t xml:space="preserve"> прийому </w:t>
            </w:r>
            <w:proofErr w:type="spellStart"/>
            <w:r w:rsidRPr="00505B02">
              <w:rPr>
                <w:rFonts w:ascii="Times New Roman" w:eastAsia="Times New Roman" w:hAnsi="Times New Roman" w:cs="Times New Roman"/>
                <w:sz w:val="28"/>
                <w:szCs w:val="28"/>
                <w:lang w:val="uk-UA" w:eastAsia="ru-RU"/>
              </w:rPr>
              <w:t>Серетиду</w:t>
            </w:r>
            <w:proofErr w:type="spellEnd"/>
            <w:r w:rsidRPr="00505B02">
              <w:rPr>
                <w:rFonts w:ascii="Times New Roman" w:eastAsia="Times New Roman" w:hAnsi="Times New Roman" w:cs="Times New Roman"/>
                <w:sz w:val="28"/>
                <w:szCs w:val="28"/>
                <w:lang w:val="uk-UA" w:eastAsia="ru-RU"/>
              </w:rPr>
              <w:t>. Дотримуйтесь щоденного прийому препарату згідно</w:t>
            </w:r>
            <w:r w:rsidR="007729CF">
              <w:rPr>
                <w:rFonts w:ascii="Times New Roman" w:eastAsia="Times New Roman" w:hAnsi="Times New Roman" w:cs="Times New Roman"/>
                <w:sz w:val="28"/>
                <w:szCs w:val="28"/>
                <w:lang w:val="uk-UA" w:eastAsia="ru-RU"/>
              </w:rPr>
              <w:t xml:space="preserve"> з </w:t>
            </w:r>
            <w:r w:rsidR="007729CF">
              <w:rPr>
                <w:rFonts w:ascii="Times New Roman" w:eastAsia="Times New Roman" w:hAnsi="Times New Roman" w:cs="Times New Roman"/>
                <w:sz w:val="28"/>
                <w:szCs w:val="28"/>
                <w:lang w:val="uk-UA" w:eastAsia="ru-RU"/>
              </w:rPr>
              <w:lastRenderedPageBreak/>
              <w:t>рекомендаціями</w:t>
            </w:r>
            <w:r w:rsidRPr="00505B02">
              <w:rPr>
                <w:rFonts w:ascii="Times New Roman" w:eastAsia="Times New Roman" w:hAnsi="Times New Roman" w:cs="Times New Roman"/>
                <w:sz w:val="28"/>
                <w:szCs w:val="28"/>
                <w:lang w:val="uk-UA" w:eastAsia="ru-RU"/>
              </w:rPr>
              <w:t xml:space="preserve"> Вашого лікаря. </w:t>
            </w:r>
            <w:r w:rsidRPr="00505B02">
              <w:rPr>
                <w:rFonts w:ascii="Times New Roman" w:eastAsia="Times New Roman" w:hAnsi="Times New Roman" w:cs="Times New Roman"/>
                <w:b/>
                <w:sz w:val="28"/>
                <w:szCs w:val="28"/>
                <w:lang w:val="uk-UA" w:eastAsia="ru-RU"/>
              </w:rPr>
              <w:t>Тривалість</w:t>
            </w:r>
            <w:r w:rsidRPr="00505B02">
              <w:rPr>
                <w:rFonts w:ascii="Times New Roman" w:eastAsia="Times New Roman" w:hAnsi="Times New Roman" w:cs="Times New Roman"/>
                <w:sz w:val="28"/>
                <w:szCs w:val="28"/>
                <w:lang w:val="uk-UA" w:eastAsia="ru-RU"/>
              </w:rPr>
              <w:t xml:space="preserve"> прийому визначається лікарем. </w:t>
            </w:r>
            <w:r w:rsidRPr="00505B02">
              <w:rPr>
                <w:rFonts w:ascii="Times New Roman" w:eastAsia="Times New Roman" w:hAnsi="Times New Roman" w:cs="Times New Roman"/>
                <w:b/>
                <w:sz w:val="28"/>
                <w:szCs w:val="28"/>
                <w:lang w:val="uk-UA" w:eastAsia="ru-RU"/>
              </w:rPr>
              <w:t>Не рекомендує</w:t>
            </w:r>
            <w:r w:rsidR="00261A2F">
              <w:rPr>
                <w:rFonts w:ascii="Times New Roman" w:eastAsia="Times New Roman" w:hAnsi="Times New Roman" w:cs="Times New Roman"/>
                <w:b/>
                <w:sz w:val="28"/>
                <w:szCs w:val="28"/>
                <w:lang w:val="uk-UA" w:eastAsia="ru-RU"/>
              </w:rPr>
              <w:t>т</w:t>
            </w:r>
            <w:r w:rsidRPr="00505B02">
              <w:rPr>
                <w:rFonts w:ascii="Times New Roman" w:eastAsia="Times New Roman" w:hAnsi="Times New Roman" w:cs="Times New Roman"/>
                <w:b/>
                <w:sz w:val="28"/>
                <w:szCs w:val="28"/>
                <w:lang w:val="uk-UA" w:eastAsia="ru-RU"/>
              </w:rPr>
              <w:t>ься</w:t>
            </w:r>
            <w:r w:rsidRPr="00505B02">
              <w:rPr>
                <w:rFonts w:ascii="Times New Roman" w:eastAsia="Times New Roman" w:hAnsi="Times New Roman" w:cs="Times New Roman"/>
                <w:sz w:val="28"/>
                <w:szCs w:val="28"/>
                <w:lang w:val="uk-UA" w:eastAsia="ru-RU"/>
              </w:rPr>
              <w:t xml:space="preserve"> раптове припинення прийому препарату або </w:t>
            </w:r>
            <w:r w:rsidRPr="00505B02">
              <w:rPr>
                <w:rFonts w:ascii="Times New Roman" w:eastAsia="Times New Roman" w:hAnsi="Times New Roman" w:cs="Times New Roman"/>
                <w:b/>
                <w:sz w:val="28"/>
                <w:szCs w:val="28"/>
                <w:lang w:val="uk-UA" w:eastAsia="ru-RU"/>
              </w:rPr>
              <w:t>зменшення</w:t>
            </w:r>
            <w:r w:rsidRPr="00505B02">
              <w:rPr>
                <w:rFonts w:ascii="Times New Roman" w:eastAsia="Times New Roman" w:hAnsi="Times New Roman" w:cs="Times New Roman"/>
                <w:sz w:val="28"/>
                <w:szCs w:val="28"/>
                <w:lang w:val="uk-UA" w:eastAsia="ru-RU"/>
              </w:rPr>
              <w:t xml:space="preserve"> дози. Це може призвести до погіршення дихання</w:t>
            </w:r>
            <w:r w:rsidR="0029641D">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8</w:t>
            </w:r>
            <w:r w:rsidR="0029641D">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225D47" w:rsidRDefault="007729CF" w:rsidP="00E67458">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lastRenderedPageBreak/>
        <w:t>У</w:t>
      </w:r>
      <w:r w:rsidR="00505B02" w:rsidRPr="00505B02">
        <w:rPr>
          <w:rFonts w:ascii="Times New Roman" w:eastAsia="Times New Roman" w:hAnsi="Times New Roman" w:cs="Times New Roman"/>
          <w:color w:val="000000"/>
          <w:sz w:val="28"/>
          <w:szCs w:val="28"/>
          <w:lang w:val="uk-UA" w:eastAsia="ru-RU"/>
        </w:rPr>
        <w:t xml:space="preserve"> зазначеному прикладі </w:t>
      </w:r>
      <w:r w:rsidR="00225D47">
        <w:rPr>
          <w:rFonts w:ascii="Times New Roman" w:eastAsia="Times New Roman" w:hAnsi="Times New Roman" w:cs="Times New Roman"/>
          <w:color w:val="000000"/>
          <w:sz w:val="28"/>
          <w:szCs w:val="28"/>
          <w:lang w:val="uk-UA" w:eastAsia="ru-RU"/>
        </w:rPr>
        <w:t xml:space="preserve">наявні декілька прийомів </w:t>
      </w:r>
      <w:r>
        <w:rPr>
          <w:rFonts w:ascii="Times New Roman" w:eastAsia="Times New Roman" w:hAnsi="Times New Roman" w:cs="Times New Roman"/>
          <w:color w:val="000000"/>
          <w:sz w:val="28"/>
          <w:szCs w:val="28"/>
          <w:lang w:val="uk-UA" w:eastAsia="ru-RU"/>
        </w:rPr>
        <w:t>граматичних замін</w:t>
      </w:r>
      <w:r w:rsidR="00505B02" w:rsidRPr="00505B02">
        <w:rPr>
          <w:rFonts w:ascii="Times New Roman" w:eastAsia="Times New Roman" w:hAnsi="Times New Roman" w:cs="Times New Roman"/>
          <w:color w:val="000000"/>
          <w:sz w:val="28"/>
          <w:szCs w:val="28"/>
          <w:lang w:val="uk-UA" w:eastAsia="ru-RU"/>
        </w:rPr>
        <w:t xml:space="preserve"> частин мови: дієслово </w:t>
      </w:r>
      <w:r>
        <w:rPr>
          <w:rFonts w:ascii="Times New Roman" w:eastAsia="Times New Roman" w:hAnsi="Times New Roman" w:cs="Times New Roman"/>
          <w:i/>
          <w:color w:val="000000"/>
          <w:sz w:val="28"/>
          <w:szCs w:val="28"/>
          <w:lang w:val="uk-UA" w:eastAsia="ru-RU"/>
        </w:rPr>
        <w:t>«а</w:t>
      </w:r>
      <w:proofErr w:type="spellStart"/>
      <w:r w:rsidR="00505B02" w:rsidRPr="007729CF">
        <w:rPr>
          <w:rFonts w:ascii="Times New Roman" w:eastAsia="Times New Roman" w:hAnsi="Times New Roman" w:cs="Times New Roman"/>
          <w:i/>
          <w:color w:val="000000"/>
          <w:sz w:val="28"/>
          <w:szCs w:val="28"/>
          <w:lang w:val="de-DE" w:eastAsia="ru-RU"/>
        </w:rPr>
        <w:t>bbrechen</w:t>
      </w:r>
      <w:proofErr w:type="spellEnd"/>
      <w:r w:rsidR="00505B02" w:rsidRPr="00505B02">
        <w:rPr>
          <w:rFonts w:ascii="Times New Roman" w:eastAsia="Times New Roman" w:hAnsi="Times New Roman" w:cs="Times New Roman"/>
          <w:color w:val="000000"/>
          <w:sz w:val="28"/>
          <w:szCs w:val="28"/>
          <w:lang w:val="uk-UA" w:eastAsia="ru-RU"/>
        </w:rPr>
        <w:t>»</w:t>
      </w:r>
      <w:r w:rsidR="00225D47">
        <w:rPr>
          <w:rFonts w:ascii="Times New Roman" w:eastAsia="Times New Roman" w:hAnsi="Times New Roman" w:cs="Times New Roman"/>
          <w:color w:val="000000"/>
          <w:sz w:val="28"/>
          <w:szCs w:val="28"/>
          <w:lang w:val="uk-UA" w:eastAsia="ru-RU"/>
        </w:rPr>
        <w:t xml:space="preserve"> перекладено за допомогою</w:t>
      </w:r>
      <w:r w:rsidR="00505B02" w:rsidRPr="00505B02">
        <w:rPr>
          <w:rFonts w:ascii="Times New Roman" w:eastAsia="Times New Roman" w:hAnsi="Times New Roman" w:cs="Times New Roman"/>
          <w:color w:val="000000"/>
          <w:sz w:val="28"/>
          <w:szCs w:val="28"/>
          <w:lang w:val="uk-UA" w:eastAsia="ru-RU"/>
        </w:rPr>
        <w:t xml:space="preserve"> іменник</w:t>
      </w:r>
      <w:r w:rsidR="00225D47">
        <w:rPr>
          <w:rFonts w:ascii="Times New Roman" w:eastAsia="Times New Roman" w:hAnsi="Times New Roman" w:cs="Times New Roman"/>
          <w:color w:val="000000"/>
          <w:sz w:val="28"/>
          <w:szCs w:val="28"/>
          <w:lang w:val="uk-UA" w:eastAsia="ru-RU"/>
        </w:rPr>
        <w:t>а</w:t>
      </w:r>
      <w:r w:rsidR="00E43D8C">
        <w:rPr>
          <w:rFonts w:ascii="Times New Roman" w:eastAsia="Times New Roman" w:hAnsi="Times New Roman" w:cs="Times New Roman"/>
          <w:color w:val="000000"/>
          <w:sz w:val="28"/>
          <w:szCs w:val="28"/>
          <w:lang w:val="uk-UA" w:eastAsia="ru-RU"/>
        </w:rPr>
        <w:t xml:space="preserve"> </w:t>
      </w:r>
      <w:r w:rsidR="00505B02" w:rsidRPr="007729CF">
        <w:rPr>
          <w:rFonts w:ascii="Times New Roman" w:eastAsia="Times New Roman" w:hAnsi="Times New Roman" w:cs="Times New Roman"/>
          <w:i/>
          <w:color w:val="000000"/>
          <w:sz w:val="28"/>
          <w:szCs w:val="28"/>
          <w:lang w:val="uk-UA" w:eastAsia="ru-RU"/>
        </w:rPr>
        <w:t>«припинення</w:t>
      </w:r>
      <w:r w:rsidR="00505B02" w:rsidRPr="00505B02">
        <w:rPr>
          <w:rFonts w:ascii="Times New Roman" w:eastAsia="Times New Roman" w:hAnsi="Times New Roman" w:cs="Times New Roman"/>
          <w:color w:val="000000"/>
          <w:sz w:val="28"/>
          <w:szCs w:val="28"/>
          <w:lang w:val="uk-UA" w:eastAsia="ru-RU"/>
        </w:rPr>
        <w:t>», прикметник «</w:t>
      </w:r>
      <w:proofErr w:type="spellStart"/>
      <w:r w:rsidR="00505B02" w:rsidRPr="007729CF">
        <w:rPr>
          <w:rFonts w:ascii="Times New Roman" w:eastAsia="Times New Roman" w:hAnsi="Times New Roman" w:cs="Times New Roman"/>
          <w:i/>
          <w:color w:val="000000"/>
          <w:sz w:val="28"/>
          <w:szCs w:val="28"/>
          <w:lang w:val="uk-UA" w:eastAsia="ru-RU"/>
        </w:rPr>
        <w:t>lange</w:t>
      </w:r>
      <w:proofErr w:type="spellEnd"/>
      <w:r w:rsidR="00505B02" w:rsidRPr="007729CF">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іменником </w:t>
      </w:r>
      <w:r w:rsidR="00505B02" w:rsidRPr="007729CF">
        <w:rPr>
          <w:rFonts w:ascii="Times New Roman" w:eastAsia="Times New Roman" w:hAnsi="Times New Roman" w:cs="Times New Roman"/>
          <w:i/>
          <w:color w:val="000000"/>
          <w:sz w:val="28"/>
          <w:szCs w:val="28"/>
          <w:lang w:val="uk-UA" w:eastAsia="ru-RU"/>
        </w:rPr>
        <w:t>«тривалість</w:t>
      </w:r>
      <w:r w:rsidR="00505B02" w:rsidRPr="00505B02">
        <w:rPr>
          <w:rFonts w:ascii="Times New Roman" w:eastAsia="Times New Roman" w:hAnsi="Times New Roman" w:cs="Times New Roman"/>
          <w:color w:val="000000"/>
          <w:sz w:val="28"/>
          <w:szCs w:val="28"/>
          <w:lang w:val="uk-UA" w:eastAsia="ru-RU"/>
        </w:rPr>
        <w:t>», дієслово «</w:t>
      </w:r>
      <w:r w:rsidR="00505B02" w:rsidRPr="007729CF">
        <w:rPr>
          <w:rFonts w:ascii="Times New Roman" w:eastAsia="Times New Roman" w:hAnsi="Times New Roman" w:cs="Times New Roman"/>
          <w:i/>
          <w:color w:val="000000"/>
          <w:sz w:val="28"/>
          <w:szCs w:val="28"/>
          <w:lang w:val="de-DE" w:eastAsia="ru-RU"/>
        </w:rPr>
        <w:t>abbrechen</w:t>
      </w:r>
      <w:r w:rsidR="00505B02" w:rsidRPr="007729CF">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безособовим словосполученням «</w:t>
      </w:r>
      <w:r w:rsidR="00505B02" w:rsidRPr="007729CF">
        <w:rPr>
          <w:rFonts w:ascii="Times New Roman" w:eastAsia="Times New Roman" w:hAnsi="Times New Roman" w:cs="Times New Roman"/>
          <w:i/>
          <w:color w:val="000000"/>
          <w:sz w:val="28"/>
          <w:szCs w:val="28"/>
          <w:lang w:val="uk-UA" w:eastAsia="ru-RU"/>
        </w:rPr>
        <w:t>не рекомендується</w:t>
      </w:r>
      <w:r w:rsidR="00505B02" w:rsidRPr="00505B02">
        <w:rPr>
          <w:rFonts w:ascii="Times New Roman" w:eastAsia="Times New Roman" w:hAnsi="Times New Roman" w:cs="Times New Roman"/>
          <w:color w:val="000000"/>
          <w:sz w:val="28"/>
          <w:szCs w:val="28"/>
          <w:lang w:val="uk-UA" w:eastAsia="ru-RU"/>
        </w:rPr>
        <w:t>», а дієслово «</w:t>
      </w:r>
      <w:r w:rsidR="00505B02" w:rsidRPr="007729CF">
        <w:rPr>
          <w:rFonts w:ascii="Times New Roman" w:eastAsia="Times New Roman" w:hAnsi="Times New Roman" w:cs="Times New Roman"/>
          <w:i/>
          <w:color w:val="000000"/>
          <w:sz w:val="28"/>
          <w:szCs w:val="28"/>
          <w:lang w:val="de-DE" w:eastAsia="ru-RU"/>
        </w:rPr>
        <w:t>verringern</w:t>
      </w:r>
      <w:r w:rsidR="00505B02" w:rsidRPr="007729CF">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замінено</w:t>
      </w:r>
      <w:r w:rsidR="00225D47">
        <w:rPr>
          <w:rFonts w:ascii="Times New Roman" w:eastAsia="Times New Roman" w:hAnsi="Times New Roman" w:cs="Times New Roman"/>
          <w:color w:val="000000"/>
          <w:sz w:val="28"/>
          <w:szCs w:val="28"/>
          <w:lang w:val="uk-UA" w:eastAsia="ru-RU"/>
        </w:rPr>
        <w:t xml:space="preserve"> іменником</w:t>
      </w:r>
      <w:r w:rsidR="00505B02" w:rsidRPr="00505B02">
        <w:rPr>
          <w:rFonts w:ascii="Times New Roman" w:eastAsia="Times New Roman" w:hAnsi="Times New Roman" w:cs="Times New Roman"/>
          <w:color w:val="000000"/>
          <w:sz w:val="28"/>
          <w:szCs w:val="28"/>
          <w:lang w:val="uk-UA" w:eastAsia="ru-RU"/>
        </w:rPr>
        <w:t xml:space="preserve"> «</w:t>
      </w:r>
      <w:r w:rsidR="00505B02" w:rsidRPr="007729CF">
        <w:rPr>
          <w:rFonts w:ascii="Times New Roman" w:eastAsia="Times New Roman" w:hAnsi="Times New Roman" w:cs="Times New Roman"/>
          <w:i/>
          <w:color w:val="000000"/>
          <w:sz w:val="28"/>
          <w:szCs w:val="28"/>
          <w:lang w:val="uk-UA" w:eastAsia="ru-RU"/>
        </w:rPr>
        <w:t>зменшення».</w:t>
      </w:r>
      <w:r w:rsidR="0093490D">
        <w:rPr>
          <w:rFonts w:ascii="Times New Roman" w:eastAsia="Times New Roman" w:hAnsi="Times New Roman" w:cs="Times New Roman"/>
          <w:i/>
          <w:color w:val="000000"/>
          <w:sz w:val="28"/>
          <w:szCs w:val="28"/>
          <w:lang w:val="uk-UA" w:eastAsia="ru-RU"/>
        </w:rPr>
        <w:t xml:space="preserve"> </w:t>
      </w:r>
      <w:r w:rsidR="00225D47" w:rsidRPr="00225D47">
        <w:rPr>
          <w:rFonts w:ascii="Times New Roman" w:eastAsia="Times New Roman" w:hAnsi="Times New Roman" w:cs="Times New Roman"/>
          <w:color w:val="000000"/>
          <w:sz w:val="28"/>
          <w:szCs w:val="28"/>
          <w:lang w:val="uk-UA" w:eastAsia="ru-RU"/>
        </w:rPr>
        <w:t xml:space="preserve">Використання </w:t>
      </w:r>
      <w:r w:rsidR="00225D47">
        <w:rPr>
          <w:rFonts w:ascii="Times New Roman" w:eastAsia="Times New Roman" w:hAnsi="Times New Roman" w:cs="Times New Roman"/>
          <w:color w:val="000000"/>
          <w:sz w:val="28"/>
          <w:szCs w:val="28"/>
          <w:lang w:val="uk-UA" w:eastAsia="ru-RU"/>
        </w:rPr>
        <w:t>зазначених замін вмотивовано нормою української мови.</w:t>
      </w:r>
    </w:p>
    <w:p w:rsidR="00505B02" w:rsidRPr="00225D47" w:rsidRDefault="00505B02" w:rsidP="00E67458">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593"/>
        <w:gridCol w:w="4699"/>
      </w:tblGrid>
      <w:tr w:rsidR="00505B02" w:rsidRPr="00505B02" w:rsidTr="00C11593">
        <w:tc>
          <w:tcPr>
            <w:tcW w:w="4593" w:type="dxa"/>
          </w:tcPr>
          <w:p w:rsidR="00505B02" w:rsidRPr="00505B02" w:rsidRDefault="00505B02" w:rsidP="0033079A">
            <w:pPr>
              <w:spacing w:after="0" w:line="360" w:lineRule="auto"/>
              <w:jc w:val="both"/>
              <w:rPr>
                <w:rFonts w:ascii="Times New Roman" w:eastAsia="Times New Roman" w:hAnsi="Times New Roman" w:cs="Times New Roman"/>
                <w:b/>
                <w:sz w:val="28"/>
                <w:szCs w:val="28"/>
                <w:lang w:val="de-DE" w:eastAsia="ru-RU"/>
              </w:rPr>
            </w:pPr>
            <w:r w:rsidRPr="00505B02">
              <w:rPr>
                <w:rFonts w:ascii="Times New Roman" w:eastAsia="Times New Roman" w:hAnsi="Times New Roman" w:cs="Times New Roman"/>
                <w:color w:val="000000"/>
                <w:sz w:val="28"/>
                <w:szCs w:val="28"/>
                <w:lang w:val="uk-UA" w:eastAsia="ru-RU"/>
              </w:rPr>
              <w:t>1</w:t>
            </w:r>
            <w:r w:rsidR="00225D47">
              <w:rPr>
                <w:rFonts w:ascii="Times New Roman" w:eastAsia="Times New Roman" w:hAnsi="Times New Roman" w:cs="Times New Roman"/>
                <w:color w:val="000000"/>
                <w:sz w:val="28"/>
                <w:szCs w:val="28"/>
                <w:lang w:val="uk-UA" w:eastAsia="ru-RU"/>
              </w:rPr>
              <w:t>0</w:t>
            </w:r>
            <w:r w:rsidRPr="00505B02">
              <w:rPr>
                <w:rFonts w:ascii="Times New Roman" w:eastAsia="Times New Roman" w:hAnsi="Times New Roman" w:cs="Times New Roman"/>
                <w:color w:val="000000"/>
                <w:sz w:val="28"/>
                <w:szCs w:val="28"/>
                <w:lang w:val="uk-UA" w:eastAsia="ru-RU"/>
              </w:rPr>
              <w:t xml:space="preserve">) </w:t>
            </w:r>
            <w:r w:rsidRPr="00505B02">
              <w:rPr>
                <w:rFonts w:ascii="Times New Roman" w:eastAsia="Times New Roman" w:hAnsi="Times New Roman" w:cs="Times New Roman"/>
                <w:sz w:val="28"/>
                <w:szCs w:val="28"/>
                <w:lang w:val="de-DE" w:eastAsia="ru-RU"/>
              </w:rPr>
              <w:t xml:space="preserve">Wenn bei Ihnen ein Allergietest </w:t>
            </w:r>
            <w:r w:rsidRPr="00505B02">
              <w:rPr>
                <w:rFonts w:ascii="Times New Roman" w:eastAsia="Times New Roman" w:hAnsi="Times New Roman" w:cs="Times New Roman"/>
                <w:b/>
                <w:sz w:val="28"/>
                <w:szCs w:val="28"/>
                <w:lang w:val="de-DE" w:eastAsia="ru-RU"/>
              </w:rPr>
              <w:t>durchgeführt werden</w:t>
            </w:r>
            <w:r w:rsidR="002E402D" w:rsidRPr="002E402D">
              <w:rPr>
                <w:rFonts w:ascii="Times New Roman" w:eastAsia="Times New Roman" w:hAnsi="Times New Roman" w:cs="Times New Roman"/>
                <w:b/>
                <w:sz w:val="28"/>
                <w:szCs w:val="28"/>
                <w:lang w:val="de-DE" w:eastAsia="ru-RU"/>
              </w:rPr>
              <w:t xml:space="preserve"> </w:t>
            </w:r>
            <w:r w:rsidRPr="00505B02">
              <w:rPr>
                <w:rFonts w:ascii="Times New Roman" w:eastAsia="Times New Roman" w:hAnsi="Times New Roman" w:cs="Times New Roman"/>
                <w:b/>
                <w:sz w:val="28"/>
                <w:szCs w:val="28"/>
                <w:lang w:val="de-DE" w:eastAsia="ru-RU"/>
              </w:rPr>
              <w:t>soll</w:t>
            </w:r>
            <w:r w:rsidRPr="00505B02">
              <w:rPr>
                <w:rFonts w:ascii="Times New Roman" w:eastAsia="Times New Roman" w:hAnsi="Times New Roman" w:cs="Times New Roman"/>
                <w:sz w:val="28"/>
                <w:szCs w:val="28"/>
                <w:lang w:val="de-DE" w:eastAsia="ru-RU"/>
              </w:rPr>
              <w:t>, fragen Sie bitte Ihren Arzt, ob Sie die Einnahme von</w:t>
            </w:r>
            <w:r w:rsidR="00C97DA4">
              <w:rPr>
                <w:rFonts w:ascii="Times New Roman" w:eastAsia="Times New Roman" w:hAnsi="Times New Roman" w:cs="Times New Roman"/>
                <w:sz w:val="28"/>
                <w:szCs w:val="28"/>
                <w:lang w:val="uk-UA" w:eastAsia="ru-RU"/>
              </w:rPr>
              <w:t xml:space="preserve"> </w:t>
            </w:r>
            <w:proofErr w:type="spellStart"/>
            <w:r w:rsidRPr="00505B02">
              <w:rPr>
                <w:rFonts w:ascii="Times New Roman" w:eastAsia="Times New Roman" w:hAnsi="Times New Roman" w:cs="Times New Roman"/>
                <w:sz w:val="28"/>
                <w:szCs w:val="28"/>
                <w:lang w:val="de-DE" w:eastAsia="ru-RU"/>
              </w:rPr>
              <w:t>Cetirizin</w:t>
            </w:r>
            <w:proofErr w:type="spellEnd"/>
            <w:r w:rsidRPr="00505B02">
              <w:rPr>
                <w:rFonts w:ascii="Times New Roman" w:eastAsia="Times New Roman" w:hAnsi="Times New Roman" w:cs="Times New Roman"/>
                <w:sz w:val="28"/>
                <w:szCs w:val="28"/>
                <w:lang w:val="de-DE" w:eastAsia="ru-RU"/>
              </w:rPr>
              <w:t xml:space="preserve"> HEXAL für einige Tage vor</w:t>
            </w:r>
            <w:r w:rsidR="001E540A">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sz w:val="28"/>
                <w:szCs w:val="28"/>
                <w:lang w:val="de-DE" w:eastAsia="ru-RU"/>
              </w:rPr>
              <w:t>dem Test unterbrechen sollen, da dieses Arzneimittel</w:t>
            </w:r>
            <w:r w:rsidR="001E540A">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sz w:val="28"/>
                <w:szCs w:val="28"/>
                <w:lang w:val="de-DE" w:eastAsia="ru-RU"/>
              </w:rPr>
              <w:t xml:space="preserve">das </w:t>
            </w:r>
            <w:r w:rsidRPr="00505B02">
              <w:rPr>
                <w:rFonts w:ascii="Times New Roman" w:eastAsia="Times New Roman" w:hAnsi="Times New Roman" w:cs="Times New Roman"/>
                <w:b/>
                <w:sz w:val="28"/>
                <w:szCs w:val="28"/>
                <w:lang w:val="de-DE" w:eastAsia="ru-RU"/>
              </w:rPr>
              <w:t>Ergebnis</w:t>
            </w:r>
            <w:r w:rsidRPr="00505B02">
              <w:rPr>
                <w:rFonts w:ascii="Times New Roman" w:eastAsia="Times New Roman" w:hAnsi="Times New Roman" w:cs="Times New Roman"/>
                <w:sz w:val="28"/>
                <w:szCs w:val="28"/>
                <w:lang w:val="de-DE" w:eastAsia="ru-RU"/>
              </w:rPr>
              <w:t xml:space="preserve"> eines Allergietests beeinflussen könnte</w:t>
            </w:r>
            <w:r w:rsidR="00742349">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4</w:t>
            </w:r>
            <w:r w:rsidR="00742349">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c>
          <w:tcPr>
            <w:tcW w:w="4699" w:type="dxa"/>
          </w:tcPr>
          <w:p w:rsidR="00505B02" w:rsidRPr="00505B02" w:rsidRDefault="00505B02" w:rsidP="0033079A">
            <w:pPr>
              <w:spacing w:after="0" w:line="360" w:lineRule="auto"/>
              <w:jc w:val="both"/>
              <w:rPr>
                <w:rFonts w:ascii="Times New Roman" w:eastAsia="Times New Roman" w:hAnsi="Times New Roman" w:cs="Times New Roman"/>
                <w:sz w:val="28"/>
                <w:szCs w:val="28"/>
                <w:lang w:val="uk-UA" w:eastAsia="ru-RU"/>
              </w:rPr>
            </w:pPr>
            <w:r w:rsidRPr="00505B02">
              <w:rPr>
                <w:rFonts w:ascii="Times New Roman" w:eastAsia="Times New Roman" w:hAnsi="Times New Roman" w:cs="Times New Roman"/>
                <w:sz w:val="28"/>
                <w:szCs w:val="28"/>
                <w:lang w:val="uk-UA" w:eastAsia="ru-RU"/>
              </w:rPr>
              <w:t xml:space="preserve">Якщо Вам </w:t>
            </w:r>
            <w:r w:rsidRPr="00505B02">
              <w:rPr>
                <w:rFonts w:ascii="Times New Roman" w:eastAsia="Times New Roman" w:hAnsi="Times New Roman" w:cs="Times New Roman"/>
                <w:b/>
                <w:sz w:val="28"/>
                <w:szCs w:val="28"/>
                <w:lang w:val="uk-UA" w:eastAsia="ru-RU"/>
              </w:rPr>
              <w:t>потрібно пройти</w:t>
            </w:r>
            <w:r w:rsidRPr="00505B02">
              <w:rPr>
                <w:rFonts w:ascii="Times New Roman" w:eastAsia="Times New Roman" w:hAnsi="Times New Roman" w:cs="Times New Roman"/>
                <w:sz w:val="28"/>
                <w:szCs w:val="28"/>
                <w:lang w:val="uk-UA" w:eastAsia="ru-RU"/>
              </w:rPr>
              <w:t xml:space="preserve"> тест на алергію, порадьтеся з лікарем, щодо необхідності припинення прийому препарату </w:t>
            </w:r>
            <w:proofErr w:type="spellStart"/>
            <w:r w:rsidRPr="00505B02">
              <w:rPr>
                <w:rFonts w:ascii="Times New Roman" w:eastAsia="Times New Roman" w:hAnsi="Times New Roman" w:cs="Times New Roman"/>
                <w:sz w:val="28"/>
                <w:szCs w:val="28"/>
                <w:lang w:val="uk-UA" w:eastAsia="ru-RU"/>
              </w:rPr>
              <w:t>Цетризингексал</w:t>
            </w:r>
            <w:proofErr w:type="spellEnd"/>
            <w:r w:rsidR="00C65BE4">
              <w:rPr>
                <w:rFonts w:ascii="Times New Roman" w:eastAsia="Times New Roman" w:hAnsi="Times New Roman" w:cs="Times New Roman"/>
                <w:sz w:val="28"/>
                <w:szCs w:val="28"/>
                <w:lang w:val="uk-UA" w:eastAsia="ru-RU"/>
              </w:rPr>
              <w:t>, перед тестом, оскільки цей</w:t>
            </w:r>
            <w:r w:rsidRPr="00505B02">
              <w:rPr>
                <w:rFonts w:ascii="Times New Roman" w:eastAsia="Times New Roman" w:hAnsi="Times New Roman" w:cs="Times New Roman"/>
                <w:sz w:val="28"/>
                <w:szCs w:val="28"/>
                <w:lang w:val="uk-UA" w:eastAsia="ru-RU"/>
              </w:rPr>
              <w:t xml:space="preserve"> лікарський засіб може вплинути на </w:t>
            </w:r>
            <w:r w:rsidRPr="00505B02">
              <w:rPr>
                <w:rFonts w:ascii="Times New Roman" w:eastAsia="Times New Roman" w:hAnsi="Times New Roman" w:cs="Times New Roman"/>
                <w:b/>
                <w:sz w:val="28"/>
                <w:szCs w:val="28"/>
                <w:lang w:val="uk-UA" w:eastAsia="ru-RU"/>
              </w:rPr>
              <w:t>результати</w:t>
            </w:r>
            <w:r w:rsidRPr="00505B02">
              <w:rPr>
                <w:rFonts w:ascii="Times New Roman" w:eastAsia="Times New Roman" w:hAnsi="Times New Roman" w:cs="Times New Roman"/>
                <w:sz w:val="28"/>
                <w:szCs w:val="28"/>
                <w:lang w:val="uk-UA" w:eastAsia="ru-RU"/>
              </w:rPr>
              <w:t xml:space="preserve"> даного тесту</w:t>
            </w:r>
            <w:r w:rsidR="00742349">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8</w:t>
            </w:r>
            <w:r w:rsidR="00742349">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724FD2" w:rsidP="00225D47">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У</w:t>
      </w:r>
      <w:r w:rsidR="00505B02" w:rsidRPr="00505B02">
        <w:rPr>
          <w:rFonts w:ascii="Times New Roman" w:eastAsia="Times New Roman" w:hAnsi="Times New Roman" w:cs="Times New Roman"/>
          <w:color w:val="000000"/>
          <w:sz w:val="28"/>
          <w:szCs w:val="28"/>
          <w:lang w:val="uk-UA" w:eastAsia="ru-RU"/>
        </w:rPr>
        <w:t xml:space="preserve"> цьому прикладі</w:t>
      </w:r>
      <w:r w:rsidR="00225D47">
        <w:rPr>
          <w:rFonts w:ascii="Times New Roman" w:eastAsia="Times New Roman" w:hAnsi="Times New Roman" w:cs="Times New Roman"/>
          <w:color w:val="000000"/>
          <w:sz w:val="28"/>
          <w:szCs w:val="28"/>
          <w:lang w:val="uk-UA" w:eastAsia="ru-RU"/>
        </w:rPr>
        <w:t>в процесі перекладу</w:t>
      </w:r>
      <w:r w:rsidR="0093490D">
        <w:rPr>
          <w:rFonts w:ascii="Times New Roman" w:eastAsia="Times New Roman" w:hAnsi="Times New Roman" w:cs="Times New Roman"/>
          <w:color w:val="000000"/>
          <w:sz w:val="28"/>
          <w:szCs w:val="28"/>
          <w:lang w:val="uk-UA" w:eastAsia="ru-RU"/>
        </w:rPr>
        <w:t xml:space="preserve"> </w:t>
      </w:r>
      <w:r w:rsidR="00A51C5D">
        <w:rPr>
          <w:rFonts w:ascii="Times New Roman" w:eastAsia="Times New Roman" w:hAnsi="Times New Roman" w:cs="Times New Roman"/>
          <w:color w:val="000000"/>
          <w:sz w:val="28"/>
          <w:szCs w:val="28"/>
          <w:lang w:val="uk-UA" w:eastAsia="ru-RU"/>
        </w:rPr>
        <w:t xml:space="preserve">було </w:t>
      </w:r>
      <w:r w:rsidR="00505B02" w:rsidRPr="00505B02">
        <w:rPr>
          <w:rFonts w:ascii="Times New Roman" w:eastAsia="Times New Roman" w:hAnsi="Times New Roman" w:cs="Times New Roman"/>
          <w:color w:val="000000"/>
          <w:sz w:val="28"/>
          <w:szCs w:val="28"/>
          <w:lang w:val="uk-UA" w:eastAsia="ru-RU"/>
        </w:rPr>
        <w:t>використа</w:t>
      </w:r>
      <w:r w:rsidR="00225D47">
        <w:rPr>
          <w:rFonts w:ascii="Times New Roman" w:eastAsia="Times New Roman" w:hAnsi="Times New Roman" w:cs="Times New Roman"/>
          <w:color w:val="000000"/>
          <w:sz w:val="28"/>
          <w:szCs w:val="28"/>
          <w:lang w:val="uk-UA" w:eastAsia="ru-RU"/>
        </w:rPr>
        <w:t>но</w:t>
      </w:r>
      <w:r w:rsidR="00505B02" w:rsidRPr="00505B02">
        <w:rPr>
          <w:rFonts w:ascii="Times New Roman" w:eastAsia="Times New Roman" w:hAnsi="Times New Roman" w:cs="Times New Roman"/>
          <w:color w:val="000000"/>
          <w:sz w:val="28"/>
          <w:szCs w:val="28"/>
          <w:lang w:val="uk-UA" w:eastAsia="ru-RU"/>
        </w:rPr>
        <w:t xml:space="preserve"> заміну пасивної конструкції</w:t>
      </w:r>
      <w:r w:rsidR="00A51C5D">
        <w:rPr>
          <w:rFonts w:ascii="Times New Roman" w:eastAsia="Times New Roman" w:hAnsi="Times New Roman" w:cs="Times New Roman"/>
          <w:color w:val="000000"/>
          <w:sz w:val="28"/>
          <w:szCs w:val="28"/>
          <w:lang w:val="uk-UA" w:eastAsia="ru-RU"/>
        </w:rPr>
        <w:t xml:space="preserve"> мови оригіналу</w:t>
      </w:r>
      <w:r w:rsidR="00505B02" w:rsidRPr="00505B02">
        <w:rPr>
          <w:rFonts w:ascii="Times New Roman" w:eastAsia="Times New Roman" w:hAnsi="Times New Roman" w:cs="Times New Roman"/>
          <w:color w:val="000000"/>
          <w:sz w:val="28"/>
          <w:szCs w:val="28"/>
          <w:lang w:val="uk-UA" w:eastAsia="ru-RU"/>
        </w:rPr>
        <w:t xml:space="preserve"> а</w:t>
      </w:r>
      <w:r w:rsidR="00C71C6D">
        <w:rPr>
          <w:rFonts w:ascii="Times New Roman" w:eastAsia="Times New Roman" w:hAnsi="Times New Roman" w:cs="Times New Roman"/>
          <w:color w:val="000000"/>
          <w:sz w:val="28"/>
          <w:szCs w:val="28"/>
          <w:lang w:val="uk-UA" w:eastAsia="ru-RU"/>
        </w:rPr>
        <w:t>ктивн</w:t>
      </w:r>
      <w:r w:rsidR="00225D47">
        <w:rPr>
          <w:rFonts w:ascii="Times New Roman" w:eastAsia="Times New Roman" w:hAnsi="Times New Roman" w:cs="Times New Roman"/>
          <w:color w:val="000000"/>
          <w:sz w:val="28"/>
          <w:szCs w:val="28"/>
          <w:lang w:val="uk-UA" w:eastAsia="ru-RU"/>
        </w:rPr>
        <w:t>им</w:t>
      </w:r>
      <w:r w:rsidR="00C71C6D">
        <w:rPr>
          <w:rFonts w:ascii="Times New Roman" w:eastAsia="Times New Roman" w:hAnsi="Times New Roman" w:cs="Times New Roman"/>
          <w:color w:val="000000"/>
          <w:sz w:val="28"/>
          <w:szCs w:val="28"/>
          <w:lang w:val="uk-UA" w:eastAsia="ru-RU"/>
        </w:rPr>
        <w:t xml:space="preserve"> стан</w:t>
      </w:r>
      <w:r w:rsidR="00225D47">
        <w:rPr>
          <w:rFonts w:ascii="Times New Roman" w:eastAsia="Times New Roman" w:hAnsi="Times New Roman" w:cs="Times New Roman"/>
          <w:color w:val="000000"/>
          <w:sz w:val="28"/>
          <w:szCs w:val="28"/>
          <w:lang w:val="uk-UA" w:eastAsia="ru-RU"/>
        </w:rPr>
        <w:t>ом</w:t>
      </w:r>
      <w:r w:rsidR="00A51C5D">
        <w:rPr>
          <w:rFonts w:ascii="Times New Roman" w:eastAsia="Times New Roman" w:hAnsi="Times New Roman" w:cs="Times New Roman"/>
          <w:color w:val="000000"/>
          <w:sz w:val="28"/>
          <w:szCs w:val="28"/>
          <w:lang w:val="uk-UA" w:eastAsia="ru-RU"/>
        </w:rPr>
        <w:t xml:space="preserve"> в мові перекладу</w:t>
      </w:r>
      <w:r w:rsidR="00C71C6D">
        <w:rPr>
          <w:rFonts w:ascii="Times New Roman" w:eastAsia="Times New Roman" w:hAnsi="Times New Roman" w:cs="Times New Roman"/>
          <w:color w:val="000000"/>
          <w:sz w:val="28"/>
          <w:szCs w:val="28"/>
          <w:lang w:val="uk-UA" w:eastAsia="ru-RU"/>
        </w:rPr>
        <w:t>. Окрім цього</w:t>
      </w:r>
      <w:r w:rsidR="008E62DF">
        <w:rPr>
          <w:rFonts w:ascii="Times New Roman" w:eastAsia="Times New Roman" w:hAnsi="Times New Roman" w:cs="Times New Roman"/>
          <w:color w:val="000000"/>
          <w:sz w:val="28"/>
          <w:szCs w:val="28"/>
          <w:lang w:val="uk-UA" w:eastAsia="ru-RU"/>
        </w:rPr>
        <w:t>,</w:t>
      </w:r>
      <w:r w:rsidR="00C71C6D">
        <w:rPr>
          <w:rFonts w:ascii="Times New Roman" w:eastAsia="Times New Roman" w:hAnsi="Times New Roman" w:cs="Times New Roman"/>
          <w:color w:val="000000"/>
          <w:sz w:val="28"/>
          <w:szCs w:val="28"/>
          <w:lang w:val="uk-UA" w:eastAsia="ru-RU"/>
        </w:rPr>
        <w:t xml:space="preserve"> необхідно</w:t>
      </w:r>
      <w:r w:rsidR="00505B02" w:rsidRPr="00505B02">
        <w:rPr>
          <w:rFonts w:ascii="Times New Roman" w:eastAsia="Times New Roman" w:hAnsi="Times New Roman" w:cs="Times New Roman"/>
          <w:color w:val="000000"/>
          <w:sz w:val="28"/>
          <w:szCs w:val="28"/>
          <w:lang w:val="uk-UA" w:eastAsia="ru-RU"/>
        </w:rPr>
        <w:t xml:space="preserve"> визначити заміну форми числа:</w:t>
      </w:r>
      <w:r w:rsidR="001E540A">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 xml:space="preserve">іменник </w:t>
      </w:r>
      <w:r w:rsidR="00505B02" w:rsidRPr="00C71C6D">
        <w:rPr>
          <w:rFonts w:ascii="Times New Roman" w:eastAsia="Times New Roman" w:hAnsi="Times New Roman" w:cs="Times New Roman"/>
          <w:i/>
          <w:color w:val="000000"/>
          <w:sz w:val="28"/>
          <w:szCs w:val="28"/>
          <w:lang w:val="uk-UA" w:eastAsia="ru-RU"/>
        </w:rPr>
        <w:t>«</w:t>
      </w:r>
      <w:proofErr w:type="spellStart"/>
      <w:r w:rsidR="00505B02" w:rsidRPr="00C71C6D">
        <w:rPr>
          <w:rFonts w:ascii="Times New Roman" w:eastAsia="Times New Roman" w:hAnsi="Times New Roman" w:cs="Times New Roman"/>
          <w:i/>
          <w:color w:val="000000"/>
          <w:sz w:val="28"/>
          <w:szCs w:val="28"/>
          <w:lang w:val="uk-UA" w:eastAsia="ru-RU"/>
        </w:rPr>
        <w:t>Ergebnis</w:t>
      </w:r>
      <w:proofErr w:type="spellEnd"/>
      <w:r w:rsidR="00505B02" w:rsidRPr="00C71C6D">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замінюється іменником у множині </w:t>
      </w:r>
      <w:r w:rsidR="00505B02" w:rsidRPr="00C71C6D">
        <w:rPr>
          <w:rFonts w:ascii="Times New Roman" w:eastAsia="Times New Roman" w:hAnsi="Times New Roman" w:cs="Times New Roman"/>
          <w:i/>
          <w:color w:val="000000"/>
          <w:sz w:val="28"/>
          <w:szCs w:val="28"/>
          <w:lang w:val="uk-UA" w:eastAsia="ru-RU"/>
        </w:rPr>
        <w:t>«результати</w:t>
      </w:r>
      <w:r w:rsidR="00505B02" w:rsidRPr="00225D47">
        <w:rPr>
          <w:rFonts w:ascii="Times New Roman" w:eastAsia="Times New Roman" w:hAnsi="Times New Roman" w:cs="Times New Roman"/>
          <w:color w:val="000000"/>
          <w:sz w:val="28"/>
          <w:szCs w:val="28"/>
          <w:lang w:val="uk-UA" w:eastAsia="ru-RU"/>
        </w:rPr>
        <w:t>»</w:t>
      </w:r>
      <w:r w:rsidR="00225D47" w:rsidRPr="00225D47">
        <w:rPr>
          <w:rFonts w:ascii="Times New Roman" w:eastAsia="Times New Roman" w:hAnsi="Times New Roman" w:cs="Times New Roman"/>
          <w:color w:val="000000"/>
          <w:sz w:val="28"/>
          <w:szCs w:val="28"/>
          <w:lang w:val="uk-UA" w:eastAsia="ru-RU"/>
        </w:rPr>
        <w:t>, що вмотивовано нормою мови перекладу.</w:t>
      </w:r>
    </w:p>
    <w:p w:rsidR="00225D47" w:rsidRPr="00225D47" w:rsidRDefault="00225D47" w:rsidP="00225D47">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4"/>
        <w:gridCol w:w="4688"/>
      </w:tblGrid>
      <w:tr w:rsidR="00505B02" w:rsidRPr="00505B02" w:rsidTr="00C11593">
        <w:tc>
          <w:tcPr>
            <w:tcW w:w="4604"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color w:val="000000"/>
                <w:sz w:val="28"/>
                <w:szCs w:val="28"/>
                <w:lang w:val="uk-UA" w:eastAsia="ru-RU"/>
              </w:rPr>
              <w:lastRenderedPageBreak/>
              <w:t>1</w:t>
            </w:r>
            <w:r w:rsidR="00225D47">
              <w:rPr>
                <w:rFonts w:ascii="Times New Roman" w:eastAsia="Times New Roman" w:hAnsi="Times New Roman" w:cs="Times New Roman"/>
                <w:color w:val="000000"/>
                <w:sz w:val="28"/>
                <w:szCs w:val="28"/>
                <w:lang w:val="uk-UA" w:eastAsia="ru-RU"/>
              </w:rPr>
              <w:t>1</w:t>
            </w:r>
            <w:r w:rsidRPr="00505B02">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231F20"/>
                <w:sz w:val="28"/>
                <w:szCs w:val="28"/>
                <w:lang w:val="de-DE" w:eastAsia="ru-RU"/>
              </w:rPr>
              <w:t xml:space="preserve"> Wenn Sie versehentlich einmal zu wenig eingenommen haben oder die </w:t>
            </w:r>
            <w:r w:rsidRPr="00505B02">
              <w:rPr>
                <w:rFonts w:ascii="Times New Roman" w:eastAsia="Times New Roman" w:hAnsi="Times New Roman" w:cs="Times New Roman"/>
                <w:b/>
                <w:color w:val="231F20"/>
                <w:sz w:val="28"/>
                <w:szCs w:val="28"/>
                <w:lang w:val="de-DE" w:eastAsia="ru-RU"/>
              </w:rPr>
              <w:t>Einnahme</w:t>
            </w:r>
            <w:r w:rsidRPr="00505B02">
              <w:rPr>
                <w:rFonts w:ascii="Times New Roman" w:eastAsia="Times New Roman" w:hAnsi="Times New Roman" w:cs="Times New Roman"/>
                <w:color w:val="231F20"/>
                <w:sz w:val="28"/>
                <w:szCs w:val="28"/>
                <w:lang w:val="de-DE" w:eastAsia="ru-RU"/>
              </w:rPr>
              <w:t xml:space="preserve"> von </w:t>
            </w:r>
            <w:proofErr w:type="spellStart"/>
            <w:r w:rsidRPr="00505B02">
              <w:rPr>
                <w:rFonts w:ascii="Times New Roman" w:eastAsia="Times New Roman" w:hAnsi="Times New Roman" w:cs="Times New Roman"/>
                <w:color w:val="231F20"/>
                <w:sz w:val="28"/>
                <w:szCs w:val="28"/>
                <w:lang w:val="de-DE" w:eastAsia="ru-RU"/>
              </w:rPr>
              <w:t>Sinupret</w:t>
            </w:r>
            <w:proofErr w:type="spellEnd"/>
            <w:r w:rsidRPr="00505B02">
              <w:rPr>
                <w:rFonts w:ascii="Times New Roman" w:eastAsia="Times New Roman" w:hAnsi="Times New Roman" w:cs="Times New Roman"/>
                <w:color w:val="231F20"/>
                <w:sz w:val="28"/>
                <w:szCs w:val="28"/>
                <w:lang w:val="de-DE" w:eastAsia="ru-RU"/>
              </w:rPr>
              <w:t xml:space="preserve"> forte vergessen haben, nehmen Sie beim nächsten Mal</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nicht etwa die doppelte Menge ein, sondern fahren Sie mit der Einnahme</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von</w:t>
            </w:r>
            <w:r w:rsidR="00C97DA4">
              <w:rPr>
                <w:rFonts w:ascii="Times New Roman" w:eastAsia="Times New Roman" w:hAnsi="Times New Roman" w:cs="Times New Roman"/>
                <w:color w:val="231F20"/>
                <w:sz w:val="28"/>
                <w:szCs w:val="28"/>
                <w:lang w:val="uk-UA" w:eastAsia="ru-RU"/>
              </w:rPr>
              <w:t xml:space="preserve"> </w:t>
            </w:r>
            <w:proofErr w:type="spellStart"/>
            <w:r w:rsidRPr="00505B02">
              <w:rPr>
                <w:rFonts w:ascii="Times New Roman" w:eastAsia="Times New Roman" w:hAnsi="Times New Roman" w:cs="Times New Roman"/>
                <w:color w:val="231F20"/>
                <w:sz w:val="28"/>
                <w:szCs w:val="28"/>
                <w:lang w:val="de-DE" w:eastAsia="ru-RU"/>
              </w:rPr>
              <w:t>Sinupret</w:t>
            </w:r>
            <w:proofErr w:type="spellEnd"/>
            <w:r w:rsidRPr="00505B02">
              <w:rPr>
                <w:rFonts w:ascii="Times New Roman" w:eastAsia="Times New Roman" w:hAnsi="Times New Roman" w:cs="Times New Roman"/>
                <w:color w:val="231F20"/>
                <w:sz w:val="28"/>
                <w:szCs w:val="28"/>
                <w:lang w:val="de-DE" w:eastAsia="ru-RU"/>
              </w:rPr>
              <w:t xml:space="preserve"> forte, wie von Ihrem Arzt </w:t>
            </w:r>
            <w:r w:rsidRPr="00505B02">
              <w:rPr>
                <w:rFonts w:ascii="Times New Roman" w:eastAsia="Times New Roman" w:hAnsi="Times New Roman" w:cs="Times New Roman"/>
                <w:b/>
                <w:color w:val="231F20"/>
                <w:sz w:val="28"/>
                <w:szCs w:val="28"/>
                <w:lang w:val="de-DE" w:eastAsia="ru-RU"/>
              </w:rPr>
              <w:t xml:space="preserve">verordnet </w:t>
            </w:r>
            <w:r w:rsidRPr="00505B02">
              <w:rPr>
                <w:rFonts w:ascii="Times New Roman" w:eastAsia="Times New Roman" w:hAnsi="Times New Roman" w:cs="Times New Roman"/>
                <w:color w:val="231F20"/>
                <w:sz w:val="28"/>
                <w:szCs w:val="28"/>
                <w:lang w:val="de-DE" w:eastAsia="ru-RU"/>
              </w:rPr>
              <w:t>oder in der</w:t>
            </w:r>
            <w:r w:rsidR="0093490D" w:rsidRPr="0093490D">
              <w:rPr>
                <w:rFonts w:ascii="Times New Roman" w:eastAsia="Times New Roman" w:hAnsi="Times New Roman" w:cs="Times New Roman"/>
                <w:color w:val="231F20"/>
                <w:sz w:val="28"/>
                <w:szCs w:val="28"/>
                <w:lang w:val="de-DE" w:eastAsia="ru-RU"/>
              </w:rPr>
              <w:t xml:space="preserve"> </w:t>
            </w:r>
            <w:r w:rsidRPr="00505B02">
              <w:rPr>
                <w:rFonts w:ascii="Times New Roman" w:eastAsia="Times New Roman" w:hAnsi="Times New Roman" w:cs="Times New Roman"/>
                <w:color w:val="231F20"/>
                <w:sz w:val="28"/>
                <w:szCs w:val="28"/>
                <w:lang w:val="de-DE" w:eastAsia="ru-RU"/>
              </w:rPr>
              <w:t>Gebrauchsinformation beschrieben, fort</w:t>
            </w:r>
            <w:r w:rsidR="006A6E3C">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3</w:t>
            </w:r>
            <w:r w:rsidR="006A6E3C">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c>
          <w:tcPr>
            <w:tcW w:w="4688" w:type="dxa"/>
          </w:tcPr>
          <w:p w:rsidR="00505B02" w:rsidRPr="00505B02" w:rsidRDefault="00505B02" w:rsidP="0093490D">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t xml:space="preserve">Якщо ви випадково прийняли малу дозу, або взагалі забули </w:t>
            </w:r>
            <w:r w:rsidRPr="00505B02">
              <w:rPr>
                <w:rFonts w:ascii="Times New Roman" w:eastAsia="Times New Roman" w:hAnsi="Times New Roman" w:cs="Times New Roman"/>
                <w:b/>
                <w:sz w:val="28"/>
                <w:szCs w:val="28"/>
                <w:lang w:val="uk-UA" w:eastAsia="ru-RU"/>
              </w:rPr>
              <w:t>прийняти</w:t>
            </w:r>
            <w:r w:rsidR="00C97DA4">
              <w:rPr>
                <w:rFonts w:ascii="Times New Roman" w:eastAsia="Times New Roman" w:hAnsi="Times New Roman" w:cs="Times New Roman"/>
                <w:b/>
                <w:sz w:val="28"/>
                <w:szCs w:val="28"/>
                <w:lang w:val="uk-UA" w:eastAsia="ru-RU"/>
              </w:rPr>
              <w:t xml:space="preserve"> </w:t>
            </w:r>
            <w:proofErr w:type="spellStart"/>
            <w:r w:rsidRPr="00505B02">
              <w:rPr>
                <w:rFonts w:ascii="Times New Roman" w:eastAsia="Times New Roman" w:hAnsi="Times New Roman" w:cs="Times New Roman"/>
                <w:sz w:val="28"/>
                <w:szCs w:val="28"/>
                <w:lang w:val="uk-UA" w:eastAsia="ru-RU"/>
              </w:rPr>
              <w:t>Синупрет</w:t>
            </w:r>
            <w:proofErr w:type="spellEnd"/>
            <w:r w:rsidRPr="00505B02">
              <w:rPr>
                <w:rFonts w:ascii="Times New Roman" w:eastAsia="Times New Roman" w:hAnsi="Times New Roman" w:cs="Times New Roman"/>
                <w:sz w:val="28"/>
                <w:szCs w:val="28"/>
                <w:lang w:val="uk-UA" w:eastAsia="ru-RU"/>
              </w:rPr>
              <w:t xml:space="preserve"> форте, ні в якому разі не </w:t>
            </w:r>
            <w:proofErr w:type="spellStart"/>
            <w:r w:rsidRPr="00505B02">
              <w:rPr>
                <w:rFonts w:ascii="Times New Roman" w:eastAsia="Times New Roman" w:hAnsi="Times New Roman" w:cs="Times New Roman"/>
                <w:sz w:val="28"/>
                <w:szCs w:val="28"/>
                <w:lang w:val="uk-UA" w:eastAsia="ru-RU"/>
              </w:rPr>
              <w:t>приймате</w:t>
            </w:r>
            <w:proofErr w:type="spellEnd"/>
            <w:r w:rsidRPr="00505B02">
              <w:rPr>
                <w:rFonts w:ascii="Times New Roman" w:eastAsia="Times New Roman" w:hAnsi="Times New Roman" w:cs="Times New Roman"/>
                <w:sz w:val="28"/>
                <w:szCs w:val="28"/>
                <w:lang w:val="uk-UA" w:eastAsia="ru-RU"/>
              </w:rPr>
              <w:t xml:space="preserve"> наступного разу подвійну дозу, а продовжуйте прийом за </w:t>
            </w:r>
            <w:r w:rsidRPr="00505B02">
              <w:rPr>
                <w:rFonts w:ascii="Times New Roman" w:eastAsia="Times New Roman" w:hAnsi="Times New Roman" w:cs="Times New Roman"/>
                <w:b/>
                <w:sz w:val="28"/>
                <w:szCs w:val="28"/>
                <w:lang w:val="uk-UA" w:eastAsia="ru-RU"/>
              </w:rPr>
              <w:t>призначенням</w:t>
            </w:r>
            <w:r w:rsidRPr="00505B02">
              <w:rPr>
                <w:rFonts w:ascii="Times New Roman" w:eastAsia="Times New Roman" w:hAnsi="Times New Roman" w:cs="Times New Roman"/>
                <w:sz w:val="28"/>
                <w:szCs w:val="28"/>
                <w:lang w:val="uk-UA" w:eastAsia="ru-RU"/>
              </w:rPr>
              <w:t xml:space="preserve"> лікаря</w:t>
            </w:r>
            <w:r w:rsidR="0093490D">
              <w:rPr>
                <w:rFonts w:ascii="Times New Roman" w:eastAsia="Times New Roman" w:hAnsi="Times New Roman" w:cs="Times New Roman"/>
                <w:sz w:val="28"/>
                <w:szCs w:val="28"/>
                <w:lang w:val="uk-UA" w:eastAsia="ru-RU"/>
              </w:rPr>
              <w:t xml:space="preserve">, </w:t>
            </w:r>
            <w:r w:rsidRPr="00505B02">
              <w:rPr>
                <w:rFonts w:ascii="Times New Roman" w:eastAsia="Times New Roman" w:hAnsi="Times New Roman" w:cs="Times New Roman"/>
                <w:sz w:val="28"/>
                <w:szCs w:val="28"/>
                <w:lang w:val="uk-UA" w:eastAsia="ru-RU"/>
              </w:rPr>
              <w:t>або згідно</w:t>
            </w:r>
            <w:r w:rsidR="008E62DF">
              <w:rPr>
                <w:rFonts w:ascii="Times New Roman" w:eastAsia="Times New Roman" w:hAnsi="Times New Roman" w:cs="Times New Roman"/>
                <w:sz w:val="28"/>
                <w:szCs w:val="28"/>
                <w:lang w:val="uk-UA" w:eastAsia="ru-RU"/>
              </w:rPr>
              <w:t xml:space="preserve"> з інструкцією</w:t>
            </w:r>
            <w:r w:rsidR="006A6E3C">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7</w:t>
            </w:r>
            <w:r w:rsidR="006A6E3C">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000000"/>
                <w:sz w:val="28"/>
                <w:szCs w:val="28"/>
                <w:lang w:val="uk-UA" w:eastAsia="ru-RU"/>
              </w:rPr>
              <w:t>.</w:t>
            </w:r>
          </w:p>
        </w:tc>
      </w:tr>
    </w:tbl>
    <w:p w:rsidR="00505B02" w:rsidRDefault="00225D47" w:rsidP="00225D47">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На цьому </w:t>
      </w:r>
      <w:r w:rsidR="00505B02" w:rsidRPr="00505B02">
        <w:rPr>
          <w:rFonts w:ascii="Times New Roman" w:eastAsia="Times New Roman" w:hAnsi="Times New Roman" w:cs="Times New Roman"/>
          <w:color w:val="000000"/>
          <w:sz w:val="28"/>
          <w:szCs w:val="28"/>
          <w:lang w:val="uk-UA" w:eastAsia="ru-RU"/>
        </w:rPr>
        <w:t xml:space="preserve">прикладі </w:t>
      </w:r>
      <w:r>
        <w:rPr>
          <w:rFonts w:ascii="Times New Roman" w:eastAsia="Times New Roman" w:hAnsi="Times New Roman" w:cs="Times New Roman"/>
          <w:color w:val="000000"/>
          <w:sz w:val="28"/>
          <w:szCs w:val="28"/>
          <w:lang w:val="uk-UA" w:eastAsia="ru-RU"/>
        </w:rPr>
        <w:t xml:space="preserve">продемонстровано </w:t>
      </w:r>
      <w:r w:rsidR="00505B02" w:rsidRPr="00505B02">
        <w:rPr>
          <w:rFonts w:ascii="Times New Roman" w:eastAsia="Times New Roman" w:hAnsi="Times New Roman" w:cs="Times New Roman"/>
          <w:color w:val="000000"/>
          <w:sz w:val="28"/>
          <w:szCs w:val="28"/>
          <w:lang w:val="uk-UA" w:eastAsia="ru-RU"/>
        </w:rPr>
        <w:t>використа</w:t>
      </w:r>
      <w:r>
        <w:rPr>
          <w:rFonts w:ascii="Times New Roman" w:eastAsia="Times New Roman" w:hAnsi="Times New Roman" w:cs="Times New Roman"/>
          <w:color w:val="000000"/>
          <w:sz w:val="28"/>
          <w:szCs w:val="28"/>
          <w:lang w:val="uk-UA" w:eastAsia="ru-RU"/>
        </w:rPr>
        <w:t>ння</w:t>
      </w:r>
      <w:r w:rsidR="00505B02" w:rsidRPr="00505B02">
        <w:rPr>
          <w:rFonts w:ascii="Times New Roman" w:eastAsia="Times New Roman" w:hAnsi="Times New Roman" w:cs="Times New Roman"/>
          <w:color w:val="000000"/>
          <w:sz w:val="28"/>
          <w:szCs w:val="28"/>
          <w:lang w:val="uk-UA" w:eastAsia="ru-RU"/>
        </w:rPr>
        <w:t xml:space="preserve"> спос</w:t>
      </w:r>
      <w:r w:rsidR="00A51C5D">
        <w:rPr>
          <w:rFonts w:ascii="Times New Roman" w:eastAsia="Times New Roman" w:hAnsi="Times New Roman" w:cs="Times New Roman"/>
          <w:color w:val="000000"/>
          <w:sz w:val="28"/>
          <w:szCs w:val="28"/>
          <w:lang w:val="uk-UA" w:eastAsia="ru-RU"/>
        </w:rPr>
        <w:t>о</w:t>
      </w:r>
      <w:r w:rsidR="00505B02" w:rsidRPr="00505B02">
        <w:rPr>
          <w:rFonts w:ascii="Times New Roman" w:eastAsia="Times New Roman" w:hAnsi="Times New Roman" w:cs="Times New Roman"/>
          <w:color w:val="000000"/>
          <w:sz w:val="28"/>
          <w:szCs w:val="28"/>
          <w:lang w:val="uk-UA" w:eastAsia="ru-RU"/>
        </w:rPr>
        <w:t>б</w:t>
      </w:r>
      <w:r w:rsidR="00A51C5D">
        <w:rPr>
          <w:rFonts w:ascii="Times New Roman" w:eastAsia="Times New Roman" w:hAnsi="Times New Roman" w:cs="Times New Roman"/>
          <w:color w:val="000000"/>
          <w:sz w:val="28"/>
          <w:szCs w:val="28"/>
          <w:lang w:val="uk-UA" w:eastAsia="ru-RU"/>
        </w:rPr>
        <w:t>у</w:t>
      </w:r>
      <w:r w:rsidR="00505B02" w:rsidRPr="00505B02">
        <w:rPr>
          <w:rFonts w:ascii="Times New Roman" w:eastAsia="Times New Roman" w:hAnsi="Times New Roman" w:cs="Times New Roman"/>
          <w:color w:val="000000"/>
          <w:sz w:val="28"/>
          <w:szCs w:val="28"/>
          <w:lang w:val="uk-UA" w:eastAsia="ru-RU"/>
        </w:rPr>
        <w:t xml:space="preserve"> заміни частин мови. Іменник </w:t>
      </w:r>
      <w:r w:rsidR="00505B02" w:rsidRPr="003C6609">
        <w:rPr>
          <w:rFonts w:ascii="Times New Roman" w:eastAsia="Times New Roman" w:hAnsi="Times New Roman" w:cs="Times New Roman"/>
          <w:i/>
          <w:color w:val="000000"/>
          <w:sz w:val="28"/>
          <w:szCs w:val="28"/>
          <w:lang w:val="uk-UA" w:eastAsia="ru-RU"/>
        </w:rPr>
        <w:t>«</w:t>
      </w:r>
      <w:proofErr w:type="spellStart"/>
      <w:r w:rsidR="00505B02" w:rsidRPr="003C6609">
        <w:rPr>
          <w:rFonts w:ascii="Times New Roman" w:eastAsia="Times New Roman" w:hAnsi="Times New Roman" w:cs="Times New Roman"/>
          <w:i/>
          <w:color w:val="000000"/>
          <w:sz w:val="28"/>
          <w:szCs w:val="28"/>
          <w:lang w:val="uk-UA" w:eastAsia="ru-RU"/>
        </w:rPr>
        <w:t>Einnahme</w:t>
      </w:r>
      <w:proofErr w:type="spellEnd"/>
      <w:r w:rsidR="00505B02" w:rsidRPr="00505B02">
        <w:rPr>
          <w:rFonts w:ascii="Times New Roman" w:eastAsia="Times New Roman" w:hAnsi="Times New Roman" w:cs="Times New Roman"/>
          <w:color w:val="000000"/>
          <w:sz w:val="28"/>
          <w:szCs w:val="28"/>
          <w:lang w:val="uk-UA" w:eastAsia="ru-RU"/>
        </w:rPr>
        <w:t xml:space="preserve">» перекладено дієсловом </w:t>
      </w:r>
      <w:r w:rsidR="00505B02" w:rsidRPr="003C6609">
        <w:rPr>
          <w:rFonts w:ascii="Times New Roman" w:eastAsia="Times New Roman" w:hAnsi="Times New Roman" w:cs="Times New Roman"/>
          <w:i/>
          <w:color w:val="000000"/>
          <w:sz w:val="28"/>
          <w:szCs w:val="28"/>
          <w:lang w:val="uk-UA" w:eastAsia="ru-RU"/>
        </w:rPr>
        <w:t>«прийняти</w:t>
      </w:r>
      <w:r w:rsidR="00505B02" w:rsidRPr="00505B02">
        <w:rPr>
          <w:rFonts w:ascii="Times New Roman" w:eastAsia="Times New Roman" w:hAnsi="Times New Roman" w:cs="Times New Roman"/>
          <w:color w:val="000000"/>
          <w:sz w:val="28"/>
          <w:szCs w:val="28"/>
          <w:lang w:val="uk-UA" w:eastAsia="ru-RU"/>
        </w:rPr>
        <w:t xml:space="preserve">», а дієслово </w:t>
      </w:r>
      <w:r w:rsidR="00505B02" w:rsidRPr="003C6609">
        <w:rPr>
          <w:rFonts w:ascii="Times New Roman" w:eastAsia="Times New Roman" w:hAnsi="Times New Roman" w:cs="Times New Roman"/>
          <w:i/>
          <w:color w:val="000000"/>
          <w:sz w:val="28"/>
          <w:szCs w:val="28"/>
          <w:lang w:val="uk-UA" w:eastAsia="ru-RU"/>
        </w:rPr>
        <w:t>«</w:t>
      </w:r>
      <w:r w:rsidR="00505B02" w:rsidRPr="003C6609">
        <w:rPr>
          <w:rFonts w:ascii="Times New Roman" w:eastAsia="Times New Roman" w:hAnsi="Times New Roman" w:cs="Times New Roman"/>
          <w:i/>
          <w:color w:val="000000"/>
          <w:sz w:val="28"/>
          <w:szCs w:val="28"/>
          <w:lang w:val="de-DE" w:eastAsia="ru-RU"/>
        </w:rPr>
        <w:t>verordnen</w:t>
      </w:r>
      <w:r w:rsidR="00505B02" w:rsidRPr="00505B02">
        <w:rPr>
          <w:rFonts w:ascii="Times New Roman" w:eastAsia="Times New Roman" w:hAnsi="Times New Roman" w:cs="Times New Roman"/>
          <w:color w:val="000000"/>
          <w:sz w:val="28"/>
          <w:szCs w:val="28"/>
          <w:lang w:val="uk-UA" w:eastAsia="ru-RU"/>
        </w:rPr>
        <w:t xml:space="preserve">»іменником </w:t>
      </w:r>
      <w:r w:rsidR="00505B02" w:rsidRPr="003C6609">
        <w:rPr>
          <w:rFonts w:ascii="Times New Roman" w:eastAsia="Times New Roman" w:hAnsi="Times New Roman" w:cs="Times New Roman"/>
          <w:i/>
          <w:color w:val="000000"/>
          <w:sz w:val="28"/>
          <w:szCs w:val="28"/>
          <w:lang w:val="uk-UA" w:eastAsia="ru-RU"/>
        </w:rPr>
        <w:t>«призначення</w:t>
      </w:r>
      <w:r w:rsidR="00505B02" w:rsidRPr="00505B02">
        <w:rPr>
          <w:rFonts w:ascii="Times New Roman" w:eastAsia="Times New Roman" w:hAnsi="Times New Roman" w:cs="Times New Roman"/>
          <w:color w:val="000000"/>
          <w:sz w:val="28"/>
          <w:szCs w:val="28"/>
          <w:lang w:val="uk-UA" w:eastAsia="ru-RU"/>
        </w:rPr>
        <w:t>».</w:t>
      </w:r>
    </w:p>
    <w:p w:rsidR="00225D47" w:rsidRPr="00505B02" w:rsidRDefault="00225D47" w:rsidP="00225D47">
      <w:pPr>
        <w:spacing w:after="0" w:line="360" w:lineRule="auto"/>
        <w:ind w:firstLine="708"/>
        <w:jc w:val="both"/>
        <w:rPr>
          <w:rFonts w:ascii="Times New Roman" w:eastAsia="Times New Roman" w:hAnsi="Times New Roman" w:cs="Times New Roman"/>
          <w:color w:val="000000"/>
          <w:sz w:val="28"/>
          <w:szCs w:val="28"/>
          <w:lang w:val="uk-UA" w:eastAsia="ru-RU"/>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02"/>
        <w:gridCol w:w="4690"/>
      </w:tblGrid>
      <w:tr w:rsidR="00505B02" w:rsidRPr="00505B02" w:rsidTr="00C11593">
        <w:tc>
          <w:tcPr>
            <w:tcW w:w="4602"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color w:val="000000"/>
                <w:sz w:val="28"/>
                <w:szCs w:val="28"/>
                <w:lang w:val="uk-UA" w:eastAsia="ru-RU"/>
              </w:rPr>
              <w:t>1</w:t>
            </w:r>
            <w:r w:rsidR="00225D47">
              <w:rPr>
                <w:rFonts w:ascii="Times New Roman" w:eastAsia="Times New Roman" w:hAnsi="Times New Roman" w:cs="Times New Roman"/>
                <w:color w:val="000000"/>
                <w:sz w:val="28"/>
                <w:szCs w:val="28"/>
                <w:lang w:val="uk-UA" w:eastAsia="ru-RU"/>
              </w:rPr>
              <w:t>2</w:t>
            </w:r>
            <w:r w:rsidRPr="00505B02">
              <w:rPr>
                <w:rFonts w:ascii="Times New Roman" w:eastAsia="Times New Roman" w:hAnsi="Times New Roman" w:cs="Times New Roman"/>
                <w:color w:val="000000"/>
                <w:sz w:val="28"/>
                <w:szCs w:val="28"/>
                <w:lang w:val="uk-UA" w:eastAsia="ru-RU"/>
              </w:rPr>
              <w:t>)</w:t>
            </w:r>
            <w:r w:rsidRPr="00505B02">
              <w:rPr>
                <w:rFonts w:ascii="Times New Roman" w:eastAsia="Times New Roman" w:hAnsi="Times New Roman" w:cs="Times New Roman"/>
                <w:color w:val="231F20"/>
                <w:sz w:val="28"/>
                <w:szCs w:val="28"/>
                <w:lang w:val="de-DE" w:eastAsia="ru-RU"/>
              </w:rPr>
              <w:t xml:space="preserve"> Die Entzündung der Nasenschleimhaut geht zurück</w:t>
            </w:r>
            <w:r w:rsidR="0093490D" w:rsidRPr="0093490D">
              <w:rPr>
                <w:rFonts w:ascii="Times New Roman" w:eastAsia="Times New Roman" w:hAnsi="Times New Roman" w:cs="Times New Roman"/>
                <w:color w:val="231F20"/>
                <w:sz w:val="28"/>
                <w:szCs w:val="28"/>
                <w:lang w:val="de-DE" w:eastAsia="ru-RU"/>
              </w:rPr>
              <w:t xml:space="preserve"> </w:t>
            </w:r>
            <w:r w:rsidRPr="00505B02">
              <w:rPr>
                <w:rFonts w:ascii="Times New Roman" w:eastAsia="Times New Roman" w:hAnsi="Times New Roman" w:cs="Times New Roman"/>
                <w:color w:val="231F20"/>
                <w:sz w:val="28"/>
                <w:szCs w:val="28"/>
                <w:lang w:val="de-DE" w:eastAsia="ru-RU"/>
              </w:rPr>
              <w:t>und die Schleimhaut schwillt ab.</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Die Nebenhöhlen öffnen sich. Das Druckgefühl lässt</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nach.</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Die Selbstreinigungskraft der Atemwege wird wiederhergestellt. Sie können</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color w:val="231F20"/>
                <w:sz w:val="28"/>
                <w:szCs w:val="28"/>
                <w:lang w:val="de-DE" w:eastAsia="ru-RU"/>
              </w:rPr>
              <w:t>wieder</w:t>
            </w:r>
            <w:r w:rsidR="00C97DA4">
              <w:rPr>
                <w:rFonts w:ascii="Times New Roman" w:eastAsia="Times New Roman" w:hAnsi="Times New Roman" w:cs="Times New Roman"/>
                <w:color w:val="231F20"/>
                <w:sz w:val="28"/>
                <w:szCs w:val="28"/>
                <w:lang w:val="uk-UA" w:eastAsia="ru-RU"/>
              </w:rPr>
              <w:t xml:space="preserve"> </w:t>
            </w:r>
            <w:r w:rsidRPr="00505B02">
              <w:rPr>
                <w:rFonts w:ascii="Times New Roman" w:eastAsia="Times New Roman" w:hAnsi="Times New Roman" w:cs="Times New Roman"/>
                <w:b/>
                <w:color w:val="231F20"/>
                <w:sz w:val="28"/>
                <w:szCs w:val="28"/>
                <w:lang w:val="de-DE" w:eastAsia="ru-RU"/>
              </w:rPr>
              <w:t>freier</w:t>
            </w:r>
            <w:r w:rsidRPr="00505B02">
              <w:rPr>
                <w:rFonts w:ascii="Times New Roman" w:eastAsia="Times New Roman" w:hAnsi="Times New Roman" w:cs="Times New Roman"/>
                <w:color w:val="231F20"/>
                <w:sz w:val="28"/>
                <w:szCs w:val="28"/>
                <w:lang w:val="de-DE" w:eastAsia="ru-RU"/>
              </w:rPr>
              <w:t xml:space="preserve"> atmen</w:t>
            </w:r>
            <w:r w:rsidR="006A6E3C">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3</w:t>
            </w:r>
            <w:r w:rsidR="006A6E3C">
              <w:rPr>
                <w:rFonts w:ascii="Times New Roman" w:eastAsia="Times New Roman" w:hAnsi="Times New Roman" w:cs="Times New Roman"/>
                <w:color w:val="000000"/>
                <w:sz w:val="28"/>
                <w:szCs w:val="28"/>
                <w:lang w:val="uk-UA" w:eastAsia="ru-RU"/>
              </w:rPr>
              <w:t>).</w:t>
            </w:r>
          </w:p>
        </w:tc>
        <w:tc>
          <w:tcPr>
            <w:tcW w:w="4690" w:type="dxa"/>
          </w:tcPr>
          <w:p w:rsidR="00505B02" w:rsidRPr="00505B02" w:rsidRDefault="00505B02" w:rsidP="0033079A">
            <w:pPr>
              <w:spacing w:after="0" w:line="360" w:lineRule="auto"/>
              <w:jc w:val="both"/>
              <w:rPr>
                <w:rFonts w:ascii="Times New Roman" w:eastAsia="Times New Roman" w:hAnsi="Times New Roman" w:cs="Times New Roman"/>
                <w:color w:val="000000"/>
                <w:sz w:val="28"/>
                <w:szCs w:val="28"/>
                <w:lang w:val="uk-UA" w:eastAsia="ru-RU"/>
              </w:rPr>
            </w:pPr>
            <w:r w:rsidRPr="00505B02">
              <w:rPr>
                <w:rFonts w:ascii="Times New Roman" w:eastAsia="Times New Roman" w:hAnsi="Times New Roman" w:cs="Times New Roman"/>
                <w:sz w:val="28"/>
                <w:szCs w:val="28"/>
                <w:lang w:val="uk-UA" w:eastAsia="ru-RU"/>
              </w:rPr>
              <w:t xml:space="preserve">Запалення слизової оболонки носа проходить, і слизова стухає. </w:t>
            </w:r>
            <w:proofErr w:type="spellStart"/>
            <w:r w:rsidRPr="00505B02">
              <w:rPr>
                <w:rFonts w:ascii="Times New Roman" w:eastAsia="Times New Roman" w:hAnsi="Times New Roman" w:cs="Times New Roman"/>
                <w:sz w:val="28"/>
                <w:szCs w:val="28"/>
                <w:lang w:val="uk-UA" w:eastAsia="ru-RU"/>
              </w:rPr>
              <w:t>Навколоносові</w:t>
            </w:r>
            <w:proofErr w:type="spellEnd"/>
            <w:r w:rsidRPr="00505B02">
              <w:rPr>
                <w:rFonts w:ascii="Times New Roman" w:eastAsia="Times New Roman" w:hAnsi="Times New Roman" w:cs="Times New Roman"/>
                <w:sz w:val="28"/>
                <w:szCs w:val="28"/>
                <w:lang w:val="uk-UA" w:eastAsia="ru-RU"/>
              </w:rPr>
              <w:t xml:space="preserve"> пазухи відкриваються.  Відчуття тиску знижується. Самоочисна здатність дихальних шляхів відновлюється, і Ви знову можете </w:t>
            </w:r>
            <w:r w:rsidRPr="00505B02">
              <w:rPr>
                <w:rFonts w:ascii="Times New Roman" w:eastAsia="Times New Roman" w:hAnsi="Times New Roman" w:cs="Times New Roman"/>
                <w:b/>
                <w:sz w:val="28"/>
                <w:szCs w:val="28"/>
                <w:lang w:val="uk-UA" w:eastAsia="ru-RU"/>
              </w:rPr>
              <w:t>вільно</w:t>
            </w:r>
            <w:r w:rsidRPr="00505B02">
              <w:rPr>
                <w:rFonts w:ascii="Times New Roman" w:eastAsia="Times New Roman" w:hAnsi="Times New Roman" w:cs="Times New Roman"/>
                <w:sz w:val="28"/>
                <w:szCs w:val="28"/>
                <w:lang w:val="uk-UA" w:eastAsia="ru-RU"/>
              </w:rPr>
              <w:t xml:space="preserve"> дихати</w:t>
            </w:r>
            <w:r w:rsidR="006A6E3C">
              <w:rPr>
                <w:rFonts w:ascii="Times New Roman" w:eastAsia="Times New Roman" w:hAnsi="Times New Roman" w:cs="Times New Roman"/>
                <w:color w:val="000000"/>
                <w:sz w:val="28"/>
                <w:szCs w:val="28"/>
                <w:lang w:val="uk-UA" w:eastAsia="ru-RU"/>
              </w:rPr>
              <w:t xml:space="preserve"> (</w:t>
            </w:r>
            <w:r w:rsidR="0033079A">
              <w:rPr>
                <w:rFonts w:ascii="Times New Roman" w:eastAsia="Times New Roman" w:hAnsi="Times New Roman" w:cs="Times New Roman"/>
                <w:color w:val="000000"/>
                <w:sz w:val="28"/>
                <w:szCs w:val="28"/>
                <w:lang w:val="uk-UA" w:eastAsia="ru-RU"/>
              </w:rPr>
              <w:t>7</w:t>
            </w:r>
            <w:r w:rsidR="006A6E3C">
              <w:rPr>
                <w:rFonts w:ascii="Times New Roman" w:eastAsia="Times New Roman" w:hAnsi="Times New Roman" w:cs="Times New Roman"/>
                <w:color w:val="000000"/>
                <w:sz w:val="28"/>
                <w:szCs w:val="28"/>
                <w:lang w:val="uk-UA" w:eastAsia="ru-RU"/>
              </w:rPr>
              <w:t>).</w:t>
            </w:r>
          </w:p>
        </w:tc>
      </w:tr>
    </w:tbl>
    <w:p w:rsidR="00505B02" w:rsidRDefault="003117AA" w:rsidP="009D3BC9">
      <w:pPr>
        <w:spacing w:after="0" w:line="360" w:lineRule="auto"/>
        <w:ind w:firstLine="708"/>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 xml:space="preserve">В процесі перекладу вищезазначеного речення застосовано </w:t>
      </w:r>
      <w:r w:rsidR="00505B02" w:rsidRPr="00505B02">
        <w:rPr>
          <w:rFonts w:ascii="Times New Roman" w:eastAsia="Times New Roman" w:hAnsi="Times New Roman" w:cs="Times New Roman"/>
          <w:color w:val="000000"/>
          <w:sz w:val="28"/>
          <w:szCs w:val="28"/>
          <w:lang w:val="uk-UA" w:eastAsia="ru-RU"/>
        </w:rPr>
        <w:t>с</w:t>
      </w:r>
      <w:r w:rsidR="008E62DF">
        <w:rPr>
          <w:rFonts w:ascii="Times New Roman" w:eastAsia="Times New Roman" w:hAnsi="Times New Roman" w:cs="Times New Roman"/>
          <w:color w:val="000000"/>
          <w:sz w:val="28"/>
          <w:szCs w:val="28"/>
          <w:lang w:val="uk-UA" w:eastAsia="ru-RU"/>
        </w:rPr>
        <w:t>посіб граматичної заміни ступеня</w:t>
      </w:r>
      <w:r w:rsidR="00505B02" w:rsidRPr="00505B02">
        <w:rPr>
          <w:rFonts w:ascii="Times New Roman" w:eastAsia="Times New Roman" w:hAnsi="Times New Roman" w:cs="Times New Roman"/>
          <w:color w:val="000000"/>
          <w:sz w:val="28"/>
          <w:szCs w:val="28"/>
          <w:lang w:val="uk-UA" w:eastAsia="ru-RU"/>
        </w:rPr>
        <w:t xml:space="preserve"> порівняння. Прикметник у порівняльному ступені </w:t>
      </w:r>
      <w:r w:rsidR="00505B02" w:rsidRPr="006A6E3C">
        <w:rPr>
          <w:rFonts w:ascii="Times New Roman" w:eastAsia="Times New Roman" w:hAnsi="Times New Roman" w:cs="Times New Roman"/>
          <w:i/>
          <w:color w:val="000000"/>
          <w:sz w:val="28"/>
          <w:szCs w:val="28"/>
          <w:lang w:val="uk-UA" w:eastAsia="ru-RU"/>
        </w:rPr>
        <w:t>«</w:t>
      </w:r>
      <w:r w:rsidR="00505B02" w:rsidRPr="006A6E3C">
        <w:rPr>
          <w:rFonts w:ascii="Times New Roman" w:eastAsia="Times New Roman" w:hAnsi="Times New Roman" w:cs="Times New Roman"/>
          <w:i/>
          <w:color w:val="000000"/>
          <w:sz w:val="28"/>
          <w:szCs w:val="28"/>
          <w:lang w:val="de-DE" w:eastAsia="ru-RU"/>
        </w:rPr>
        <w:t>freier</w:t>
      </w:r>
      <w:r w:rsidR="00505B02" w:rsidRPr="006A6E3C">
        <w:rPr>
          <w:rFonts w:ascii="Times New Roman" w:eastAsia="Times New Roman" w:hAnsi="Times New Roman" w:cs="Times New Roman"/>
          <w:i/>
          <w:color w:val="000000"/>
          <w:sz w:val="28"/>
          <w:szCs w:val="28"/>
          <w:lang w:val="uk-UA" w:eastAsia="ru-RU"/>
        </w:rPr>
        <w:t>»</w:t>
      </w:r>
      <w:r w:rsidR="00505B02" w:rsidRPr="00505B02">
        <w:rPr>
          <w:rFonts w:ascii="Times New Roman" w:eastAsia="Times New Roman" w:hAnsi="Times New Roman" w:cs="Times New Roman"/>
          <w:color w:val="000000"/>
          <w:sz w:val="28"/>
          <w:szCs w:val="28"/>
          <w:lang w:val="uk-UA" w:eastAsia="ru-RU"/>
        </w:rPr>
        <w:t xml:space="preserve"> замінено</w:t>
      </w:r>
      <w:r w:rsidR="008E62DF">
        <w:rPr>
          <w:rFonts w:ascii="Times New Roman" w:eastAsia="Times New Roman" w:hAnsi="Times New Roman" w:cs="Times New Roman"/>
          <w:color w:val="000000"/>
          <w:sz w:val="28"/>
          <w:szCs w:val="28"/>
          <w:lang w:val="uk-UA" w:eastAsia="ru-RU"/>
        </w:rPr>
        <w:t xml:space="preserve"> звичайним прислівником </w:t>
      </w:r>
      <w:r w:rsidR="00505B02" w:rsidRPr="006A6E3C">
        <w:rPr>
          <w:rFonts w:ascii="Times New Roman" w:eastAsia="Times New Roman" w:hAnsi="Times New Roman" w:cs="Times New Roman"/>
          <w:i/>
          <w:color w:val="000000"/>
          <w:sz w:val="28"/>
          <w:szCs w:val="28"/>
          <w:lang w:val="uk-UA" w:eastAsia="ru-RU"/>
        </w:rPr>
        <w:t>«вільно».</w:t>
      </w:r>
      <w:r w:rsidR="00505B02" w:rsidRPr="00505B02">
        <w:rPr>
          <w:rFonts w:ascii="Times New Roman" w:eastAsia="Times New Roman" w:hAnsi="Times New Roman" w:cs="Times New Roman"/>
          <w:color w:val="000000"/>
          <w:sz w:val="28"/>
          <w:szCs w:val="28"/>
          <w:lang w:val="uk-UA" w:eastAsia="ru-RU"/>
        </w:rPr>
        <w:t xml:space="preserve"> Окрім цього, останні два речення </w:t>
      </w:r>
      <w:r w:rsidR="008E62DF">
        <w:rPr>
          <w:rFonts w:ascii="Times New Roman" w:eastAsia="Times New Roman" w:hAnsi="Times New Roman" w:cs="Times New Roman"/>
          <w:color w:val="000000"/>
          <w:sz w:val="28"/>
          <w:szCs w:val="28"/>
          <w:lang w:val="uk-UA" w:eastAsia="ru-RU"/>
        </w:rPr>
        <w:t xml:space="preserve">у </w:t>
      </w:r>
      <w:r w:rsidR="00505B02" w:rsidRPr="00505B02">
        <w:rPr>
          <w:rFonts w:ascii="Times New Roman" w:eastAsia="Times New Roman" w:hAnsi="Times New Roman" w:cs="Times New Roman"/>
          <w:color w:val="000000"/>
          <w:sz w:val="28"/>
          <w:szCs w:val="28"/>
          <w:lang w:val="uk-UA" w:eastAsia="ru-RU"/>
        </w:rPr>
        <w:t xml:space="preserve">процесі перекладу були поєднані, що свідчить про використання способу об’єднання  речень. </w:t>
      </w:r>
    </w:p>
    <w:p w:rsidR="003117AA" w:rsidRDefault="003117AA" w:rsidP="005F6BBD">
      <w:pPr>
        <w:spacing w:after="0" w:line="360" w:lineRule="auto"/>
        <w:jc w:val="both"/>
        <w:rPr>
          <w:rFonts w:ascii="Times New Roman" w:eastAsia="Times New Roman" w:hAnsi="Times New Roman" w:cs="Times New Roman"/>
          <w:color w:val="000000"/>
          <w:sz w:val="28"/>
          <w:szCs w:val="28"/>
          <w:lang w:val="uk-UA"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9"/>
        <w:gridCol w:w="4792"/>
      </w:tblGrid>
      <w:tr w:rsidR="003117AA" w:rsidRPr="00883AEA" w:rsidTr="003A141A">
        <w:tc>
          <w:tcPr>
            <w:tcW w:w="4927" w:type="dxa"/>
          </w:tcPr>
          <w:p w:rsidR="003117AA" w:rsidRPr="003117AA" w:rsidRDefault="00C97DA4" w:rsidP="0033079A">
            <w:pPr>
              <w:pStyle w:val="a3"/>
              <w:numPr>
                <w:ilvl w:val="0"/>
                <w:numId w:val="13"/>
              </w:numPr>
              <w:spacing w:after="0" w:line="360" w:lineRule="auto"/>
              <w:jc w:val="both"/>
              <w:rPr>
                <w:rFonts w:ascii="Times New Roman" w:hAnsi="Times New Roman"/>
                <w:sz w:val="28"/>
                <w:szCs w:val="28"/>
                <w:lang w:val="de-DE"/>
              </w:rPr>
            </w:pPr>
            <w:r>
              <w:rPr>
                <w:rFonts w:ascii="Times New Roman" w:hAnsi="Times New Roman"/>
                <w:color w:val="000000"/>
                <w:sz w:val="28"/>
                <w:szCs w:val="28"/>
                <w:lang w:val="uk-UA"/>
              </w:rPr>
              <w:t xml:space="preserve"> </w:t>
            </w:r>
            <w:r w:rsidR="003117AA" w:rsidRPr="003117AA">
              <w:rPr>
                <w:rFonts w:ascii="Times New Roman" w:hAnsi="Times New Roman"/>
                <w:color w:val="000000"/>
                <w:sz w:val="28"/>
                <w:szCs w:val="28"/>
                <w:lang w:val="de-DE"/>
              </w:rPr>
              <w:t>Das Gerät muss daher vor dem ersten Gebrauch gespült werden</w:t>
            </w:r>
            <w:r>
              <w:rPr>
                <w:rFonts w:ascii="Times New Roman" w:hAnsi="Times New Roman"/>
                <w:color w:val="000000"/>
                <w:sz w:val="28"/>
                <w:szCs w:val="28"/>
                <w:lang w:val="uk-UA"/>
              </w:rPr>
              <w:t xml:space="preserve"> </w:t>
            </w:r>
            <w:r w:rsidR="003117AA" w:rsidRPr="003117AA">
              <w:rPr>
                <w:rFonts w:ascii="Times New Roman" w:hAnsi="Times New Roman"/>
                <w:color w:val="000000"/>
                <w:sz w:val="28"/>
                <w:szCs w:val="28"/>
                <w:lang w:val="uk-UA"/>
              </w:rPr>
              <w:lastRenderedPageBreak/>
              <w:t>(</w:t>
            </w:r>
            <w:r w:rsidR="0033079A">
              <w:rPr>
                <w:rFonts w:ascii="Times New Roman" w:hAnsi="Times New Roman"/>
                <w:color w:val="000000"/>
                <w:sz w:val="28"/>
                <w:szCs w:val="28"/>
                <w:lang w:val="uk-UA"/>
              </w:rPr>
              <w:t>2</w:t>
            </w:r>
            <w:r w:rsidR="003117AA" w:rsidRPr="003117AA">
              <w:rPr>
                <w:rFonts w:ascii="Times New Roman" w:hAnsi="Times New Roman"/>
                <w:color w:val="000000"/>
                <w:sz w:val="28"/>
                <w:szCs w:val="28"/>
                <w:lang w:val="uk-UA"/>
              </w:rPr>
              <w:t>)</w:t>
            </w:r>
            <w:r w:rsidR="0033079A">
              <w:rPr>
                <w:rFonts w:ascii="Times New Roman" w:hAnsi="Times New Roman"/>
                <w:color w:val="000000"/>
                <w:sz w:val="28"/>
                <w:szCs w:val="28"/>
                <w:lang w:val="uk-UA"/>
              </w:rPr>
              <w:t>.</w:t>
            </w:r>
          </w:p>
        </w:tc>
        <w:tc>
          <w:tcPr>
            <w:tcW w:w="4927" w:type="dxa"/>
          </w:tcPr>
          <w:p w:rsidR="003117AA" w:rsidRPr="00883AEA" w:rsidRDefault="003117AA" w:rsidP="0033079A">
            <w:pPr>
              <w:pStyle w:val="a3"/>
              <w:spacing w:after="0" w:line="360" w:lineRule="auto"/>
              <w:ind w:left="0"/>
              <w:jc w:val="both"/>
              <w:rPr>
                <w:rFonts w:ascii="Times New Roman" w:hAnsi="Times New Roman"/>
                <w:sz w:val="28"/>
                <w:szCs w:val="28"/>
                <w:lang w:val="uk-UA"/>
              </w:rPr>
            </w:pPr>
            <w:r w:rsidRPr="00883AEA">
              <w:rPr>
                <w:rFonts w:ascii="Times New Roman" w:hAnsi="Times New Roman"/>
                <w:color w:val="000000"/>
                <w:sz w:val="28"/>
                <w:szCs w:val="28"/>
                <w:lang w:val="uk-UA"/>
              </w:rPr>
              <w:lastRenderedPageBreak/>
              <w:t xml:space="preserve">Перед тим, як почати користуватися приладом, ці частини необхідно </w:t>
            </w:r>
            <w:r w:rsidRPr="00883AEA">
              <w:rPr>
                <w:rFonts w:ascii="Times New Roman" w:hAnsi="Times New Roman"/>
                <w:color w:val="000000"/>
                <w:sz w:val="28"/>
                <w:szCs w:val="28"/>
                <w:lang w:val="uk-UA"/>
              </w:rPr>
              <w:lastRenderedPageBreak/>
              <w:t>ретельно промити</w:t>
            </w:r>
            <w:r>
              <w:rPr>
                <w:rFonts w:ascii="Times New Roman" w:hAnsi="Times New Roman"/>
                <w:color w:val="000000"/>
                <w:sz w:val="28"/>
                <w:szCs w:val="28"/>
                <w:lang w:val="uk-UA"/>
              </w:rPr>
              <w:t xml:space="preserve"> (</w:t>
            </w:r>
            <w:r w:rsidR="0033079A">
              <w:rPr>
                <w:rFonts w:ascii="Times New Roman" w:hAnsi="Times New Roman"/>
                <w:color w:val="000000"/>
                <w:sz w:val="28"/>
                <w:szCs w:val="28"/>
                <w:lang w:val="uk-UA"/>
              </w:rPr>
              <w:t>6</w:t>
            </w:r>
            <w:r>
              <w:rPr>
                <w:rFonts w:ascii="Times New Roman" w:hAnsi="Times New Roman"/>
                <w:color w:val="000000"/>
                <w:sz w:val="28"/>
                <w:szCs w:val="28"/>
                <w:lang w:val="uk-UA"/>
              </w:rPr>
              <w:t>)</w:t>
            </w:r>
            <w:r w:rsidR="0061392B">
              <w:rPr>
                <w:rFonts w:ascii="Times New Roman" w:hAnsi="Times New Roman"/>
                <w:color w:val="000000"/>
                <w:sz w:val="28"/>
                <w:szCs w:val="28"/>
                <w:lang w:val="uk-UA"/>
              </w:rPr>
              <w:t>.</w:t>
            </w:r>
            <w:bookmarkStart w:id="0" w:name="_GoBack"/>
            <w:bookmarkEnd w:id="0"/>
          </w:p>
        </w:tc>
      </w:tr>
    </w:tbl>
    <w:p w:rsidR="003117AA" w:rsidRDefault="003117AA" w:rsidP="003117AA">
      <w:pPr>
        <w:spacing w:after="0" w:line="360" w:lineRule="auto"/>
        <w:ind w:firstLine="708"/>
        <w:contextualSpacing/>
        <w:jc w:val="both"/>
        <w:rPr>
          <w:rFonts w:ascii="Times New Roman" w:hAnsi="Times New Roman"/>
          <w:color w:val="000000"/>
          <w:sz w:val="28"/>
          <w:szCs w:val="28"/>
          <w:lang w:val="uk-UA"/>
        </w:rPr>
      </w:pPr>
      <w:r w:rsidRPr="00974E0A">
        <w:rPr>
          <w:rFonts w:ascii="Times New Roman" w:hAnsi="Times New Roman"/>
          <w:color w:val="000000"/>
          <w:sz w:val="28"/>
          <w:szCs w:val="28"/>
          <w:lang w:val="uk-UA"/>
        </w:rPr>
        <w:lastRenderedPageBreak/>
        <w:t>Задля подолання розбіжностей між системами МО та МП</w:t>
      </w:r>
      <w:r>
        <w:rPr>
          <w:rFonts w:ascii="Times New Roman" w:hAnsi="Times New Roman"/>
          <w:color w:val="000000"/>
          <w:sz w:val="28"/>
          <w:szCs w:val="28"/>
          <w:lang w:val="uk-UA"/>
        </w:rPr>
        <w:t xml:space="preserve"> у вищенаведеному прикладі</w:t>
      </w:r>
      <w:r w:rsidRPr="00974E0A">
        <w:rPr>
          <w:rFonts w:ascii="Times New Roman" w:hAnsi="Times New Roman"/>
          <w:color w:val="000000"/>
          <w:sz w:val="28"/>
          <w:szCs w:val="28"/>
          <w:lang w:val="uk-UA"/>
        </w:rPr>
        <w:t xml:space="preserve"> в процесі перекладу було використано заміну синтаксичної конструкції речення</w:t>
      </w:r>
      <w:r>
        <w:rPr>
          <w:rFonts w:ascii="Times New Roman" w:hAnsi="Times New Roman"/>
          <w:color w:val="000000"/>
          <w:sz w:val="28"/>
          <w:szCs w:val="28"/>
          <w:lang w:val="uk-UA"/>
        </w:rPr>
        <w:t>, окрім цього для адекватного сприйняття відбувається заміна пасивної конструкції активною.</w:t>
      </w:r>
    </w:p>
    <w:p w:rsidR="00BD4FCB" w:rsidRPr="00AE4813" w:rsidRDefault="00BD4FCB" w:rsidP="003117AA">
      <w:pPr>
        <w:spacing w:after="0" w:line="360" w:lineRule="auto"/>
        <w:ind w:firstLine="708"/>
        <w:contextualSpacing/>
        <w:jc w:val="both"/>
        <w:rPr>
          <w:rFonts w:ascii="Times New Roman" w:hAnsi="Times New Roman"/>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2"/>
        <w:gridCol w:w="4799"/>
      </w:tblGrid>
      <w:tr w:rsidR="003117AA" w:rsidRPr="00E43D8C" w:rsidTr="003A141A">
        <w:tc>
          <w:tcPr>
            <w:tcW w:w="4927" w:type="dxa"/>
          </w:tcPr>
          <w:p w:rsidR="003117AA" w:rsidRPr="003117AA" w:rsidRDefault="003117AA" w:rsidP="0033079A">
            <w:pPr>
              <w:pStyle w:val="a3"/>
              <w:numPr>
                <w:ilvl w:val="0"/>
                <w:numId w:val="13"/>
              </w:numPr>
              <w:spacing w:after="0" w:line="360" w:lineRule="auto"/>
              <w:ind w:left="0" w:firstLine="360"/>
              <w:jc w:val="both"/>
              <w:rPr>
                <w:rFonts w:ascii="Times New Roman" w:hAnsi="Times New Roman"/>
                <w:color w:val="000000"/>
                <w:sz w:val="28"/>
                <w:szCs w:val="28"/>
                <w:lang w:val="uk-UA"/>
              </w:rPr>
            </w:pPr>
            <w:r w:rsidRPr="003117AA">
              <w:rPr>
                <w:rFonts w:ascii="Times New Roman" w:hAnsi="Times New Roman"/>
                <w:color w:val="000000"/>
                <w:sz w:val="28"/>
                <w:szCs w:val="28"/>
                <w:lang w:val="de-DE"/>
              </w:rPr>
              <w:t xml:space="preserve">Unsere Produkte </w:t>
            </w:r>
            <w:r w:rsidRPr="003117AA">
              <w:rPr>
                <w:rFonts w:ascii="Times New Roman" w:hAnsi="Times New Roman"/>
                <w:bCs/>
                <w:color w:val="000000"/>
                <w:sz w:val="28"/>
                <w:szCs w:val="28"/>
                <w:lang w:val="de-DE"/>
              </w:rPr>
              <w:t>werden</w:t>
            </w:r>
            <w:r w:rsidRPr="003117AA">
              <w:rPr>
                <w:rFonts w:ascii="Times New Roman" w:hAnsi="Times New Roman"/>
                <w:color w:val="000000"/>
                <w:sz w:val="28"/>
                <w:szCs w:val="28"/>
                <w:lang w:val="de-DE"/>
              </w:rPr>
              <w:t xml:space="preserve"> hergestellt, um höchste Ansprüche an Qualität, Funktionalität und Design zu erfüllen</w:t>
            </w:r>
            <w:r w:rsidRPr="003117AA">
              <w:rPr>
                <w:rFonts w:ascii="Times New Roman" w:hAnsi="Times New Roman"/>
                <w:color w:val="000000"/>
                <w:sz w:val="28"/>
                <w:szCs w:val="28"/>
                <w:lang w:val="uk-UA"/>
              </w:rPr>
              <w:t xml:space="preserve"> (</w:t>
            </w:r>
            <w:r w:rsidR="0033079A">
              <w:rPr>
                <w:rFonts w:ascii="Times New Roman" w:hAnsi="Times New Roman"/>
                <w:color w:val="000000"/>
                <w:sz w:val="28"/>
                <w:szCs w:val="28"/>
                <w:lang w:val="uk-UA"/>
              </w:rPr>
              <w:t>2</w:t>
            </w:r>
            <w:r w:rsidRPr="003117AA">
              <w:rPr>
                <w:rFonts w:ascii="Times New Roman" w:hAnsi="Times New Roman"/>
                <w:color w:val="000000"/>
                <w:sz w:val="28"/>
                <w:szCs w:val="28"/>
                <w:lang w:val="uk-UA"/>
              </w:rPr>
              <w:t>)</w:t>
            </w:r>
            <w:r w:rsidR="0033079A">
              <w:rPr>
                <w:rFonts w:ascii="Times New Roman" w:hAnsi="Times New Roman"/>
                <w:color w:val="000000"/>
                <w:sz w:val="28"/>
                <w:szCs w:val="28"/>
                <w:lang w:val="uk-UA"/>
              </w:rPr>
              <w:t>.</w:t>
            </w:r>
          </w:p>
        </w:tc>
        <w:tc>
          <w:tcPr>
            <w:tcW w:w="4927" w:type="dxa"/>
          </w:tcPr>
          <w:p w:rsidR="003117AA" w:rsidRPr="00AE4813" w:rsidRDefault="003117AA" w:rsidP="0033079A">
            <w:pPr>
              <w:spacing w:after="0" w:line="360" w:lineRule="auto"/>
              <w:contextualSpacing/>
              <w:jc w:val="both"/>
              <w:rPr>
                <w:rFonts w:ascii="Times New Roman" w:hAnsi="Times New Roman"/>
                <w:color w:val="000000"/>
                <w:sz w:val="28"/>
                <w:szCs w:val="28"/>
                <w:lang w:val="uk-UA"/>
              </w:rPr>
            </w:pPr>
            <w:r w:rsidRPr="00E43D8C">
              <w:rPr>
                <w:rFonts w:ascii="Times New Roman" w:hAnsi="Times New Roman"/>
                <w:color w:val="000000"/>
                <w:sz w:val="28"/>
                <w:szCs w:val="28"/>
                <w:lang w:val="uk-UA"/>
              </w:rPr>
              <w:t>Наші</w:t>
            </w:r>
            <w:r w:rsidR="00C97DA4">
              <w:rPr>
                <w:rFonts w:ascii="Times New Roman" w:hAnsi="Times New Roman"/>
                <w:color w:val="000000"/>
                <w:sz w:val="28"/>
                <w:szCs w:val="28"/>
                <w:lang w:val="uk-UA"/>
              </w:rPr>
              <w:t xml:space="preserve"> </w:t>
            </w:r>
            <w:r w:rsidRPr="00E43D8C">
              <w:rPr>
                <w:rFonts w:ascii="Times New Roman" w:hAnsi="Times New Roman"/>
                <w:color w:val="000000"/>
                <w:sz w:val="28"/>
                <w:szCs w:val="28"/>
                <w:lang w:val="uk-UA"/>
              </w:rPr>
              <w:t>вироби</w:t>
            </w:r>
            <w:r w:rsidR="00C97DA4">
              <w:rPr>
                <w:rFonts w:ascii="Times New Roman" w:hAnsi="Times New Roman"/>
                <w:color w:val="000000"/>
                <w:sz w:val="28"/>
                <w:szCs w:val="28"/>
                <w:lang w:val="uk-UA"/>
              </w:rPr>
              <w:t xml:space="preserve"> </w:t>
            </w:r>
            <w:r w:rsidRPr="00E43D8C">
              <w:rPr>
                <w:rFonts w:ascii="Times New Roman" w:hAnsi="Times New Roman"/>
                <w:color w:val="000000"/>
                <w:sz w:val="28"/>
                <w:szCs w:val="28"/>
                <w:lang w:val="uk-UA"/>
              </w:rPr>
              <w:t>сконструйовані</w:t>
            </w:r>
            <w:r w:rsidR="00C97DA4">
              <w:rPr>
                <w:rFonts w:ascii="Times New Roman" w:hAnsi="Times New Roman"/>
                <w:color w:val="000000"/>
                <w:sz w:val="28"/>
                <w:szCs w:val="28"/>
                <w:lang w:val="uk-UA"/>
              </w:rPr>
              <w:t xml:space="preserve"> </w:t>
            </w:r>
            <w:r w:rsidRPr="00E43D8C">
              <w:rPr>
                <w:rFonts w:ascii="Times New Roman" w:hAnsi="Times New Roman"/>
                <w:b/>
                <w:color w:val="000000"/>
                <w:sz w:val="28"/>
                <w:szCs w:val="28"/>
                <w:lang w:val="uk-UA"/>
              </w:rPr>
              <w:t>у відповідності</w:t>
            </w:r>
            <w:r w:rsidRPr="00E43D8C">
              <w:rPr>
                <w:rFonts w:ascii="Times New Roman" w:hAnsi="Times New Roman"/>
                <w:color w:val="000000"/>
                <w:sz w:val="28"/>
                <w:szCs w:val="28"/>
                <w:lang w:val="uk-UA"/>
              </w:rPr>
              <w:t xml:space="preserve"> до найвищих</w:t>
            </w:r>
            <w:r w:rsidR="00C97DA4">
              <w:rPr>
                <w:rFonts w:ascii="Times New Roman" w:hAnsi="Times New Roman"/>
                <w:color w:val="000000"/>
                <w:sz w:val="28"/>
                <w:szCs w:val="28"/>
                <w:lang w:val="uk-UA"/>
              </w:rPr>
              <w:t xml:space="preserve"> </w:t>
            </w:r>
            <w:r w:rsidRPr="00E43D8C">
              <w:rPr>
                <w:rFonts w:ascii="Times New Roman" w:hAnsi="Times New Roman"/>
                <w:color w:val="000000"/>
                <w:sz w:val="28"/>
                <w:szCs w:val="28"/>
                <w:lang w:val="uk-UA"/>
              </w:rPr>
              <w:t>стандартів</w:t>
            </w:r>
            <w:r w:rsidR="00C97DA4">
              <w:rPr>
                <w:rFonts w:ascii="Times New Roman" w:hAnsi="Times New Roman"/>
                <w:color w:val="000000"/>
                <w:sz w:val="28"/>
                <w:szCs w:val="28"/>
                <w:lang w:val="uk-UA"/>
              </w:rPr>
              <w:t xml:space="preserve"> </w:t>
            </w:r>
            <w:r w:rsidRPr="00E43D8C">
              <w:rPr>
                <w:rFonts w:ascii="Times New Roman" w:hAnsi="Times New Roman"/>
                <w:color w:val="000000"/>
                <w:sz w:val="28"/>
                <w:szCs w:val="28"/>
                <w:lang w:val="uk-UA"/>
              </w:rPr>
              <w:t>якості, функціональності та дизайну</w:t>
            </w:r>
            <w:r>
              <w:rPr>
                <w:rFonts w:ascii="Times New Roman" w:hAnsi="Times New Roman"/>
                <w:color w:val="000000"/>
                <w:sz w:val="28"/>
                <w:szCs w:val="28"/>
                <w:lang w:val="uk-UA"/>
              </w:rPr>
              <w:t xml:space="preserve"> (</w:t>
            </w:r>
            <w:r w:rsidR="0033079A">
              <w:rPr>
                <w:rFonts w:ascii="Times New Roman" w:hAnsi="Times New Roman"/>
                <w:color w:val="000000"/>
                <w:sz w:val="28"/>
                <w:szCs w:val="28"/>
                <w:lang w:val="uk-UA"/>
              </w:rPr>
              <w:t>6).</w:t>
            </w:r>
          </w:p>
        </w:tc>
      </w:tr>
    </w:tbl>
    <w:p w:rsidR="003117AA" w:rsidRDefault="003117AA" w:rsidP="003117AA">
      <w:pPr>
        <w:spacing w:after="0" w:line="360" w:lineRule="auto"/>
        <w:ind w:firstLine="708"/>
        <w:contextualSpacing/>
        <w:jc w:val="both"/>
        <w:rPr>
          <w:rFonts w:ascii="Times New Roman" w:hAnsi="Times New Roman"/>
          <w:color w:val="000000"/>
          <w:sz w:val="28"/>
          <w:szCs w:val="28"/>
          <w:lang w:val="uk-UA"/>
        </w:rPr>
      </w:pPr>
      <w:r w:rsidRPr="00D0278B">
        <w:rPr>
          <w:rFonts w:ascii="Times New Roman" w:hAnsi="Times New Roman"/>
          <w:color w:val="000000"/>
          <w:sz w:val="28"/>
          <w:szCs w:val="28"/>
          <w:lang w:val="uk-UA"/>
        </w:rPr>
        <w:t xml:space="preserve">Під час перекладу речення застосовано заміну інфінітивної конструкції реченням із складним прийменником </w:t>
      </w:r>
      <w:r w:rsidRPr="00BD4FCB">
        <w:rPr>
          <w:rFonts w:ascii="Times New Roman" w:hAnsi="Times New Roman"/>
          <w:i/>
          <w:color w:val="000000"/>
          <w:sz w:val="28"/>
          <w:szCs w:val="28"/>
          <w:lang w:val="uk-UA"/>
        </w:rPr>
        <w:t>«</w:t>
      </w:r>
      <w:r w:rsidRPr="00BD4FCB">
        <w:rPr>
          <w:rFonts w:ascii="Times New Roman" w:hAnsi="Times New Roman"/>
          <w:i/>
          <w:iCs/>
          <w:color w:val="000000"/>
          <w:sz w:val="28"/>
          <w:szCs w:val="28"/>
          <w:lang w:val="uk-UA"/>
        </w:rPr>
        <w:t>у відповідності»</w:t>
      </w:r>
      <w:r w:rsidRPr="00D0278B">
        <w:rPr>
          <w:rFonts w:ascii="Times New Roman" w:hAnsi="Times New Roman"/>
          <w:color w:val="000000"/>
          <w:sz w:val="28"/>
          <w:szCs w:val="28"/>
          <w:lang w:val="uk-UA"/>
        </w:rPr>
        <w:t>, що є типовим нормі мови перекладу. Вмотивовано вживання зазначеної трансформації прагненням подолати розбіжності між системою і норм</w:t>
      </w:r>
      <w:r>
        <w:rPr>
          <w:rFonts w:ascii="Times New Roman" w:hAnsi="Times New Roman"/>
          <w:color w:val="000000"/>
          <w:sz w:val="28"/>
          <w:szCs w:val="28"/>
          <w:lang w:val="uk-UA"/>
        </w:rPr>
        <w:t>ою МО та МП</w:t>
      </w:r>
      <w:r w:rsidR="00A14915">
        <w:rPr>
          <w:rFonts w:ascii="Times New Roman" w:hAnsi="Times New Roman"/>
          <w:color w:val="000000"/>
          <w:sz w:val="28"/>
          <w:szCs w:val="28"/>
          <w:lang w:val="uk-UA"/>
        </w:rPr>
        <w:t>.</w:t>
      </w:r>
    </w:p>
    <w:p w:rsidR="00A14915" w:rsidRPr="00AE4813" w:rsidRDefault="00A14915" w:rsidP="003117AA">
      <w:pPr>
        <w:spacing w:after="0" w:line="360" w:lineRule="auto"/>
        <w:ind w:firstLine="708"/>
        <w:contextualSpacing/>
        <w:jc w:val="both"/>
        <w:rPr>
          <w:rFonts w:ascii="Times New Roman" w:hAnsi="Times New Roman"/>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07"/>
        <w:gridCol w:w="4764"/>
      </w:tblGrid>
      <w:tr w:rsidR="00A14915" w:rsidRPr="00AE4813" w:rsidTr="003A141A">
        <w:tc>
          <w:tcPr>
            <w:tcW w:w="4927" w:type="dxa"/>
          </w:tcPr>
          <w:p w:rsidR="00A14915" w:rsidRPr="00A14915" w:rsidRDefault="00A14915" w:rsidP="0033079A">
            <w:pPr>
              <w:pStyle w:val="a3"/>
              <w:numPr>
                <w:ilvl w:val="0"/>
                <w:numId w:val="13"/>
              </w:numPr>
              <w:spacing w:after="0" w:line="360" w:lineRule="auto"/>
              <w:ind w:left="142" w:firstLine="142"/>
              <w:jc w:val="both"/>
              <w:rPr>
                <w:rFonts w:ascii="Times New Roman" w:hAnsi="Times New Roman"/>
                <w:bCs/>
                <w:color w:val="000000"/>
                <w:sz w:val="28"/>
                <w:szCs w:val="28"/>
                <w:lang w:val="uk-UA"/>
              </w:rPr>
            </w:pPr>
            <w:r w:rsidRPr="00A14915">
              <w:rPr>
                <w:rFonts w:ascii="Times New Roman" w:hAnsi="Times New Roman"/>
                <w:bCs/>
                <w:color w:val="000000"/>
                <w:sz w:val="28"/>
                <w:szCs w:val="28"/>
                <w:lang w:val="de-DE"/>
              </w:rPr>
              <w:t>Wichtige</w:t>
            </w:r>
            <w:r w:rsidR="00C97DA4">
              <w:rPr>
                <w:rFonts w:ascii="Times New Roman" w:hAnsi="Times New Roman"/>
                <w:bCs/>
                <w:color w:val="000000"/>
                <w:sz w:val="28"/>
                <w:szCs w:val="28"/>
                <w:lang w:val="uk-UA"/>
              </w:rPr>
              <w:t xml:space="preserve"> </w:t>
            </w:r>
            <w:r w:rsidRPr="00A14915">
              <w:rPr>
                <w:rFonts w:ascii="Times New Roman" w:hAnsi="Times New Roman"/>
                <w:bCs/>
                <w:color w:val="000000"/>
                <w:sz w:val="28"/>
                <w:szCs w:val="28"/>
                <w:lang w:val="de-DE"/>
              </w:rPr>
              <w:t>Sicherheitshinweise</w:t>
            </w:r>
            <w:r w:rsidRPr="00A14915">
              <w:rPr>
                <w:rFonts w:ascii="Times New Roman" w:hAnsi="Times New Roman"/>
                <w:bCs/>
                <w:color w:val="000000"/>
                <w:sz w:val="28"/>
                <w:szCs w:val="28"/>
                <w:lang w:val="uk-UA"/>
              </w:rPr>
              <w:t xml:space="preserve"> (2)</w:t>
            </w:r>
            <w:r w:rsidR="0033079A">
              <w:rPr>
                <w:rFonts w:ascii="Times New Roman" w:hAnsi="Times New Roman"/>
                <w:bCs/>
                <w:color w:val="000000"/>
                <w:sz w:val="28"/>
                <w:szCs w:val="28"/>
                <w:lang w:val="uk-UA"/>
              </w:rPr>
              <w:t>.</w:t>
            </w:r>
          </w:p>
        </w:tc>
        <w:tc>
          <w:tcPr>
            <w:tcW w:w="4927" w:type="dxa"/>
          </w:tcPr>
          <w:p w:rsidR="00A14915" w:rsidRPr="00E117FF" w:rsidRDefault="00A14915" w:rsidP="0033079A">
            <w:pPr>
              <w:spacing w:after="0" w:line="360" w:lineRule="auto"/>
              <w:contextualSpacing/>
              <w:jc w:val="both"/>
              <w:rPr>
                <w:rFonts w:ascii="Times New Roman" w:hAnsi="Times New Roman"/>
                <w:bCs/>
                <w:color w:val="000000"/>
                <w:sz w:val="28"/>
                <w:szCs w:val="28"/>
                <w:lang w:val="uk-UA"/>
              </w:rPr>
            </w:pPr>
            <w:r w:rsidRPr="00E117FF">
              <w:rPr>
                <w:rFonts w:ascii="Times New Roman" w:hAnsi="Times New Roman"/>
                <w:bCs/>
                <w:color w:val="000000"/>
                <w:sz w:val="28"/>
                <w:szCs w:val="28"/>
                <w:lang w:val="uk-UA"/>
              </w:rPr>
              <w:t xml:space="preserve">Важливі рекомендації </w:t>
            </w:r>
            <w:r w:rsidRPr="00E117FF">
              <w:rPr>
                <w:rFonts w:ascii="Times New Roman" w:hAnsi="Times New Roman"/>
                <w:b/>
                <w:bCs/>
                <w:color w:val="000000"/>
                <w:sz w:val="28"/>
                <w:szCs w:val="28"/>
                <w:lang w:val="uk-UA"/>
              </w:rPr>
              <w:t>щодо</w:t>
            </w:r>
            <w:r w:rsidRPr="00E117FF">
              <w:rPr>
                <w:rFonts w:ascii="Times New Roman" w:hAnsi="Times New Roman"/>
                <w:bCs/>
                <w:color w:val="000000"/>
                <w:sz w:val="28"/>
                <w:szCs w:val="28"/>
                <w:lang w:val="uk-UA"/>
              </w:rPr>
              <w:t xml:space="preserve"> безпеки</w:t>
            </w:r>
            <w:r w:rsidR="00C97DA4">
              <w:rPr>
                <w:rFonts w:ascii="Times New Roman" w:hAnsi="Times New Roman"/>
                <w:bCs/>
                <w:color w:val="000000"/>
                <w:sz w:val="28"/>
                <w:szCs w:val="28"/>
                <w:lang w:val="uk-UA"/>
              </w:rPr>
              <w:t xml:space="preserve"> </w:t>
            </w:r>
            <w:r>
              <w:rPr>
                <w:rFonts w:ascii="Times New Roman" w:hAnsi="Times New Roman"/>
                <w:bCs/>
                <w:color w:val="000000"/>
                <w:sz w:val="28"/>
                <w:szCs w:val="28"/>
                <w:lang w:val="uk-UA"/>
              </w:rPr>
              <w:t>(</w:t>
            </w:r>
            <w:r w:rsidR="0033079A">
              <w:rPr>
                <w:rFonts w:ascii="Times New Roman" w:hAnsi="Times New Roman"/>
                <w:bCs/>
                <w:color w:val="000000"/>
                <w:sz w:val="28"/>
                <w:szCs w:val="28"/>
                <w:lang w:val="uk-UA"/>
              </w:rPr>
              <w:t>6</w:t>
            </w:r>
            <w:r>
              <w:rPr>
                <w:rFonts w:ascii="Times New Roman" w:hAnsi="Times New Roman"/>
                <w:bCs/>
                <w:color w:val="000000"/>
                <w:sz w:val="28"/>
                <w:szCs w:val="28"/>
                <w:lang w:val="uk-UA"/>
              </w:rPr>
              <w:t>)</w:t>
            </w:r>
            <w:r w:rsidR="0033079A">
              <w:rPr>
                <w:rFonts w:ascii="Times New Roman" w:hAnsi="Times New Roman"/>
                <w:bCs/>
                <w:color w:val="000000"/>
                <w:sz w:val="28"/>
                <w:szCs w:val="28"/>
                <w:lang w:val="uk-UA"/>
              </w:rPr>
              <w:t>.</w:t>
            </w:r>
          </w:p>
        </w:tc>
      </w:tr>
    </w:tbl>
    <w:p w:rsidR="00A14915" w:rsidRDefault="00A14915" w:rsidP="00A14915">
      <w:pPr>
        <w:spacing w:after="0" w:line="360" w:lineRule="auto"/>
        <w:ind w:firstLine="708"/>
        <w:contextualSpacing/>
        <w:jc w:val="both"/>
        <w:rPr>
          <w:rFonts w:ascii="Times New Roman" w:hAnsi="Times New Roman"/>
          <w:bCs/>
          <w:color w:val="000000"/>
          <w:sz w:val="28"/>
          <w:szCs w:val="28"/>
          <w:lang w:val="uk-UA"/>
        </w:rPr>
      </w:pPr>
      <w:r w:rsidRPr="00E93CB8">
        <w:rPr>
          <w:rFonts w:ascii="Times New Roman" w:hAnsi="Times New Roman"/>
          <w:bCs/>
          <w:color w:val="000000"/>
          <w:sz w:val="28"/>
          <w:szCs w:val="28"/>
          <w:lang w:val="uk-UA"/>
        </w:rPr>
        <w:t>У ви</w:t>
      </w:r>
      <w:r>
        <w:rPr>
          <w:rFonts w:ascii="Times New Roman" w:hAnsi="Times New Roman"/>
          <w:bCs/>
          <w:color w:val="000000"/>
          <w:sz w:val="28"/>
          <w:szCs w:val="28"/>
          <w:lang w:val="uk-UA"/>
        </w:rPr>
        <w:t>ще наведеному прикладі відбувається також заміна синтаксичної конструкції в процесі перекладу,  яка вмотивована прагненням використати конструкцію, яка є адекватною для норми української мови.</w:t>
      </w:r>
    </w:p>
    <w:p w:rsidR="00BD4FCB" w:rsidRPr="00AE4813" w:rsidRDefault="00BD4FCB" w:rsidP="00A14915">
      <w:pPr>
        <w:spacing w:after="0" w:line="360" w:lineRule="auto"/>
        <w:ind w:firstLine="708"/>
        <w:contextualSpacing/>
        <w:jc w:val="both"/>
        <w:rPr>
          <w:rFonts w:ascii="Times New Roman" w:hAnsi="Times New Roman"/>
          <w:bCs/>
          <w:color w:val="000000"/>
          <w:sz w:val="28"/>
          <w:szCs w:val="28"/>
          <w:lang w:val="uk-U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96"/>
        <w:gridCol w:w="4775"/>
      </w:tblGrid>
      <w:tr w:rsidR="00A14915" w:rsidRPr="00E117FF" w:rsidTr="003A141A">
        <w:tc>
          <w:tcPr>
            <w:tcW w:w="4927" w:type="dxa"/>
          </w:tcPr>
          <w:p w:rsidR="00A14915" w:rsidRPr="00A14915" w:rsidRDefault="00A14915" w:rsidP="0033079A">
            <w:pPr>
              <w:pStyle w:val="a3"/>
              <w:numPr>
                <w:ilvl w:val="0"/>
                <w:numId w:val="13"/>
              </w:numPr>
              <w:spacing w:after="0" w:line="360" w:lineRule="auto"/>
              <w:ind w:left="142" w:firstLine="218"/>
              <w:jc w:val="both"/>
              <w:rPr>
                <w:rFonts w:ascii="Times New Roman" w:hAnsi="Times New Roman"/>
                <w:bCs/>
                <w:color w:val="000000"/>
                <w:sz w:val="28"/>
                <w:szCs w:val="28"/>
                <w:lang w:val="de-DE"/>
              </w:rPr>
            </w:pPr>
            <w:r w:rsidRPr="00A14915">
              <w:rPr>
                <w:rFonts w:ascii="Times New Roman" w:hAnsi="Times New Roman"/>
                <w:b/>
                <w:bCs/>
                <w:color w:val="000000"/>
                <w:sz w:val="28"/>
                <w:szCs w:val="28"/>
                <w:lang w:val="de-DE"/>
              </w:rPr>
              <w:t>Falls</w:t>
            </w:r>
            <w:r w:rsidRPr="00A14915">
              <w:rPr>
                <w:rFonts w:ascii="Times New Roman" w:hAnsi="Times New Roman"/>
                <w:bCs/>
                <w:color w:val="000000"/>
                <w:sz w:val="28"/>
                <w:szCs w:val="28"/>
                <w:lang w:val="de-DE"/>
              </w:rPr>
              <w:t xml:space="preserve"> es kommerziell, in </w:t>
            </w:r>
            <w:r w:rsidRPr="00A14915">
              <w:rPr>
                <w:rFonts w:ascii="Times New Roman" w:hAnsi="Times New Roman"/>
                <w:b/>
                <w:bCs/>
                <w:color w:val="000000"/>
                <w:sz w:val="28"/>
                <w:szCs w:val="28"/>
                <w:lang w:val="de-DE"/>
              </w:rPr>
              <w:t>ungeeigneter Weise</w:t>
            </w:r>
            <w:r w:rsidRPr="00A14915">
              <w:rPr>
                <w:rFonts w:ascii="Times New Roman" w:hAnsi="Times New Roman"/>
                <w:bCs/>
                <w:color w:val="000000"/>
                <w:sz w:val="28"/>
                <w:szCs w:val="28"/>
                <w:lang w:val="de-DE"/>
              </w:rPr>
              <w:t xml:space="preserve">, oder nicht im Sinne der Bedienungsanweise </w:t>
            </w:r>
            <w:r w:rsidRPr="00A14915">
              <w:rPr>
                <w:rFonts w:ascii="Times New Roman" w:hAnsi="Times New Roman"/>
                <w:b/>
                <w:bCs/>
                <w:color w:val="000000"/>
                <w:sz w:val="28"/>
                <w:szCs w:val="28"/>
                <w:lang w:val="de-DE"/>
              </w:rPr>
              <w:t>benutzt wird,</w:t>
            </w:r>
            <w:r w:rsidRPr="00A14915">
              <w:rPr>
                <w:rFonts w:ascii="Times New Roman" w:hAnsi="Times New Roman"/>
                <w:bCs/>
                <w:color w:val="000000"/>
                <w:sz w:val="28"/>
                <w:szCs w:val="28"/>
                <w:lang w:val="de-DE"/>
              </w:rPr>
              <w:t xml:space="preserve"> übernimmt der Hersteller keine Haftung und, die Garantie entfällt</w:t>
            </w:r>
            <w:r w:rsidRPr="00A14915">
              <w:rPr>
                <w:rFonts w:ascii="Times New Roman" w:hAnsi="Times New Roman"/>
                <w:bCs/>
                <w:color w:val="000000"/>
                <w:sz w:val="28"/>
                <w:szCs w:val="28"/>
                <w:lang w:val="uk-UA"/>
              </w:rPr>
              <w:t xml:space="preserve"> (</w:t>
            </w:r>
            <w:r w:rsidR="0033079A">
              <w:rPr>
                <w:rFonts w:ascii="Times New Roman" w:hAnsi="Times New Roman"/>
                <w:bCs/>
                <w:color w:val="000000"/>
                <w:sz w:val="28"/>
                <w:szCs w:val="28"/>
                <w:lang w:val="uk-UA"/>
              </w:rPr>
              <w:t>1</w:t>
            </w:r>
            <w:r w:rsidRPr="00A14915">
              <w:rPr>
                <w:rFonts w:ascii="Times New Roman" w:hAnsi="Times New Roman"/>
                <w:bCs/>
                <w:color w:val="000000"/>
                <w:sz w:val="28"/>
                <w:szCs w:val="28"/>
                <w:lang w:val="uk-UA"/>
              </w:rPr>
              <w:t>)</w:t>
            </w:r>
            <w:r w:rsidR="0033079A">
              <w:rPr>
                <w:rFonts w:ascii="Times New Roman" w:hAnsi="Times New Roman"/>
                <w:bCs/>
                <w:color w:val="000000"/>
                <w:sz w:val="28"/>
                <w:szCs w:val="28"/>
                <w:lang w:val="uk-UA"/>
              </w:rPr>
              <w:t>.</w:t>
            </w:r>
          </w:p>
        </w:tc>
        <w:tc>
          <w:tcPr>
            <w:tcW w:w="4927" w:type="dxa"/>
          </w:tcPr>
          <w:p w:rsidR="00A14915" w:rsidRPr="00E117FF" w:rsidRDefault="00A14915" w:rsidP="0033079A">
            <w:pPr>
              <w:spacing w:after="0" w:line="360" w:lineRule="auto"/>
              <w:contextualSpacing/>
              <w:jc w:val="both"/>
              <w:rPr>
                <w:rFonts w:ascii="Times New Roman" w:hAnsi="Times New Roman"/>
                <w:bCs/>
                <w:color w:val="000000"/>
                <w:sz w:val="28"/>
                <w:szCs w:val="28"/>
                <w:lang w:val="uk-UA"/>
              </w:rPr>
            </w:pPr>
            <w:r w:rsidRPr="0055539F">
              <w:rPr>
                <w:rFonts w:ascii="Times New Roman" w:hAnsi="Times New Roman"/>
                <w:b/>
                <w:bCs/>
                <w:color w:val="000000"/>
                <w:sz w:val="28"/>
                <w:szCs w:val="28"/>
                <w:lang w:val="uk-UA"/>
              </w:rPr>
              <w:t>У разі</w:t>
            </w:r>
            <w:r w:rsidR="0093490D">
              <w:rPr>
                <w:rFonts w:ascii="Times New Roman" w:hAnsi="Times New Roman"/>
                <w:b/>
                <w:bCs/>
                <w:color w:val="000000"/>
                <w:sz w:val="28"/>
                <w:szCs w:val="28"/>
                <w:lang w:val="uk-UA"/>
              </w:rPr>
              <w:t xml:space="preserve"> </w:t>
            </w:r>
            <w:r w:rsidRPr="0055539F">
              <w:rPr>
                <w:rFonts w:ascii="Times New Roman" w:hAnsi="Times New Roman"/>
                <w:bCs/>
                <w:color w:val="000000"/>
                <w:sz w:val="28"/>
                <w:szCs w:val="28"/>
                <w:lang w:val="uk-UA"/>
              </w:rPr>
              <w:t>будь – якого</w:t>
            </w:r>
            <w:r w:rsidRPr="00E117FF">
              <w:rPr>
                <w:rFonts w:ascii="Times New Roman" w:hAnsi="Times New Roman"/>
                <w:bCs/>
                <w:color w:val="000000"/>
                <w:sz w:val="28"/>
                <w:szCs w:val="28"/>
                <w:lang w:val="uk-UA"/>
              </w:rPr>
              <w:t xml:space="preserve"> комерційного використання, </w:t>
            </w:r>
            <w:r w:rsidRPr="00E117FF">
              <w:rPr>
                <w:rFonts w:ascii="Times New Roman" w:hAnsi="Times New Roman"/>
                <w:b/>
                <w:bCs/>
                <w:color w:val="000000"/>
                <w:sz w:val="28"/>
                <w:szCs w:val="28"/>
                <w:lang w:val="uk-UA"/>
              </w:rPr>
              <w:t>неправильного використання</w:t>
            </w:r>
            <w:r w:rsidRPr="00E117FF">
              <w:rPr>
                <w:rFonts w:ascii="Times New Roman" w:hAnsi="Times New Roman"/>
                <w:bCs/>
                <w:color w:val="000000"/>
                <w:sz w:val="28"/>
                <w:szCs w:val="28"/>
                <w:lang w:val="uk-UA"/>
              </w:rPr>
              <w:t xml:space="preserve"> або недотримання інструкцій, виробник не несе ніякої відповідальності і гарантія не поширюється</w:t>
            </w:r>
            <w:r>
              <w:rPr>
                <w:rFonts w:ascii="Times New Roman" w:hAnsi="Times New Roman"/>
                <w:bCs/>
                <w:color w:val="000000"/>
                <w:sz w:val="28"/>
                <w:szCs w:val="28"/>
                <w:lang w:val="uk-UA"/>
              </w:rPr>
              <w:t xml:space="preserve"> (</w:t>
            </w:r>
            <w:r w:rsidR="0033079A">
              <w:rPr>
                <w:rFonts w:ascii="Times New Roman" w:hAnsi="Times New Roman"/>
                <w:bCs/>
                <w:color w:val="000000"/>
                <w:sz w:val="28"/>
                <w:szCs w:val="28"/>
                <w:lang w:val="uk-UA"/>
              </w:rPr>
              <w:t>5</w:t>
            </w:r>
            <w:r>
              <w:rPr>
                <w:rFonts w:ascii="Times New Roman" w:hAnsi="Times New Roman"/>
                <w:bCs/>
                <w:color w:val="000000"/>
                <w:sz w:val="28"/>
                <w:szCs w:val="28"/>
                <w:lang w:val="uk-UA"/>
              </w:rPr>
              <w:t>)</w:t>
            </w:r>
            <w:r w:rsidR="0033079A">
              <w:rPr>
                <w:rFonts w:ascii="Times New Roman" w:hAnsi="Times New Roman"/>
                <w:bCs/>
                <w:color w:val="000000"/>
                <w:sz w:val="28"/>
                <w:szCs w:val="28"/>
                <w:lang w:val="uk-UA"/>
              </w:rPr>
              <w:t>.</w:t>
            </w:r>
          </w:p>
        </w:tc>
      </w:tr>
    </w:tbl>
    <w:p w:rsidR="00A14915" w:rsidRPr="00AE4813" w:rsidRDefault="00A14915" w:rsidP="00A14915">
      <w:pPr>
        <w:spacing w:after="0" w:line="360" w:lineRule="auto"/>
        <w:ind w:firstLine="708"/>
        <w:contextualSpacing/>
        <w:jc w:val="both"/>
        <w:rPr>
          <w:rFonts w:ascii="Times New Roman" w:hAnsi="Times New Roman"/>
          <w:bCs/>
          <w:color w:val="000000"/>
          <w:sz w:val="28"/>
          <w:szCs w:val="28"/>
          <w:lang w:val="uk-UA"/>
        </w:rPr>
      </w:pPr>
      <w:r>
        <w:rPr>
          <w:rFonts w:ascii="Times New Roman" w:hAnsi="Times New Roman"/>
          <w:bCs/>
          <w:color w:val="000000"/>
          <w:sz w:val="28"/>
          <w:szCs w:val="28"/>
          <w:lang w:val="uk-UA"/>
        </w:rPr>
        <w:t xml:space="preserve">У вищенаведеному прикладі наявна значна кількість граматичних трансформацій. В процесі перекладу підрядного сполучника </w:t>
      </w:r>
      <w:r w:rsidRPr="00BD4FCB">
        <w:rPr>
          <w:rFonts w:ascii="Times New Roman" w:hAnsi="Times New Roman"/>
          <w:bCs/>
          <w:i/>
          <w:color w:val="000000"/>
          <w:sz w:val="28"/>
          <w:szCs w:val="28"/>
          <w:lang w:val="de-DE"/>
        </w:rPr>
        <w:t>falls</w:t>
      </w:r>
      <w:r w:rsidR="00C97DA4">
        <w:rPr>
          <w:rFonts w:ascii="Times New Roman" w:hAnsi="Times New Roman"/>
          <w:bCs/>
          <w:i/>
          <w:color w:val="000000"/>
          <w:sz w:val="28"/>
          <w:szCs w:val="28"/>
          <w:lang w:val="uk-UA"/>
        </w:rPr>
        <w:t xml:space="preserve"> </w:t>
      </w:r>
      <w:r w:rsidRPr="00BD72B5">
        <w:rPr>
          <w:rFonts w:ascii="Times New Roman" w:hAnsi="Times New Roman"/>
          <w:bCs/>
          <w:color w:val="000000"/>
          <w:sz w:val="28"/>
          <w:szCs w:val="28"/>
          <w:lang w:val="uk-UA"/>
        </w:rPr>
        <w:t>та словосполучення</w:t>
      </w:r>
      <w:r w:rsidR="00C97DA4">
        <w:rPr>
          <w:rFonts w:ascii="Times New Roman" w:hAnsi="Times New Roman"/>
          <w:bCs/>
          <w:color w:val="000000"/>
          <w:sz w:val="28"/>
          <w:szCs w:val="28"/>
          <w:lang w:val="uk-UA"/>
        </w:rPr>
        <w:t xml:space="preserve"> </w:t>
      </w:r>
      <w:r w:rsidRPr="00BD4FCB">
        <w:rPr>
          <w:rFonts w:ascii="Times New Roman" w:hAnsi="Times New Roman"/>
          <w:bCs/>
          <w:i/>
          <w:color w:val="000000"/>
          <w:sz w:val="28"/>
          <w:szCs w:val="28"/>
          <w:lang w:val="de-DE"/>
        </w:rPr>
        <w:t>ungeeigneter</w:t>
      </w:r>
      <w:r w:rsidR="00C97DA4">
        <w:rPr>
          <w:rFonts w:ascii="Times New Roman" w:hAnsi="Times New Roman"/>
          <w:bCs/>
          <w:i/>
          <w:color w:val="000000"/>
          <w:sz w:val="28"/>
          <w:szCs w:val="28"/>
          <w:lang w:val="uk-UA"/>
        </w:rPr>
        <w:t xml:space="preserve"> </w:t>
      </w:r>
      <w:r w:rsidRPr="00BD4FCB">
        <w:rPr>
          <w:rFonts w:ascii="Times New Roman" w:hAnsi="Times New Roman"/>
          <w:bCs/>
          <w:i/>
          <w:color w:val="000000"/>
          <w:sz w:val="28"/>
          <w:szCs w:val="28"/>
          <w:lang w:val="de-DE"/>
        </w:rPr>
        <w:t>Weise</w:t>
      </w:r>
      <w:r w:rsidR="00C97DA4">
        <w:rPr>
          <w:rFonts w:ascii="Times New Roman" w:hAnsi="Times New Roman"/>
          <w:bCs/>
          <w:i/>
          <w:color w:val="000000"/>
          <w:sz w:val="28"/>
          <w:szCs w:val="28"/>
          <w:lang w:val="uk-UA"/>
        </w:rPr>
        <w:t xml:space="preserve"> </w:t>
      </w:r>
      <w:r w:rsidRPr="00BD72B5">
        <w:rPr>
          <w:rFonts w:ascii="Times New Roman" w:hAnsi="Times New Roman"/>
          <w:bCs/>
          <w:color w:val="000000"/>
          <w:sz w:val="28"/>
          <w:szCs w:val="28"/>
          <w:lang w:val="uk-UA"/>
        </w:rPr>
        <w:t xml:space="preserve">було </w:t>
      </w:r>
      <w:r>
        <w:rPr>
          <w:rFonts w:ascii="Times New Roman" w:hAnsi="Times New Roman"/>
          <w:bCs/>
          <w:color w:val="000000"/>
          <w:sz w:val="28"/>
          <w:szCs w:val="28"/>
          <w:lang w:val="uk-UA"/>
        </w:rPr>
        <w:t xml:space="preserve">використано контекстуальну </w:t>
      </w:r>
      <w:r>
        <w:rPr>
          <w:rFonts w:ascii="Times New Roman" w:hAnsi="Times New Roman"/>
          <w:bCs/>
          <w:color w:val="000000"/>
          <w:sz w:val="28"/>
          <w:szCs w:val="28"/>
          <w:lang w:val="uk-UA"/>
        </w:rPr>
        <w:lastRenderedPageBreak/>
        <w:t>заміну. Окрім цього, присудок виражений пасивною конструкцією, вилучено та замінено іменниковою конструкцією, що свідчить також про наявність таких граматичних трансформацій, як заміна частини мови та заміна синтаксичної конструкції</w:t>
      </w:r>
    </w:p>
    <w:p w:rsidR="00505B02" w:rsidRDefault="00FA2E3C" w:rsidP="001E540A">
      <w:pPr>
        <w:spacing w:after="0" w:line="360" w:lineRule="auto"/>
        <w:jc w:val="both"/>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b/>
          <w:color w:val="000000"/>
          <w:sz w:val="28"/>
          <w:szCs w:val="28"/>
          <w:lang w:val="uk-UA" w:eastAsia="ru-RU"/>
        </w:rPr>
        <w:t xml:space="preserve">Висновки </w:t>
      </w:r>
      <w:r w:rsidR="001E540A">
        <w:rPr>
          <w:rFonts w:ascii="Times New Roman" w:eastAsia="Times New Roman" w:hAnsi="Times New Roman" w:cs="Times New Roman"/>
          <w:b/>
          <w:color w:val="000000"/>
          <w:sz w:val="28"/>
          <w:szCs w:val="28"/>
          <w:lang w:val="uk-UA" w:eastAsia="ru-RU"/>
        </w:rPr>
        <w:t xml:space="preserve"> та пропозиції. </w:t>
      </w:r>
      <w:r w:rsidR="00505B02" w:rsidRPr="00505B02">
        <w:rPr>
          <w:rFonts w:ascii="Times New Roman" w:eastAsia="Times New Roman" w:hAnsi="Times New Roman" w:cs="Times New Roman"/>
          <w:color w:val="000000"/>
          <w:sz w:val="28"/>
          <w:szCs w:val="28"/>
          <w:lang w:val="uk-UA" w:eastAsia="ru-RU"/>
        </w:rPr>
        <w:t xml:space="preserve">Під час порівняльного аналізу </w:t>
      </w:r>
      <w:r w:rsidR="00505B02" w:rsidRPr="00505B02">
        <w:rPr>
          <w:rFonts w:ascii="Times New Roman" w:eastAsia="Times New Roman" w:hAnsi="Times New Roman" w:cs="Times New Roman"/>
          <w:sz w:val="28"/>
          <w:szCs w:val="28"/>
          <w:lang w:val="uk-UA" w:eastAsia="ru-RU"/>
        </w:rPr>
        <w:t>технічних інструкцій до приладів, медичних інструкцій щодо застосування лікарських засобів</w:t>
      </w:r>
      <w:r w:rsidR="00A14915">
        <w:rPr>
          <w:rFonts w:ascii="Times New Roman" w:eastAsia="Times New Roman" w:hAnsi="Times New Roman" w:cs="Times New Roman"/>
          <w:sz w:val="28"/>
          <w:szCs w:val="28"/>
          <w:lang w:val="uk-UA" w:eastAsia="ru-RU"/>
        </w:rPr>
        <w:t xml:space="preserve"> з їхніми українськими</w:t>
      </w:r>
      <w:r w:rsidR="00505B02" w:rsidRPr="00505B02">
        <w:rPr>
          <w:rFonts w:ascii="Times New Roman" w:eastAsia="Times New Roman" w:hAnsi="Times New Roman" w:cs="Times New Roman"/>
          <w:sz w:val="28"/>
          <w:szCs w:val="28"/>
          <w:lang w:val="uk-UA" w:eastAsia="ru-RU"/>
        </w:rPr>
        <w:t xml:space="preserve"> переклад</w:t>
      </w:r>
      <w:r w:rsidR="00A14915">
        <w:rPr>
          <w:rFonts w:ascii="Times New Roman" w:eastAsia="Times New Roman" w:hAnsi="Times New Roman" w:cs="Times New Roman"/>
          <w:sz w:val="28"/>
          <w:szCs w:val="28"/>
          <w:lang w:val="uk-UA" w:eastAsia="ru-RU"/>
        </w:rPr>
        <w:t>ами</w:t>
      </w:r>
      <w:r w:rsidR="00C97DA4">
        <w:rPr>
          <w:rFonts w:ascii="Times New Roman" w:eastAsia="Times New Roman" w:hAnsi="Times New Roman" w:cs="Times New Roman"/>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було виявлено</w:t>
      </w:r>
      <w:r w:rsidR="00A14915">
        <w:rPr>
          <w:rFonts w:ascii="Times New Roman" w:eastAsia="Times New Roman" w:hAnsi="Times New Roman" w:cs="Times New Roman"/>
          <w:color w:val="000000"/>
          <w:sz w:val="28"/>
          <w:szCs w:val="28"/>
          <w:lang w:val="uk-UA" w:eastAsia="ru-RU"/>
        </w:rPr>
        <w:t xml:space="preserve"> значну кількість морфологічно-категорійних трансформацій, які проявляють себе переважно в синтагматичних змінах тексту – у перестановці слів чи категорій, </w:t>
      </w:r>
      <w:r w:rsidR="00BD4FCB">
        <w:rPr>
          <w:rFonts w:ascii="Times New Roman" w:eastAsia="Times New Roman" w:hAnsi="Times New Roman" w:cs="Times New Roman"/>
          <w:color w:val="000000"/>
          <w:sz w:val="28"/>
          <w:szCs w:val="28"/>
          <w:lang w:val="uk-UA" w:eastAsia="ru-RU"/>
        </w:rPr>
        <w:t xml:space="preserve">або </w:t>
      </w:r>
      <w:r w:rsidR="00A14915">
        <w:rPr>
          <w:rFonts w:ascii="Times New Roman" w:eastAsia="Times New Roman" w:hAnsi="Times New Roman" w:cs="Times New Roman"/>
          <w:color w:val="000000"/>
          <w:sz w:val="28"/>
          <w:szCs w:val="28"/>
          <w:lang w:val="uk-UA" w:eastAsia="ru-RU"/>
        </w:rPr>
        <w:t>заміні  певної</w:t>
      </w:r>
      <w:r w:rsidR="00BD4FCB">
        <w:rPr>
          <w:rFonts w:ascii="Times New Roman" w:eastAsia="Times New Roman" w:hAnsi="Times New Roman" w:cs="Times New Roman"/>
          <w:color w:val="000000"/>
          <w:sz w:val="28"/>
          <w:szCs w:val="28"/>
          <w:lang w:val="uk-UA" w:eastAsia="ru-RU"/>
        </w:rPr>
        <w:t xml:space="preserve"> граматичної </w:t>
      </w:r>
      <w:r w:rsidR="00A14915">
        <w:rPr>
          <w:rFonts w:ascii="Times New Roman" w:eastAsia="Times New Roman" w:hAnsi="Times New Roman" w:cs="Times New Roman"/>
          <w:color w:val="000000"/>
          <w:sz w:val="28"/>
          <w:szCs w:val="28"/>
          <w:lang w:val="uk-UA" w:eastAsia="ru-RU"/>
        </w:rPr>
        <w:t>категорії.</w:t>
      </w:r>
      <w:r w:rsidR="00505B02" w:rsidRPr="00505B02">
        <w:rPr>
          <w:rFonts w:ascii="Times New Roman" w:eastAsia="Times New Roman" w:hAnsi="Times New Roman" w:cs="Times New Roman"/>
          <w:color w:val="000000"/>
          <w:sz w:val="28"/>
          <w:szCs w:val="28"/>
          <w:lang w:val="uk-UA" w:eastAsia="ru-RU"/>
        </w:rPr>
        <w:t xml:space="preserve"> Загалом</w:t>
      </w:r>
      <w:r w:rsidR="00C97DA4">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 xml:space="preserve">під час перекладу найчастіше </w:t>
      </w:r>
      <w:r w:rsidR="005E17E5">
        <w:rPr>
          <w:rFonts w:ascii="Times New Roman" w:eastAsia="Times New Roman" w:hAnsi="Times New Roman" w:cs="Times New Roman"/>
          <w:color w:val="000000"/>
          <w:sz w:val="28"/>
          <w:szCs w:val="28"/>
          <w:lang w:val="uk-UA" w:eastAsia="ru-RU"/>
        </w:rPr>
        <w:t xml:space="preserve">використовують </w:t>
      </w:r>
      <w:r w:rsidR="00505B02" w:rsidRPr="00505B02">
        <w:rPr>
          <w:rFonts w:ascii="Times New Roman" w:eastAsia="Times New Roman" w:hAnsi="Times New Roman" w:cs="Times New Roman"/>
          <w:color w:val="000000"/>
          <w:sz w:val="28"/>
          <w:szCs w:val="28"/>
          <w:lang w:val="uk-UA" w:eastAsia="ru-RU"/>
        </w:rPr>
        <w:t xml:space="preserve">такі </w:t>
      </w:r>
      <w:r w:rsidR="00A14915">
        <w:rPr>
          <w:rFonts w:ascii="Times New Roman" w:eastAsia="Times New Roman" w:hAnsi="Times New Roman" w:cs="Times New Roman"/>
          <w:color w:val="000000"/>
          <w:sz w:val="28"/>
          <w:szCs w:val="28"/>
          <w:lang w:val="uk-UA" w:eastAsia="ru-RU"/>
        </w:rPr>
        <w:t>прийоми граматичних трансформацій</w:t>
      </w:r>
      <w:r w:rsidR="00BD4FCB">
        <w:rPr>
          <w:rFonts w:ascii="Times New Roman" w:eastAsia="Times New Roman" w:hAnsi="Times New Roman" w:cs="Times New Roman"/>
          <w:color w:val="000000"/>
          <w:sz w:val="28"/>
          <w:szCs w:val="28"/>
          <w:lang w:val="uk-UA" w:eastAsia="ru-RU"/>
        </w:rPr>
        <w:t>,</w:t>
      </w:r>
      <w:r w:rsidR="00C97DA4">
        <w:rPr>
          <w:rFonts w:ascii="Times New Roman" w:eastAsia="Times New Roman" w:hAnsi="Times New Roman" w:cs="Times New Roman"/>
          <w:color w:val="000000"/>
          <w:sz w:val="28"/>
          <w:szCs w:val="28"/>
          <w:lang w:val="uk-UA" w:eastAsia="ru-RU"/>
        </w:rPr>
        <w:t xml:space="preserve"> </w:t>
      </w:r>
      <w:r w:rsidR="00505B02" w:rsidRPr="00505B02">
        <w:rPr>
          <w:rFonts w:ascii="Times New Roman" w:eastAsia="Times New Roman" w:hAnsi="Times New Roman" w:cs="Times New Roman"/>
          <w:color w:val="000000"/>
          <w:sz w:val="28"/>
          <w:szCs w:val="28"/>
          <w:lang w:val="uk-UA" w:eastAsia="ru-RU"/>
        </w:rPr>
        <w:t>як заміна форм числа, заміна форм часу, заміна стану і способу, ступенів порівняння, заміна частин мови, а також заміна порядку слів та членів речення.</w:t>
      </w:r>
      <w:r w:rsidR="00C97DA4">
        <w:rPr>
          <w:rFonts w:ascii="Times New Roman" w:eastAsia="Times New Roman" w:hAnsi="Times New Roman" w:cs="Times New Roman"/>
          <w:color w:val="000000"/>
          <w:sz w:val="28"/>
          <w:szCs w:val="28"/>
          <w:lang w:val="uk-UA" w:eastAsia="ru-RU"/>
        </w:rPr>
        <w:t xml:space="preserve"> </w:t>
      </w:r>
      <w:r w:rsidR="00A14915">
        <w:rPr>
          <w:rFonts w:ascii="Times New Roman" w:eastAsia="Times New Roman" w:hAnsi="Times New Roman" w:cs="Times New Roman"/>
          <w:color w:val="000000"/>
          <w:sz w:val="28"/>
          <w:szCs w:val="28"/>
          <w:lang w:val="uk-UA" w:eastAsia="ru-RU"/>
        </w:rPr>
        <w:t xml:space="preserve">Підсумовуючи, слід наголосити, що </w:t>
      </w:r>
      <w:r w:rsidR="00505B02" w:rsidRPr="00505B02">
        <w:rPr>
          <w:rFonts w:ascii="Times New Roman" w:eastAsia="Times New Roman" w:hAnsi="Times New Roman" w:cs="Times New Roman"/>
          <w:color w:val="000000"/>
          <w:sz w:val="28"/>
          <w:szCs w:val="28"/>
          <w:lang w:val="uk-UA" w:eastAsia="ru-RU"/>
        </w:rPr>
        <w:t xml:space="preserve">для точного та адекватного перекладу </w:t>
      </w:r>
      <w:r w:rsidR="00014422">
        <w:rPr>
          <w:rFonts w:ascii="Times New Roman" w:eastAsia="Times New Roman" w:hAnsi="Times New Roman" w:cs="Times New Roman"/>
          <w:color w:val="000000"/>
          <w:sz w:val="28"/>
          <w:szCs w:val="28"/>
          <w:lang w:val="uk-UA" w:eastAsia="ru-RU"/>
        </w:rPr>
        <w:t xml:space="preserve">фахових </w:t>
      </w:r>
      <w:r w:rsidR="00505B02" w:rsidRPr="00505B02">
        <w:rPr>
          <w:rFonts w:ascii="Times New Roman" w:eastAsia="Times New Roman" w:hAnsi="Times New Roman" w:cs="Times New Roman"/>
          <w:color w:val="000000"/>
          <w:sz w:val="28"/>
          <w:szCs w:val="28"/>
          <w:lang w:val="uk-UA" w:eastAsia="ru-RU"/>
        </w:rPr>
        <w:t>різногалузевих текстів перекладач має володіти достатнім рі</w:t>
      </w:r>
      <w:r w:rsidR="00C65BE4">
        <w:rPr>
          <w:rFonts w:ascii="Times New Roman" w:eastAsia="Times New Roman" w:hAnsi="Times New Roman" w:cs="Times New Roman"/>
          <w:color w:val="000000"/>
          <w:sz w:val="28"/>
          <w:szCs w:val="28"/>
          <w:lang w:val="uk-UA" w:eastAsia="ru-RU"/>
        </w:rPr>
        <w:t xml:space="preserve">внем перекладацької компетенції </w:t>
      </w:r>
      <w:r w:rsidR="00505B02" w:rsidRPr="00505B02">
        <w:rPr>
          <w:rFonts w:ascii="Times New Roman" w:eastAsia="Times New Roman" w:hAnsi="Times New Roman" w:cs="Times New Roman"/>
          <w:color w:val="000000"/>
          <w:sz w:val="28"/>
          <w:szCs w:val="28"/>
          <w:lang w:val="uk-UA" w:eastAsia="ru-RU"/>
        </w:rPr>
        <w:t xml:space="preserve"> та добре орієнтуватися у тій галузі перекладу, в якій він працює</w:t>
      </w:r>
      <w:r w:rsidR="00014422">
        <w:rPr>
          <w:rFonts w:ascii="Times New Roman" w:eastAsia="Times New Roman" w:hAnsi="Times New Roman" w:cs="Times New Roman"/>
          <w:color w:val="000000"/>
          <w:sz w:val="28"/>
          <w:szCs w:val="28"/>
          <w:lang w:val="uk-UA" w:eastAsia="ru-RU"/>
        </w:rPr>
        <w:t>.</w:t>
      </w:r>
    </w:p>
    <w:p w:rsidR="00505B02" w:rsidRDefault="00505B02" w:rsidP="00A14915">
      <w:pPr>
        <w:spacing w:after="0" w:line="360" w:lineRule="auto"/>
        <w:jc w:val="both"/>
        <w:rPr>
          <w:rFonts w:ascii="Times New Roman" w:eastAsia="Times New Roman" w:hAnsi="Times New Roman" w:cs="Times New Roman"/>
          <w:color w:val="000000"/>
          <w:sz w:val="28"/>
          <w:szCs w:val="28"/>
          <w:lang w:val="uk-UA" w:eastAsia="ru-RU"/>
        </w:rPr>
      </w:pPr>
    </w:p>
    <w:p w:rsidR="00505B02" w:rsidRPr="00CB1E28" w:rsidRDefault="00CB1E28" w:rsidP="00F10E2E">
      <w:pPr>
        <w:spacing w:after="0" w:line="360" w:lineRule="auto"/>
        <w:ind w:left="351"/>
        <w:jc w:val="center"/>
        <w:rPr>
          <w:rFonts w:ascii="Times New Roman" w:hAnsi="Times New Roman"/>
          <w:b/>
          <w:color w:val="000000"/>
          <w:sz w:val="28"/>
          <w:szCs w:val="28"/>
          <w:lang w:val="uk-UA"/>
        </w:rPr>
      </w:pPr>
      <w:r>
        <w:rPr>
          <w:rFonts w:ascii="Times New Roman" w:hAnsi="Times New Roman"/>
          <w:b/>
          <w:sz w:val="28"/>
          <w:szCs w:val="28"/>
          <w:lang w:val="uk-UA"/>
        </w:rPr>
        <w:t>Список літератури:</w:t>
      </w:r>
    </w:p>
    <w:p w:rsidR="00505B02" w:rsidRPr="002A52A5" w:rsidRDefault="00505B02" w:rsidP="005F6BBD">
      <w:pPr>
        <w:pStyle w:val="a3"/>
        <w:numPr>
          <w:ilvl w:val="0"/>
          <w:numId w:val="7"/>
        </w:numPr>
        <w:spacing w:after="0" w:line="360" w:lineRule="auto"/>
        <w:ind w:left="351" w:hanging="357"/>
        <w:jc w:val="both"/>
        <w:rPr>
          <w:rFonts w:ascii="Times New Roman" w:hAnsi="Times New Roman"/>
          <w:color w:val="000000"/>
          <w:sz w:val="28"/>
          <w:szCs w:val="28"/>
          <w:lang w:val="uk-UA"/>
        </w:rPr>
      </w:pPr>
      <w:proofErr w:type="spellStart"/>
      <w:r w:rsidRPr="0093490D">
        <w:rPr>
          <w:rFonts w:ascii="Times New Roman" w:hAnsi="Times New Roman"/>
          <w:color w:val="000000"/>
          <w:sz w:val="28"/>
          <w:szCs w:val="28"/>
          <w:lang w:val="uk-UA"/>
        </w:rPr>
        <w:t>Карабан</w:t>
      </w:r>
      <w:proofErr w:type="spellEnd"/>
      <w:r w:rsidRPr="0093490D">
        <w:rPr>
          <w:rFonts w:ascii="Times New Roman" w:hAnsi="Times New Roman"/>
          <w:color w:val="000000"/>
          <w:sz w:val="28"/>
          <w:szCs w:val="28"/>
        </w:rPr>
        <w:t> </w:t>
      </w:r>
      <w:r w:rsidRPr="0093490D">
        <w:rPr>
          <w:rFonts w:ascii="Times New Roman" w:hAnsi="Times New Roman"/>
          <w:color w:val="000000"/>
          <w:sz w:val="28"/>
          <w:szCs w:val="28"/>
          <w:lang w:val="uk-UA"/>
        </w:rPr>
        <w:t>В.</w:t>
      </w:r>
      <w:r w:rsidR="0093490D">
        <w:rPr>
          <w:rFonts w:ascii="Times New Roman" w:hAnsi="Times New Roman"/>
          <w:color w:val="000000"/>
          <w:sz w:val="28"/>
          <w:szCs w:val="28"/>
          <w:lang w:val="uk-UA"/>
        </w:rPr>
        <w:t xml:space="preserve"> </w:t>
      </w:r>
      <w:r w:rsidRPr="0093490D">
        <w:rPr>
          <w:rFonts w:ascii="Times New Roman" w:hAnsi="Times New Roman"/>
          <w:color w:val="000000"/>
          <w:sz w:val="28"/>
          <w:szCs w:val="28"/>
          <w:lang w:val="uk-UA"/>
        </w:rPr>
        <w:t>І.</w:t>
      </w:r>
      <w:r w:rsidRPr="002A52A5">
        <w:rPr>
          <w:rFonts w:ascii="Times New Roman" w:hAnsi="Times New Roman"/>
          <w:color w:val="000000"/>
          <w:sz w:val="28"/>
          <w:szCs w:val="28"/>
          <w:lang w:val="uk-UA"/>
        </w:rPr>
        <w:t xml:space="preserve"> Посібник-довідник з перекладу наукової і технічної літератури на українську мову</w:t>
      </w:r>
      <w:r w:rsidR="0093490D">
        <w:rPr>
          <w:rFonts w:ascii="Times New Roman" w:hAnsi="Times New Roman"/>
          <w:color w:val="000000"/>
          <w:sz w:val="28"/>
          <w:szCs w:val="28"/>
          <w:lang w:val="uk-UA"/>
        </w:rPr>
        <w:t xml:space="preserve"> / В. І. </w:t>
      </w:r>
      <w:proofErr w:type="spellStart"/>
      <w:r w:rsidR="0093490D">
        <w:rPr>
          <w:rFonts w:ascii="Times New Roman" w:hAnsi="Times New Roman"/>
          <w:color w:val="000000"/>
          <w:sz w:val="28"/>
          <w:szCs w:val="28"/>
          <w:lang w:val="uk-UA"/>
        </w:rPr>
        <w:t>Карабан</w:t>
      </w:r>
      <w:proofErr w:type="spellEnd"/>
      <w:r w:rsidR="0093490D">
        <w:rPr>
          <w:rFonts w:ascii="Times New Roman" w:hAnsi="Times New Roman"/>
          <w:color w:val="000000"/>
          <w:sz w:val="28"/>
          <w:szCs w:val="28"/>
          <w:lang w:val="uk-UA"/>
        </w:rPr>
        <w:t>.</w:t>
      </w:r>
      <w:r w:rsidRPr="002A52A5">
        <w:rPr>
          <w:rFonts w:ascii="Times New Roman" w:hAnsi="Times New Roman"/>
          <w:color w:val="000000"/>
          <w:sz w:val="28"/>
          <w:szCs w:val="28"/>
          <w:lang w:val="uk-UA"/>
        </w:rPr>
        <w:t xml:space="preserve"> – К.: Політична думка, 1997. – 300</w:t>
      </w:r>
      <w:r w:rsidRPr="002A52A5">
        <w:rPr>
          <w:rFonts w:ascii="Times New Roman" w:hAnsi="Times New Roman"/>
          <w:color w:val="000000"/>
          <w:sz w:val="28"/>
          <w:szCs w:val="28"/>
        </w:rPr>
        <w:t> </w:t>
      </w:r>
      <w:r w:rsidRPr="002A52A5">
        <w:rPr>
          <w:rFonts w:ascii="Times New Roman" w:hAnsi="Times New Roman"/>
          <w:color w:val="000000"/>
          <w:sz w:val="28"/>
          <w:szCs w:val="28"/>
          <w:lang w:val="uk-UA"/>
        </w:rPr>
        <w:t>с.</w:t>
      </w:r>
    </w:p>
    <w:p w:rsidR="00505B02" w:rsidRPr="002A52A5" w:rsidRDefault="00505B02" w:rsidP="005F6BBD">
      <w:pPr>
        <w:pStyle w:val="a3"/>
        <w:numPr>
          <w:ilvl w:val="0"/>
          <w:numId w:val="7"/>
        </w:numPr>
        <w:spacing w:after="0" w:line="360" w:lineRule="auto"/>
        <w:ind w:left="351" w:hanging="357"/>
        <w:jc w:val="both"/>
        <w:rPr>
          <w:rFonts w:ascii="Times New Roman" w:hAnsi="Times New Roman"/>
          <w:color w:val="000000"/>
          <w:sz w:val="28"/>
          <w:szCs w:val="28"/>
          <w:lang w:val="uk-UA"/>
        </w:rPr>
      </w:pPr>
      <w:proofErr w:type="spellStart"/>
      <w:r w:rsidRPr="0093490D">
        <w:rPr>
          <w:rFonts w:ascii="Times New Roman" w:hAnsi="Times New Roman"/>
          <w:color w:val="000000"/>
          <w:sz w:val="28"/>
          <w:szCs w:val="28"/>
          <w:lang w:val="uk-UA"/>
        </w:rPr>
        <w:t>Корунець</w:t>
      </w:r>
      <w:proofErr w:type="spellEnd"/>
      <w:r w:rsidRPr="0093490D">
        <w:rPr>
          <w:rFonts w:ascii="Times New Roman" w:hAnsi="Times New Roman"/>
          <w:color w:val="000000"/>
          <w:sz w:val="28"/>
          <w:szCs w:val="28"/>
          <w:lang w:val="uk-UA"/>
        </w:rPr>
        <w:t xml:space="preserve"> І. В.</w:t>
      </w:r>
      <w:r w:rsidRPr="002A52A5">
        <w:rPr>
          <w:rFonts w:ascii="Times New Roman" w:hAnsi="Times New Roman"/>
          <w:color w:val="000000"/>
          <w:sz w:val="28"/>
          <w:szCs w:val="28"/>
          <w:lang w:val="uk-UA"/>
        </w:rPr>
        <w:t xml:space="preserve"> Вступ до </w:t>
      </w:r>
      <w:proofErr w:type="spellStart"/>
      <w:r w:rsidRPr="002A52A5">
        <w:rPr>
          <w:rFonts w:ascii="Times New Roman" w:hAnsi="Times New Roman"/>
          <w:color w:val="000000"/>
          <w:sz w:val="28"/>
          <w:szCs w:val="28"/>
          <w:lang w:val="uk-UA"/>
        </w:rPr>
        <w:t>перекладознавства</w:t>
      </w:r>
      <w:proofErr w:type="spellEnd"/>
      <w:r w:rsidR="0093490D">
        <w:rPr>
          <w:rFonts w:ascii="Times New Roman" w:hAnsi="Times New Roman"/>
          <w:color w:val="000000"/>
          <w:sz w:val="28"/>
          <w:szCs w:val="28"/>
          <w:lang w:val="uk-UA"/>
        </w:rPr>
        <w:t xml:space="preserve"> / І. В. </w:t>
      </w:r>
      <w:proofErr w:type="spellStart"/>
      <w:r w:rsidR="0093490D">
        <w:rPr>
          <w:rFonts w:ascii="Times New Roman" w:hAnsi="Times New Roman"/>
          <w:color w:val="000000"/>
          <w:sz w:val="28"/>
          <w:szCs w:val="28"/>
          <w:lang w:val="uk-UA"/>
        </w:rPr>
        <w:t>Корунець</w:t>
      </w:r>
      <w:proofErr w:type="spellEnd"/>
      <w:r w:rsidR="0093490D">
        <w:rPr>
          <w:rFonts w:ascii="Times New Roman" w:hAnsi="Times New Roman"/>
          <w:color w:val="000000"/>
          <w:sz w:val="28"/>
          <w:szCs w:val="28"/>
          <w:lang w:val="uk-UA"/>
        </w:rPr>
        <w:t>.</w:t>
      </w:r>
      <w:r w:rsidRPr="002A52A5">
        <w:rPr>
          <w:rFonts w:ascii="Times New Roman" w:hAnsi="Times New Roman"/>
          <w:color w:val="000000"/>
          <w:sz w:val="28"/>
          <w:szCs w:val="28"/>
          <w:lang w:val="uk-UA"/>
        </w:rPr>
        <w:t xml:space="preserve"> – Вінниця: Нова книга, 2008. – 512 с.</w:t>
      </w:r>
    </w:p>
    <w:p w:rsidR="000123BB" w:rsidRPr="00C749E2" w:rsidRDefault="000123BB" w:rsidP="000123BB">
      <w:pPr>
        <w:pStyle w:val="a3"/>
        <w:numPr>
          <w:ilvl w:val="0"/>
          <w:numId w:val="7"/>
        </w:numPr>
        <w:tabs>
          <w:tab w:val="left" w:pos="900"/>
        </w:tabs>
        <w:spacing w:after="0" w:line="360" w:lineRule="auto"/>
        <w:contextualSpacing w:val="0"/>
        <w:jc w:val="both"/>
        <w:rPr>
          <w:rFonts w:ascii="Times New Roman" w:hAnsi="Times New Roman"/>
          <w:color w:val="000000"/>
          <w:sz w:val="28"/>
          <w:szCs w:val="28"/>
          <w:shd w:val="clear" w:color="auto" w:fill="FFFFFF"/>
          <w:lang w:val="uk-UA"/>
        </w:rPr>
      </w:pPr>
      <w:r w:rsidRPr="00971C9F">
        <w:rPr>
          <w:rFonts w:ascii="Times New Roman" w:hAnsi="Times New Roman"/>
          <w:i/>
          <w:color w:val="000000"/>
          <w:sz w:val="28"/>
          <w:szCs w:val="28"/>
          <w:shd w:val="clear" w:color="auto" w:fill="FFFFFF"/>
          <w:lang w:val="uk-UA"/>
        </w:rPr>
        <w:t>Кияк Т. Р.</w:t>
      </w:r>
      <w:r w:rsidRPr="00C749E2">
        <w:rPr>
          <w:rFonts w:ascii="Times New Roman" w:hAnsi="Times New Roman"/>
          <w:color w:val="000000"/>
          <w:sz w:val="28"/>
          <w:szCs w:val="28"/>
          <w:shd w:val="clear" w:color="auto" w:fill="FFFFFF"/>
          <w:lang w:val="uk-UA"/>
        </w:rPr>
        <w:t xml:space="preserve"> Теорія та практика перекладу (німецька мова)</w:t>
      </w:r>
      <w:r w:rsidR="0093490D">
        <w:rPr>
          <w:rFonts w:ascii="Times New Roman" w:hAnsi="Times New Roman"/>
          <w:color w:val="000000"/>
          <w:sz w:val="28"/>
          <w:szCs w:val="28"/>
          <w:shd w:val="clear" w:color="auto" w:fill="FFFFFF"/>
          <w:lang w:val="uk-UA"/>
        </w:rPr>
        <w:t xml:space="preserve"> </w:t>
      </w:r>
      <w:r w:rsidRPr="00C749E2">
        <w:rPr>
          <w:rFonts w:ascii="Times New Roman" w:hAnsi="Times New Roman"/>
          <w:color w:val="000000"/>
          <w:sz w:val="28"/>
          <w:szCs w:val="28"/>
          <w:shd w:val="clear" w:color="auto" w:fill="FFFFFF"/>
          <w:lang w:val="uk-UA"/>
        </w:rPr>
        <w:t>/</w:t>
      </w:r>
      <w:r w:rsidR="0093490D">
        <w:rPr>
          <w:rFonts w:ascii="Times New Roman" w:hAnsi="Times New Roman"/>
          <w:color w:val="000000"/>
          <w:sz w:val="28"/>
          <w:szCs w:val="28"/>
          <w:shd w:val="clear" w:color="auto" w:fill="FFFFFF"/>
          <w:lang w:val="uk-UA"/>
        </w:rPr>
        <w:t xml:space="preserve"> </w:t>
      </w:r>
      <w:r w:rsidRPr="00C749E2">
        <w:rPr>
          <w:rFonts w:ascii="Times New Roman" w:hAnsi="Times New Roman"/>
          <w:color w:val="000000"/>
          <w:sz w:val="28"/>
          <w:szCs w:val="28"/>
          <w:shd w:val="clear" w:color="auto" w:fill="FFFFFF"/>
          <w:lang w:val="uk-UA"/>
        </w:rPr>
        <w:t xml:space="preserve">Т. Р. Кияк, О. Д. </w:t>
      </w:r>
      <w:proofErr w:type="spellStart"/>
      <w:r w:rsidRPr="00C749E2">
        <w:rPr>
          <w:rFonts w:ascii="Times New Roman" w:hAnsi="Times New Roman"/>
          <w:color w:val="000000"/>
          <w:sz w:val="28"/>
          <w:szCs w:val="28"/>
          <w:shd w:val="clear" w:color="auto" w:fill="FFFFFF"/>
          <w:lang w:val="uk-UA"/>
        </w:rPr>
        <w:t>Огуй</w:t>
      </w:r>
      <w:proofErr w:type="spellEnd"/>
      <w:r w:rsidRPr="00C749E2">
        <w:rPr>
          <w:rFonts w:ascii="Times New Roman" w:hAnsi="Times New Roman"/>
          <w:color w:val="000000"/>
          <w:sz w:val="28"/>
          <w:szCs w:val="28"/>
          <w:shd w:val="clear" w:color="auto" w:fill="FFFFFF"/>
          <w:lang w:val="uk-UA"/>
        </w:rPr>
        <w:t>, А. М. Науменко. – Вінниця: Нова книга, 2006. – 592 с.</w:t>
      </w:r>
    </w:p>
    <w:p w:rsidR="00014422" w:rsidRDefault="00014422" w:rsidP="00014422">
      <w:pPr>
        <w:numPr>
          <w:ilvl w:val="0"/>
          <w:numId w:val="7"/>
        </w:numPr>
        <w:spacing w:after="0" w:line="360" w:lineRule="auto"/>
        <w:contextualSpacing/>
        <w:jc w:val="both"/>
        <w:rPr>
          <w:rFonts w:ascii="Times New Roman" w:hAnsi="Times New Roman" w:cs="Times New Roman"/>
          <w:sz w:val="28"/>
          <w:szCs w:val="28"/>
          <w:lang w:val="uk-UA" w:eastAsia="ru-RU"/>
        </w:rPr>
      </w:pPr>
      <w:r w:rsidRPr="00B724B1">
        <w:rPr>
          <w:rFonts w:ascii="Times New Roman" w:hAnsi="Times New Roman" w:cs="Times New Roman"/>
          <w:sz w:val="28"/>
          <w:szCs w:val="28"/>
          <w:lang w:val="uk-UA" w:eastAsia="ru-RU"/>
        </w:rPr>
        <w:t xml:space="preserve">Кияк Т. Р., Науменко А.М, </w:t>
      </w:r>
      <w:proofErr w:type="spellStart"/>
      <w:r w:rsidRPr="00B724B1">
        <w:rPr>
          <w:rFonts w:ascii="Times New Roman" w:hAnsi="Times New Roman" w:cs="Times New Roman"/>
          <w:sz w:val="28"/>
          <w:szCs w:val="28"/>
          <w:lang w:val="uk-UA" w:eastAsia="ru-RU"/>
        </w:rPr>
        <w:t>Огуй</w:t>
      </w:r>
      <w:proofErr w:type="spellEnd"/>
      <w:r w:rsidRPr="00B724B1">
        <w:rPr>
          <w:rFonts w:ascii="Times New Roman" w:hAnsi="Times New Roman" w:cs="Times New Roman"/>
          <w:sz w:val="28"/>
          <w:szCs w:val="28"/>
          <w:lang w:val="uk-UA" w:eastAsia="ru-RU"/>
        </w:rPr>
        <w:t xml:space="preserve"> О.Д. </w:t>
      </w:r>
      <w:proofErr w:type="spellStart"/>
      <w:r w:rsidRPr="00B724B1">
        <w:rPr>
          <w:rFonts w:ascii="Times New Roman" w:hAnsi="Times New Roman" w:cs="Times New Roman"/>
          <w:sz w:val="28"/>
          <w:szCs w:val="28"/>
          <w:lang w:val="uk-UA" w:eastAsia="ru-RU"/>
        </w:rPr>
        <w:t>Перекладознавство</w:t>
      </w:r>
      <w:proofErr w:type="spellEnd"/>
      <w:r w:rsidRPr="00B724B1">
        <w:rPr>
          <w:rFonts w:ascii="Times New Roman" w:hAnsi="Times New Roman" w:cs="Times New Roman"/>
          <w:sz w:val="28"/>
          <w:szCs w:val="28"/>
          <w:lang w:val="uk-UA" w:eastAsia="ru-RU"/>
        </w:rPr>
        <w:t xml:space="preserve"> (німецько-український напрям): підручник для студентів </w:t>
      </w:r>
      <w:proofErr w:type="spellStart"/>
      <w:r w:rsidRPr="00B724B1">
        <w:rPr>
          <w:rFonts w:ascii="Times New Roman" w:hAnsi="Times New Roman" w:cs="Times New Roman"/>
          <w:sz w:val="28"/>
          <w:szCs w:val="28"/>
          <w:lang w:val="uk-UA" w:eastAsia="ru-RU"/>
        </w:rPr>
        <w:t>вищ</w:t>
      </w:r>
      <w:proofErr w:type="spellEnd"/>
      <w:r w:rsidRPr="00B724B1">
        <w:rPr>
          <w:rFonts w:ascii="Times New Roman" w:hAnsi="Times New Roman" w:cs="Times New Roman"/>
          <w:sz w:val="28"/>
          <w:szCs w:val="28"/>
          <w:lang w:val="uk-UA" w:eastAsia="ru-RU"/>
        </w:rPr>
        <w:t xml:space="preserve">. </w:t>
      </w:r>
      <w:proofErr w:type="spellStart"/>
      <w:r w:rsidRPr="00B724B1">
        <w:rPr>
          <w:rFonts w:ascii="Times New Roman" w:hAnsi="Times New Roman" w:cs="Times New Roman"/>
          <w:sz w:val="28"/>
          <w:szCs w:val="28"/>
          <w:lang w:val="uk-UA" w:eastAsia="ru-RU"/>
        </w:rPr>
        <w:t>навч</w:t>
      </w:r>
      <w:proofErr w:type="spellEnd"/>
      <w:r w:rsidRPr="00B724B1">
        <w:rPr>
          <w:rFonts w:ascii="Times New Roman" w:hAnsi="Times New Roman" w:cs="Times New Roman"/>
          <w:sz w:val="28"/>
          <w:szCs w:val="28"/>
          <w:lang w:val="uk-UA" w:eastAsia="ru-RU"/>
        </w:rPr>
        <w:t xml:space="preserve">. </w:t>
      </w:r>
      <w:proofErr w:type="spellStart"/>
      <w:r w:rsidRPr="00B724B1">
        <w:rPr>
          <w:rFonts w:ascii="Times New Roman" w:hAnsi="Times New Roman" w:cs="Times New Roman"/>
          <w:sz w:val="28"/>
          <w:szCs w:val="28"/>
          <w:lang w:val="uk-UA" w:eastAsia="ru-RU"/>
        </w:rPr>
        <w:t>закл</w:t>
      </w:r>
      <w:proofErr w:type="spellEnd"/>
      <w:r w:rsidRPr="00B724B1">
        <w:rPr>
          <w:rFonts w:ascii="Times New Roman" w:hAnsi="Times New Roman" w:cs="Times New Roman"/>
          <w:sz w:val="28"/>
          <w:szCs w:val="28"/>
          <w:lang w:val="uk-UA" w:eastAsia="ru-RU"/>
        </w:rPr>
        <w:t xml:space="preserve">. /  Т. Р. Кияк, А. М. Науменко, О. Д. </w:t>
      </w:r>
      <w:proofErr w:type="spellStart"/>
      <w:r w:rsidRPr="00B724B1">
        <w:rPr>
          <w:rFonts w:ascii="Times New Roman" w:hAnsi="Times New Roman" w:cs="Times New Roman"/>
          <w:sz w:val="28"/>
          <w:szCs w:val="28"/>
          <w:lang w:val="uk-UA" w:eastAsia="ru-RU"/>
        </w:rPr>
        <w:t>Огуй</w:t>
      </w:r>
      <w:proofErr w:type="spellEnd"/>
      <w:r w:rsidRPr="00B724B1">
        <w:rPr>
          <w:rFonts w:ascii="Times New Roman" w:hAnsi="Times New Roman" w:cs="Times New Roman"/>
          <w:sz w:val="28"/>
          <w:szCs w:val="28"/>
          <w:lang w:val="uk-UA" w:eastAsia="ru-RU"/>
        </w:rPr>
        <w:t>. –  Чернівці: Видавничий дім «</w:t>
      </w:r>
      <w:proofErr w:type="spellStart"/>
      <w:r w:rsidRPr="00B724B1">
        <w:rPr>
          <w:rFonts w:ascii="Times New Roman" w:hAnsi="Times New Roman" w:cs="Times New Roman"/>
          <w:sz w:val="28"/>
          <w:szCs w:val="28"/>
          <w:lang w:val="uk-UA" w:eastAsia="ru-RU"/>
        </w:rPr>
        <w:t>Букрек</w:t>
      </w:r>
      <w:proofErr w:type="spellEnd"/>
      <w:r w:rsidRPr="00B724B1">
        <w:rPr>
          <w:rFonts w:ascii="Times New Roman" w:hAnsi="Times New Roman" w:cs="Times New Roman"/>
          <w:sz w:val="28"/>
          <w:szCs w:val="28"/>
          <w:lang w:val="uk-UA" w:eastAsia="ru-RU"/>
        </w:rPr>
        <w:t xml:space="preserve">», 2014. – 640 с. </w:t>
      </w:r>
    </w:p>
    <w:p w:rsidR="00702D92" w:rsidRPr="009E7A65" w:rsidRDefault="00702D92" w:rsidP="00702D92">
      <w:pPr>
        <w:numPr>
          <w:ilvl w:val="0"/>
          <w:numId w:val="7"/>
        </w:numPr>
        <w:spacing w:after="0" w:line="360" w:lineRule="auto"/>
        <w:contextualSpacing/>
        <w:jc w:val="both"/>
        <w:rPr>
          <w:rFonts w:ascii="Times New Roman" w:hAnsi="Times New Roman"/>
          <w:color w:val="000000"/>
          <w:sz w:val="28"/>
          <w:szCs w:val="28"/>
          <w:lang w:val="uk-UA" w:eastAsia="ru-RU"/>
        </w:rPr>
      </w:pPr>
      <w:proofErr w:type="spellStart"/>
      <w:r w:rsidRPr="009E7A65">
        <w:rPr>
          <w:rFonts w:ascii="Times New Roman" w:hAnsi="Times New Roman"/>
          <w:color w:val="000000"/>
          <w:sz w:val="28"/>
          <w:szCs w:val="28"/>
          <w:lang w:val="uk-UA" w:eastAsia="ru-RU"/>
        </w:rPr>
        <w:lastRenderedPageBreak/>
        <w:t>Кур</w:t>
      </w:r>
      <w:proofErr w:type="spellEnd"/>
      <w:r w:rsidRPr="009E7A65">
        <w:rPr>
          <w:rFonts w:ascii="Times New Roman" w:hAnsi="Times New Roman"/>
          <w:color w:val="000000"/>
          <w:sz w:val="28"/>
          <w:szCs w:val="28"/>
          <w:lang w:eastAsia="ru-RU"/>
        </w:rPr>
        <w:t>’</w:t>
      </w:r>
      <w:proofErr w:type="spellStart"/>
      <w:r w:rsidRPr="009E7A65">
        <w:rPr>
          <w:rFonts w:ascii="Times New Roman" w:hAnsi="Times New Roman"/>
          <w:color w:val="000000"/>
          <w:sz w:val="28"/>
          <w:szCs w:val="28"/>
          <w:lang w:val="uk-UA" w:eastAsia="ru-RU"/>
        </w:rPr>
        <w:t>янова</w:t>
      </w:r>
      <w:proofErr w:type="spellEnd"/>
      <w:r w:rsidRPr="009E7A65">
        <w:rPr>
          <w:rFonts w:ascii="Times New Roman" w:hAnsi="Times New Roman"/>
          <w:color w:val="000000"/>
          <w:sz w:val="28"/>
          <w:szCs w:val="28"/>
          <w:lang w:val="uk-UA" w:eastAsia="ru-RU"/>
        </w:rPr>
        <w:t xml:space="preserve"> М.О. Граматичні труднощі перекладу німецькомовних науково-технічних текстів українською мовою: </w:t>
      </w:r>
      <w:proofErr w:type="spellStart"/>
      <w:r w:rsidRPr="009E7A65">
        <w:rPr>
          <w:rFonts w:ascii="Times New Roman" w:hAnsi="Times New Roman"/>
          <w:color w:val="000000"/>
          <w:sz w:val="28"/>
          <w:szCs w:val="28"/>
          <w:lang w:val="uk-UA" w:eastAsia="ru-RU"/>
        </w:rPr>
        <w:t>дис</w:t>
      </w:r>
      <w:proofErr w:type="spellEnd"/>
      <w:r w:rsidRPr="009E7A65">
        <w:rPr>
          <w:rFonts w:ascii="Times New Roman" w:hAnsi="Times New Roman"/>
          <w:color w:val="000000"/>
          <w:sz w:val="28"/>
          <w:szCs w:val="28"/>
          <w:lang w:val="uk-UA" w:eastAsia="ru-RU"/>
        </w:rPr>
        <w:t>. …</w:t>
      </w:r>
      <w:proofErr w:type="spellStart"/>
      <w:r w:rsidRPr="009E7A65">
        <w:rPr>
          <w:rFonts w:ascii="Times New Roman" w:hAnsi="Times New Roman"/>
          <w:color w:val="000000"/>
          <w:sz w:val="28"/>
          <w:szCs w:val="28"/>
          <w:lang w:val="uk-UA" w:eastAsia="ru-RU"/>
        </w:rPr>
        <w:t>канд</w:t>
      </w:r>
      <w:proofErr w:type="spellEnd"/>
      <w:r w:rsidRPr="009E7A65">
        <w:rPr>
          <w:rFonts w:ascii="Times New Roman" w:hAnsi="Times New Roman"/>
          <w:color w:val="000000"/>
          <w:sz w:val="28"/>
          <w:szCs w:val="28"/>
          <w:lang w:val="uk-UA" w:eastAsia="ru-RU"/>
        </w:rPr>
        <w:t xml:space="preserve">. </w:t>
      </w:r>
      <w:proofErr w:type="spellStart"/>
      <w:r w:rsidRPr="009E7A65">
        <w:rPr>
          <w:rFonts w:ascii="Times New Roman" w:hAnsi="Times New Roman"/>
          <w:color w:val="000000"/>
          <w:sz w:val="28"/>
          <w:szCs w:val="28"/>
          <w:lang w:val="uk-UA" w:eastAsia="ru-RU"/>
        </w:rPr>
        <w:t>Філол</w:t>
      </w:r>
      <w:proofErr w:type="spellEnd"/>
      <w:r w:rsidRPr="009E7A65">
        <w:rPr>
          <w:rFonts w:ascii="Times New Roman" w:hAnsi="Times New Roman"/>
          <w:color w:val="000000"/>
          <w:sz w:val="28"/>
          <w:szCs w:val="28"/>
          <w:lang w:val="uk-UA" w:eastAsia="ru-RU"/>
        </w:rPr>
        <w:t>. Наук: 10.02.16./</w:t>
      </w:r>
      <w:r w:rsidR="002E402D">
        <w:rPr>
          <w:rFonts w:ascii="Times New Roman" w:hAnsi="Times New Roman"/>
          <w:color w:val="000000"/>
          <w:sz w:val="28"/>
          <w:szCs w:val="28"/>
          <w:lang w:val="uk-UA" w:eastAsia="ru-RU"/>
        </w:rPr>
        <w:t xml:space="preserve"> </w:t>
      </w:r>
      <w:r w:rsidRPr="009E7A65">
        <w:rPr>
          <w:rFonts w:ascii="Times New Roman" w:hAnsi="Times New Roman"/>
          <w:color w:val="000000"/>
          <w:sz w:val="28"/>
          <w:szCs w:val="28"/>
          <w:lang w:val="uk-UA" w:eastAsia="ru-RU"/>
        </w:rPr>
        <w:t xml:space="preserve">М.О. </w:t>
      </w:r>
      <w:proofErr w:type="spellStart"/>
      <w:r w:rsidRPr="009E7A65">
        <w:rPr>
          <w:rFonts w:ascii="Times New Roman" w:hAnsi="Times New Roman"/>
          <w:color w:val="000000"/>
          <w:sz w:val="28"/>
          <w:szCs w:val="28"/>
          <w:lang w:val="uk-UA" w:eastAsia="ru-RU"/>
        </w:rPr>
        <w:t>Кур’янова</w:t>
      </w:r>
      <w:proofErr w:type="spellEnd"/>
      <w:r w:rsidR="0093490D">
        <w:rPr>
          <w:rFonts w:ascii="Times New Roman" w:hAnsi="Times New Roman"/>
          <w:color w:val="000000"/>
          <w:sz w:val="28"/>
          <w:szCs w:val="28"/>
          <w:lang w:val="uk-UA" w:eastAsia="ru-RU"/>
        </w:rPr>
        <w:t xml:space="preserve">. - </w:t>
      </w:r>
      <w:r w:rsidRPr="009E7A65">
        <w:rPr>
          <w:rFonts w:ascii="Times New Roman" w:hAnsi="Times New Roman"/>
          <w:color w:val="000000"/>
          <w:sz w:val="28"/>
          <w:szCs w:val="28"/>
          <w:lang w:val="uk-UA" w:eastAsia="ru-RU"/>
        </w:rPr>
        <w:t xml:space="preserve"> </w:t>
      </w:r>
      <w:proofErr w:type="spellStart"/>
      <w:r w:rsidRPr="009E7A65">
        <w:rPr>
          <w:rFonts w:ascii="Times New Roman" w:hAnsi="Times New Roman"/>
          <w:color w:val="000000"/>
          <w:sz w:val="28"/>
          <w:szCs w:val="28"/>
          <w:lang w:val="uk-UA" w:eastAsia="ru-RU"/>
        </w:rPr>
        <w:t>Киівський</w:t>
      </w:r>
      <w:proofErr w:type="spellEnd"/>
      <w:r w:rsidRPr="009E7A65">
        <w:rPr>
          <w:rFonts w:ascii="Times New Roman" w:hAnsi="Times New Roman"/>
          <w:color w:val="000000"/>
          <w:sz w:val="28"/>
          <w:szCs w:val="28"/>
          <w:lang w:val="uk-UA" w:eastAsia="ru-RU"/>
        </w:rPr>
        <w:t xml:space="preserve"> національний університет ім. Тараса Шевченка. – К., 2005. – 202 с. </w:t>
      </w:r>
    </w:p>
    <w:p w:rsidR="00505B02" w:rsidRPr="0093490D" w:rsidRDefault="00505B02" w:rsidP="005F6BBD">
      <w:pPr>
        <w:pStyle w:val="a3"/>
        <w:numPr>
          <w:ilvl w:val="0"/>
          <w:numId w:val="7"/>
        </w:numPr>
        <w:spacing w:after="0" w:line="360" w:lineRule="auto"/>
        <w:ind w:left="351" w:hanging="357"/>
        <w:jc w:val="both"/>
        <w:rPr>
          <w:rFonts w:ascii="Times New Roman" w:hAnsi="Times New Roman"/>
          <w:color w:val="000000"/>
          <w:sz w:val="28"/>
          <w:szCs w:val="28"/>
          <w:lang w:val="uk-UA"/>
        </w:rPr>
      </w:pPr>
      <w:r w:rsidRPr="0093490D">
        <w:rPr>
          <w:rFonts w:ascii="Times New Roman" w:hAnsi="Times New Roman"/>
          <w:i/>
          <w:color w:val="000000"/>
          <w:sz w:val="28"/>
          <w:szCs w:val="28"/>
          <w:lang w:val="uk-UA"/>
        </w:rPr>
        <w:t xml:space="preserve">Кучер З.І., Орлова М.О. </w:t>
      </w:r>
      <w:proofErr w:type="spellStart"/>
      <w:r w:rsidRPr="0093490D">
        <w:rPr>
          <w:rFonts w:ascii="Times New Roman" w:hAnsi="Times New Roman"/>
          <w:i/>
          <w:color w:val="000000"/>
          <w:sz w:val="28"/>
          <w:szCs w:val="28"/>
          <w:lang w:val="uk-UA"/>
        </w:rPr>
        <w:t>Редчиць</w:t>
      </w:r>
      <w:proofErr w:type="spellEnd"/>
      <w:r w:rsidRPr="0093490D">
        <w:rPr>
          <w:rFonts w:ascii="Times New Roman" w:hAnsi="Times New Roman"/>
          <w:i/>
          <w:color w:val="000000"/>
          <w:sz w:val="28"/>
          <w:szCs w:val="28"/>
          <w:lang w:val="uk-UA"/>
        </w:rPr>
        <w:t xml:space="preserve"> Т.В.</w:t>
      </w:r>
      <w:r w:rsidRPr="0093490D">
        <w:rPr>
          <w:rFonts w:ascii="Times New Roman" w:hAnsi="Times New Roman"/>
          <w:color w:val="000000"/>
          <w:sz w:val="28"/>
          <w:szCs w:val="28"/>
          <w:lang w:val="uk-UA"/>
        </w:rPr>
        <w:t xml:space="preserve"> Практика перекладу / </w:t>
      </w:r>
      <w:r w:rsidR="0093490D">
        <w:rPr>
          <w:rFonts w:ascii="Times New Roman" w:hAnsi="Times New Roman"/>
          <w:color w:val="000000"/>
          <w:sz w:val="28"/>
          <w:szCs w:val="28"/>
          <w:lang w:val="uk-UA"/>
        </w:rPr>
        <w:t xml:space="preserve"> З.</w:t>
      </w:r>
      <w:r w:rsidR="002E402D">
        <w:rPr>
          <w:rFonts w:ascii="Times New Roman" w:hAnsi="Times New Roman"/>
          <w:color w:val="000000"/>
          <w:sz w:val="28"/>
          <w:szCs w:val="28"/>
          <w:lang w:val="uk-UA"/>
        </w:rPr>
        <w:t xml:space="preserve"> </w:t>
      </w:r>
      <w:r w:rsidR="0093490D">
        <w:rPr>
          <w:rFonts w:ascii="Times New Roman" w:hAnsi="Times New Roman"/>
          <w:color w:val="000000"/>
          <w:sz w:val="28"/>
          <w:szCs w:val="28"/>
          <w:lang w:val="uk-UA"/>
        </w:rPr>
        <w:t>І. Кучер, М.</w:t>
      </w:r>
      <w:r w:rsidR="002E402D">
        <w:rPr>
          <w:rFonts w:ascii="Times New Roman" w:hAnsi="Times New Roman"/>
          <w:color w:val="000000"/>
          <w:sz w:val="28"/>
          <w:szCs w:val="28"/>
          <w:lang w:val="uk-UA"/>
        </w:rPr>
        <w:t xml:space="preserve"> </w:t>
      </w:r>
      <w:r w:rsidR="0093490D">
        <w:rPr>
          <w:rFonts w:ascii="Times New Roman" w:hAnsi="Times New Roman"/>
          <w:color w:val="000000"/>
          <w:sz w:val="28"/>
          <w:szCs w:val="28"/>
          <w:lang w:val="uk-UA"/>
        </w:rPr>
        <w:t>О. Орлова, Т.</w:t>
      </w:r>
      <w:r w:rsidR="002E402D">
        <w:rPr>
          <w:rFonts w:ascii="Times New Roman" w:hAnsi="Times New Roman"/>
          <w:color w:val="000000"/>
          <w:sz w:val="28"/>
          <w:szCs w:val="28"/>
          <w:lang w:val="uk-UA"/>
        </w:rPr>
        <w:t xml:space="preserve"> </w:t>
      </w:r>
      <w:r w:rsidR="0093490D">
        <w:rPr>
          <w:rFonts w:ascii="Times New Roman" w:hAnsi="Times New Roman"/>
          <w:color w:val="000000"/>
          <w:sz w:val="28"/>
          <w:szCs w:val="28"/>
          <w:lang w:val="uk-UA"/>
        </w:rPr>
        <w:t xml:space="preserve">В. </w:t>
      </w:r>
      <w:proofErr w:type="spellStart"/>
      <w:r w:rsidR="0093490D">
        <w:rPr>
          <w:rFonts w:ascii="Times New Roman" w:hAnsi="Times New Roman"/>
          <w:color w:val="000000"/>
          <w:sz w:val="28"/>
          <w:szCs w:val="28"/>
          <w:lang w:val="uk-UA"/>
        </w:rPr>
        <w:t>Редчиць</w:t>
      </w:r>
      <w:proofErr w:type="spellEnd"/>
      <w:r w:rsidR="0093490D">
        <w:rPr>
          <w:rFonts w:ascii="Times New Roman" w:hAnsi="Times New Roman"/>
          <w:color w:val="000000"/>
          <w:sz w:val="28"/>
          <w:szCs w:val="28"/>
          <w:lang w:val="uk-UA"/>
        </w:rPr>
        <w:t xml:space="preserve">. – </w:t>
      </w:r>
      <w:r w:rsidRPr="0093490D">
        <w:rPr>
          <w:rFonts w:ascii="Times New Roman" w:hAnsi="Times New Roman"/>
          <w:color w:val="000000"/>
          <w:sz w:val="28"/>
          <w:szCs w:val="28"/>
          <w:lang w:val="uk-UA"/>
        </w:rPr>
        <w:t>Вінниця: Нова книга, 2013.</w:t>
      </w:r>
      <w:r w:rsidR="009D3BC9">
        <w:rPr>
          <w:rFonts w:ascii="Times New Roman" w:hAnsi="Times New Roman"/>
          <w:color w:val="000000"/>
          <w:sz w:val="28"/>
          <w:szCs w:val="28"/>
          <w:lang w:val="uk-UA"/>
        </w:rPr>
        <w:t xml:space="preserve"> - </w:t>
      </w:r>
      <w:r w:rsidRPr="0093490D">
        <w:rPr>
          <w:rFonts w:ascii="Times New Roman" w:hAnsi="Times New Roman"/>
          <w:color w:val="000000"/>
          <w:sz w:val="28"/>
          <w:szCs w:val="28"/>
          <w:lang w:val="uk-UA"/>
        </w:rPr>
        <w:t>502с.</w:t>
      </w:r>
    </w:p>
    <w:p w:rsidR="00505B02" w:rsidRPr="00014422" w:rsidRDefault="00505B02" w:rsidP="005F6BBD">
      <w:pPr>
        <w:pStyle w:val="a3"/>
        <w:numPr>
          <w:ilvl w:val="0"/>
          <w:numId w:val="7"/>
        </w:numPr>
        <w:spacing w:after="0" w:line="360" w:lineRule="auto"/>
        <w:ind w:left="351" w:hanging="357"/>
        <w:jc w:val="both"/>
        <w:rPr>
          <w:rFonts w:ascii="Times New Roman" w:hAnsi="Times New Roman"/>
          <w:color w:val="000000"/>
          <w:sz w:val="28"/>
          <w:szCs w:val="28"/>
        </w:rPr>
      </w:pPr>
      <w:proofErr w:type="spellStart"/>
      <w:r w:rsidRPr="0093490D">
        <w:rPr>
          <w:rFonts w:ascii="Times New Roman" w:hAnsi="Times New Roman"/>
          <w:i/>
          <w:color w:val="000000"/>
          <w:sz w:val="28"/>
          <w:szCs w:val="28"/>
          <w:lang w:val="uk-UA"/>
        </w:rPr>
        <w:t>Латышев</w:t>
      </w:r>
      <w:proofErr w:type="spellEnd"/>
      <w:r w:rsidRPr="0093490D">
        <w:rPr>
          <w:rFonts w:ascii="Times New Roman" w:hAnsi="Times New Roman"/>
          <w:i/>
          <w:color w:val="000000"/>
          <w:sz w:val="28"/>
          <w:szCs w:val="28"/>
          <w:lang w:val="uk-UA"/>
        </w:rPr>
        <w:t xml:space="preserve"> Л.К.</w:t>
      </w:r>
      <w:r w:rsidRPr="0093490D">
        <w:rPr>
          <w:rFonts w:ascii="Times New Roman" w:hAnsi="Times New Roman"/>
          <w:color w:val="000000"/>
          <w:sz w:val="28"/>
          <w:szCs w:val="28"/>
          <w:lang w:val="uk-UA"/>
        </w:rPr>
        <w:t xml:space="preserve"> </w:t>
      </w:r>
      <w:proofErr w:type="spellStart"/>
      <w:r w:rsidRPr="0093490D">
        <w:rPr>
          <w:rFonts w:ascii="Times New Roman" w:hAnsi="Times New Roman"/>
          <w:color w:val="000000"/>
          <w:sz w:val="28"/>
          <w:szCs w:val="28"/>
          <w:lang w:val="uk-UA"/>
        </w:rPr>
        <w:t>Технология</w:t>
      </w:r>
      <w:proofErr w:type="spellEnd"/>
      <w:r w:rsidRPr="0093490D">
        <w:rPr>
          <w:rFonts w:ascii="Times New Roman" w:hAnsi="Times New Roman"/>
          <w:color w:val="000000"/>
          <w:sz w:val="28"/>
          <w:szCs w:val="28"/>
          <w:lang w:val="uk-UA"/>
        </w:rPr>
        <w:t xml:space="preserve"> </w:t>
      </w:r>
      <w:proofErr w:type="spellStart"/>
      <w:r w:rsidRPr="0093490D">
        <w:rPr>
          <w:rFonts w:ascii="Times New Roman" w:hAnsi="Times New Roman"/>
          <w:color w:val="000000"/>
          <w:sz w:val="28"/>
          <w:szCs w:val="28"/>
          <w:lang w:val="uk-UA"/>
        </w:rPr>
        <w:t>перевода</w:t>
      </w:r>
      <w:proofErr w:type="spellEnd"/>
      <w:r w:rsidRPr="0093490D">
        <w:rPr>
          <w:rFonts w:ascii="Times New Roman" w:hAnsi="Times New Roman"/>
          <w:color w:val="000000"/>
          <w:sz w:val="28"/>
          <w:szCs w:val="28"/>
          <w:lang w:val="uk-UA"/>
        </w:rPr>
        <w:t xml:space="preserve">: </w:t>
      </w:r>
      <w:r w:rsidRPr="002A52A5">
        <w:rPr>
          <w:rFonts w:ascii="Times New Roman" w:hAnsi="Times New Roman"/>
          <w:color w:val="000000"/>
          <w:sz w:val="28"/>
          <w:szCs w:val="28"/>
        </w:rPr>
        <w:t xml:space="preserve">Учеб. пособие для студ. </w:t>
      </w:r>
      <w:r w:rsidR="009D3BC9">
        <w:rPr>
          <w:rFonts w:ascii="Times New Roman" w:hAnsi="Times New Roman"/>
          <w:color w:val="000000"/>
          <w:sz w:val="28"/>
          <w:szCs w:val="28"/>
          <w:lang w:val="uk-UA"/>
        </w:rPr>
        <w:t>л</w:t>
      </w:r>
      <w:proofErr w:type="spellStart"/>
      <w:r w:rsidRPr="002A52A5">
        <w:rPr>
          <w:rFonts w:ascii="Times New Roman" w:hAnsi="Times New Roman"/>
          <w:color w:val="000000"/>
          <w:sz w:val="28"/>
          <w:szCs w:val="28"/>
        </w:rPr>
        <w:t>ингв</w:t>
      </w:r>
      <w:proofErr w:type="spellEnd"/>
      <w:r w:rsidR="009D3BC9">
        <w:rPr>
          <w:rFonts w:ascii="Times New Roman" w:hAnsi="Times New Roman"/>
          <w:color w:val="000000"/>
          <w:sz w:val="28"/>
          <w:szCs w:val="28"/>
          <w:lang w:val="uk-UA"/>
        </w:rPr>
        <w:t>.</w:t>
      </w:r>
      <w:r w:rsidRPr="002A52A5">
        <w:rPr>
          <w:rFonts w:ascii="Times New Roman" w:hAnsi="Times New Roman"/>
          <w:color w:val="000000"/>
          <w:sz w:val="28"/>
          <w:szCs w:val="28"/>
        </w:rPr>
        <w:t xml:space="preserve"> вузов и фак. / 2-е изд., </w:t>
      </w:r>
      <w:proofErr w:type="spellStart"/>
      <w:r w:rsidRPr="002A52A5">
        <w:rPr>
          <w:rFonts w:ascii="Times New Roman" w:hAnsi="Times New Roman"/>
          <w:color w:val="000000"/>
          <w:sz w:val="28"/>
          <w:szCs w:val="28"/>
        </w:rPr>
        <w:t>перераб</w:t>
      </w:r>
      <w:proofErr w:type="spellEnd"/>
      <w:proofErr w:type="gramStart"/>
      <w:r w:rsidRPr="002A52A5">
        <w:rPr>
          <w:rFonts w:ascii="Times New Roman" w:hAnsi="Times New Roman"/>
          <w:color w:val="000000"/>
          <w:sz w:val="28"/>
          <w:szCs w:val="28"/>
        </w:rPr>
        <w:t>.</w:t>
      </w:r>
      <w:proofErr w:type="gramEnd"/>
      <w:r w:rsidRPr="002A52A5">
        <w:rPr>
          <w:rFonts w:ascii="Times New Roman" w:hAnsi="Times New Roman"/>
          <w:color w:val="000000"/>
          <w:sz w:val="28"/>
          <w:szCs w:val="28"/>
        </w:rPr>
        <w:t xml:space="preserve"> и доп.</w:t>
      </w:r>
      <w:r w:rsidR="0093490D">
        <w:rPr>
          <w:rFonts w:ascii="Times New Roman" w:hAnsi="Times New Roman"/>
          <w:color w:val="000000"/>
          <w:sz w:val="28"/>
          <w:szCs w:val="28"/>
          <w:lang w:val="uk-UA"/>
        </w:rPr>
        <w:t>/ Л.</w:t>
      </w:r>
      <w:r w:rsidR="002E402D">
        <w:rPr>
          <w:rFonts w:ascii="Times New Roman" w:hAnsi="Times New Roman"/>
          <w:color w:val="000000"/>
          <w:sz w:val="28"/>
          <w:szCs w:val="28"/>
          <w:lang w:val="uk-UA"/>
        </w:rPr>
        <w:t xml:space="preserve"> </w:t>
      </w:r>
      <w:r w:rsidR="0093490D">
        <w:rPr>
          <w:rFonts w:ascii="Times New Roman" w:hAnsi="Times New Roman"/>
          <w:color w:val="000000"/>
          <w:sz w:val="28"/>
          <w:szCs w:val="28"/>
          <w:lang w:val="uk-UA"/>
        </w:rPr>
        <w:t xml:space="preserve">К. </w:t>
      </w:r>
      <w:proofErr w:type="spellStart"/>
      <w:r w:rsidR="0093490D">
        <w:rPr>
          <w:rFonts w:ascii="Times New Roman" w:hAnsi="Times New Roman"/>
          <w:color w:val="000000"/>
          <w:sz w:val="28"/>
          <w:szCs w:val="28"/>
          <w:lang w:val="uk-UA"/>
        </w:rPr>
        <w:t>Латишев</w:t>
      </w:r>
      <w:proofErr w:type="spellEnd"/>
      <w:r w:rsidR="0093490D">
        <w:rPr>
          <w:rFonts w:ascii="Times New Roman" w:hAnsi="Times New Roman"/>
          <w:color w:val="000000"/>
          <w:sz w:val="28"/>
          <w:szCs w:val="28"/>
          <w:lang w:val="uk-UA"/>
        </w:rPr>
        <w:t>.</w:t>
      </w:r>
      <w:r w:rsidRPr="002A52A5">
        <w:rPr>
          <w:rFonts w:ascii="Times New Roman" w:hAnsi="Times New Roman"/>
          <w:color w:val="000000"/>
          <w:sz w:val="28"/>
          <w:szCs w:val="28"/>
        </w:rPr>
        <w:t xml:space="preserve"> — М.: Издательский центр «Академия», 2005. </w:t>
      </w:r>
      <w:r w:rsidRPr="002A52A5">
        <w:rPr>
          <w:rFonts w:ascii="Times New Roman" w:hAnsi="Times New Roman"/>
          <w:color w:val="000000"/>
          <w:sz w:val="28"/>
          <w:szCs w:val="28"/>
          <w:lang w:val="uk-UA"/>
        </w:rPr>
        <w:t>-</w:t>
      </w:r>
      <w:r w:rsidRPr="002A52A5">
        <w:rPr>
          <w:rFonts w:ascii="Times New Roman" w:hAnsi="Times New Roman"/>
          <w:color w:val="000000"/>
          <w:sz w:val="28"/>
          <w:szCs w:val="28"/>
        </w:rPr>
        <w:t xml:space="preserve"> 320 с.</w:t>
      </w:r>
    </w:p>
    <w:p w:rsidR="00014422" w:rsidRDefault="00014422" w:rsidP="00014422">
      <w:pPr>
        <w:pStyle w:val="a3"/>
        <w:numPr>
          <w:ilvl w:val="0"/>
          <w:numId w:val="7"/>
        </w:numPr>
        <w:tabs>
          <w:tab w:val="left" w:pos="900"/>
        </w:tabs>
        <w:spacing w:after="0" w:line="360" w:lineRule="auto"/>
        <w:contextualSpacing w:val="0"/>
        <w:jc w:val="both"/>
        <w:rPr>
          <w:rFonts w:ascii="Times New Roman" w:hAnsi="Times New Roman"/>
          <w:color w:val="000000"/>
          <w:sz w:val="28"/>
          <w:szCs w:val="28"/>
          <w:shd w:val="clear" w:color="auto" w:fill="FFFFFF"/>
          <w:lang w:val="uk-UA"/>
        </w:rPr>
      </w:pPr>
      <w:r w:rsidRPr="00971C9F">
        <w:rPr>
          <w:rFonts w:ascii="Times New Roman" w:hAnsi="Times New Roman"/>
          <w:i/>
          <w:color w:val="000000"/>
          <w:sz w:val="28"/>
          <w:szCs w:val="28"/>
          <w:shd w:val="clear" w:color="auto" w:fill="FFFFFF"/>
          <w:lang w:val="uk-UA"/>
        </w:rPr>
        <w:t>Міщенко А. Л.</w:t>
      </w:r>
      <w:r w:rsidRPr="00C749E2">
        <w:rPr>
          <w:rFonts w:ascii="Times New Roman" w:hAnsi="Times New Roman"/>
          <w:color w:val="000000"/>
          <w:sz w:val="28"/>
          <w:szCs w:val="28"/>
          <w:shd w:val="clear" w:color="auto" w:fill="FFFFFF"/>
          <w:lang w:val="uk-UA"/>
        </w:rPr>
        <w:t xml:space="preserve"> Лінгвістика фахових мов та сучасна модель науково-технічного перекладу: монографія / А. Л. Міщенко</w:t>
      </w:r>
      <w:r w:rsidR="0093490D">
        <w:rPr>
          <w:rFonts w:ascii="Times New Roman" w:hAnsi="Times New Roman"/>
          <w:color w:val="000000"/>
          <w:sz w:val="28"/>
          <w:szCs w:val="28"/>
          <w:shd w:val="clear" w:color="auto" w:fill="FFFFFF"/>
          <w:lang w:val="uk-UA"/>
        </w:rPr>
        <w:t>.</w:t>
      </w:r>
      <w:r w:rsidRPr="00C749E2">
        <w:rPr>
          <w:rFonts w:ascii="Times New Roman" w:hAnsi="Times New Roman"/>
          <w:color w:val="000000"/>
          <w:sz w:val="28"/>
          <w:szCs w:val="28"/>
          <w:shd w:val="clear" w:color="auto" w:fill="FFFFFF"/>
          <w:lang w:val="uk-UA"/>
        </w:rPr>
        <w:t xml:space="preserve"> – Вінниця: Нова книга, 2013. – 448 с. </w:t>
      </w:r>
    </w:p>
    <w:p w:rsidR="00505B02" w:rsidRPr="002A52A5" w:rsidRDefault="00505B02" w:rsidP="005F6BBD">
      <w:pPr>
        <w:pStyle w:val="a3"/>
        <w:numPr>
          <w:ilvl w:val="0"/>
          <w:numId w:val="7"/>
        </w:numPr>
        <w:spacing w:after="0" w:line="360" w:lineRule="auto"/>
        <w:ind w:left="351" w:hanging="357"/>
        <w:jc w:val="both"/>
        <w:rPr>
          <w:rFonts w:ascii="Times New Roman" w:hAnsi="Times New Roman"/>
          <w:color w:val="000000"/>
          <w:sz w:val="28"/>
          <w:szCs w:val="28"/>
          <w:lang w:val="uk-UA"/>
        </w:rPr>
      </w:pPr>
      <w:r w:rsidRPr="00DD6681">
        <w:rPr>
          <w:rFonts w:ascii="Times New Roman" w:hAnsi="Times New Roman"/>
          <w:i/>
          <w:color w:val="000000"/>
          <w:sz w:val="28"/>
          <w:szCs w:val="28"/>
          <w:lang w:val="uk-UA"/>
        </w:rPr>
        <w:t>Пономарів О.Д.</w:t>
      </w:r>
      <w:r w:rsidRPr="002A52A5">
        <w:rPr>
          <w:rFonts w:ascii="Times New Roman" w:hAnsi="Times New Roman"/>
          <w:color w:val="000000"/>
          <w:sz w:val="28"/>
          <w:szCs w:val="28"/>
          <w:lang w:val="uk-UA"/>
        </w:rPr>
        <w:t xml:space="preserve"> Стилістика сучасної української мови</w:t>
      </w:r>
      <w:r w:rsidR="0093490D">
        <w:rPr>
          <w:rFonts w:ascii="Times New Roman" w:hAnsi="Times New Roman"/>
          <w:color w:val="000000"/>
          <w:sz w:val="28"/>
          <w:szCs w:val="28"/>
          <w:lang w:val="uk-UA"/>
        </w:rPr>
        <w:t xml:space="preserve"> / О.Д. Пономарів.  – </w:t>
      </w:r>
      <w:r w:rsidRPr="002A52A5">
        <w:rPr>
          <w:rFonts w:ascii="Times New Roman" w:hAnsi="Times New Roman"/>
          <w:color w:val="000000"/>
          <w:sz w:val="28"/>
          <w:szCs w:val="28"/>
          <w:lang w:val="uk-UA"/>
        </w:rPr>
        <w:t xml:space="preserve"> К.: Либідь,1992.- 248 с.</w:t>
      </w:r>
    </w:p>
    <w:p w:rsidR="00505B02" w:rsidRPr="00313CA7" w:rsidRDefault="00C97DA4" w:rsidP="005F6BBD">
      <w:pPr>
        <w:pStyle w:val="a3"/>
        <w:numPr>
          <w:ilvl w:val="0"/>
          <w:numId w:val="7"/>
        </w:numPr>
        <w:spacing w:after="0" w:line="360" w:lineRule="auto"/>
        <w:ind w:left="351" w:hanging="357"/>
        <w:jc w:val="both"/>
        <w:rPr>
          <w:rFonts w:ascii="Times New Roman" w:hAnsi="Times New Roman"/>
          <w:color w:val="000000"/>
          <w:sz w:val="28"/>
          <w:szCs w:val="28"/>
          <w:lang w:val="uk-UA"/>
        </w:rPr>
      </w:pPr>
      <w:r>
        <w:rPr>
          <w:rFonts w:ascii="Times New Roman" w:hAnsi="Times New Roman"/>
          <w:i/>
          <w:color w:val="000000"/>
          <w:sz w:val="28"/>
          <w:szCs w:val="28"/>
          <w:lang w:val="uk-UA"/>
        </w:rPr>
        <w:t xml:space="preserve"> </w:t>
      </w:r>
      <w:proofErr w:type="spellStart"/>
      <w:r w:rsidR="00505B02" w:rsidRPr="00DD6681">
        <w:rPr>
          <w:rFonts w:ascii="Times New Roman" w:hAnsi="Times New Roman"/>
          <w:i/>
          <w:color w:val="000000"/>
          <w:sz w:val="28"/>
          <w:szCs w:val="28"/>
          <w:lang w:val="uk-UA"/>
        </w:rPr>
        <w:t>Heidrich</w:t>
      </w:r>
      <w:proofErr w:type="spellEnd"/>
      <w:r>
        <w:rPr>
          <w:rFonts w:ascii="Times New Roman" w:hAnsi="Times New Roman"/>
          <w:i/>
          <w:color w:val="000000"/>
          <w:sz w:val="28"/>
          <w:szCs w:val="28"/>
          <w:lang w:val="uk-UA"/>
        </w:rPr>
        <w:t xml:space="preserve"> </w:t>
      </w:r>
      <w:r w:rsidR="00505B02" w:rsidRPr="00DD6681">
        <w:rPr>
          <w:rFonts w:ascii="Times New Roman" w:hAnsi="Times New Roman"/>
          <w:i/>
          <w:color w:val="000000"/>
          <w:sz w:val="28"/>
          <w:szCs w:val="28"/>
          <w:lang w:val="de-DE"/>
        </w:rPr>
        <w:t>F</w:t>
      </w:r>
      <w:r w:rsidR="00505B02" w:rsidRPr="00FC6F05">
        <w:rPr>
          <w:rFonts w:ascii="Times New Roman" w:hAnsi="Times New Roman"/>
          <w:i/>
          <w:color w:val="000000"/>
          <w:sz w:val="28"/>
          <w:szCs w:val="28"/>
          <w:lang w:val="de-DE"/>
        </w:rPr>
        <w:t>.</w:t>
      </w:r>
      <w:r w:rsidR="002E402D" w:rsidRPr="002E402D">
        <w:rPr>
          <w:rFonts w:ascii="Times New Roman" w:hAnsi="Times New Roman"/>
          <w:i/>
          <w:color w:val="000000"/>
          <w:sz w:val="28"/>
          <w:szCs w:val="28"/>
          <w:lang w:val="de-DE"/>
        </w:rPr>
        <w:t xml:space="preserve"> </w:t>
      </w:r>
      <w:r w:rsidR="00505B02" w:rsidRPr="00264A0D">
        <w:rPr>
          <w:rFonts w:ascii="Times New Roman" w:hAnsi="Times New Roman"/>
          <w:color w:val="000000"/>
          <w:sz w:val="28"/>
          <w:szCs w:val="28"/>
          <w:lang w:val="de-DE"/>
        </w:rPr>
        <w:t>Kommunikationsoptimierung</w:t>
      </w:r>
      <w:r w:rsidR="00505B02" w:rsidRPr="00FC6F05">
        <w:rPr>
          <w:rFonts w:ascii="Times New Roman" w:hAnsi="Times New Roman"/>
          <w:color w:val="000000"/>
          <w:sz w:val="28"/>
          <w:szCs w:val="28"/>
          <w:lang w:val="de-DE"/>
        </w:rPr>
        <w:t xml:space="preserve"> </w:t>
      </w:r>
      <w:r w:rsidR="00505B02" w:rsidRPr="00264A0D">
        <w:rPr>
          <w:rFonts w:ascii="Times New Roman" w:hAnsi="Times New Roman"/>
          <w:color w:val="000000"/>
          <w:sz w:val="28"/>
          <w:szCs w:val="28"/>
          <w:lang w:val="de-DE"/>
        </w:rPr>
        <w:t>im</w:t>
      </w:r>
      <w:r w:rsidR="00505B02" w:rsidRPr="00FC6F05">
        <w:rPr>
          <w:rFonts w:ascii="Times New Roman" w:hAnsi="Times New Roman"/>
          <w:color w:val="000000"/>
          <w:sz w:val="28"/>
          <w:szCs w:val="28"/>
          <w:lang w:val="de-DE"/>
        </w:rPr>
        <w:t xml:space="preserve"> </w:t>
      </w:r>
      <w:r w:rsidR="00505B02" w:rsidRPr="00264A0D">
        <w:rPr>
          <w:rFonts w:ascii="Times New Roman" w:hAnsi="Times New Roman"/>
          <w:color w:val="000000"/>
          <w:sz w:val="28"/>
          <w:szCs w:val="28"/>
          <w:lang w:val="de-DE"/>
        </w:rPr>
        <w:t>Fach</w:t>
      </w:r>
      <w:r w:rsidR="00505B02" w:rsidRPr="00FC6F05">
        <w:rPr>
          <w:rFonts w:ascii="Times New Roman" w:hAnsi="Times New Roman"/>
          <w:color w:val="000000"/>
          <w:sz w:val="28"/>
          <w:szCs w:val="28"/>
          <w:lang w:val="de-DE"/>
        </w:rPr>
        <w:t>ü</w:t>
      </w:r>
      <w:r w:rsidR="00505B02" w:rsidRPr="00264A0D">
        <w:rPr>
          <w:rFonts w:ascii="Times New Roman" w:hAnsi="Times New Roman"/>
          <w:color w:val="000000"/>
          <w:sz w:val="28"/>
          <w:szCs w:val="28"/>
          <w:lang w:val="de-DE"/>
        </w:rPr>
        <w:t>bersetzungsprozess</w:t>
      </w:r>
      <w:r w:rsidR="00505B02">
        <w:rPr>
          <w:rFonts w:ascii="Times New Roman" w:hAnsi="Times New Roman"/>
          <w:color w:val="000000"/>
          <w:sz w:val="28"/>
          <w:szCs w:val="28"/>
          <w:lang w:val="de-DE"/>
        </w:rPr>
        <w:t>.- Berlin</w:t>
      </w:r>
      <w:r w:rsidR="00505B02" w:rsidRPr="008804ED">
        <w:rPr>
          <w:rFonts w:ascii="Times New Roman" w:hAnsi="Times New Roman"/>
          <w:color w:val="000000"/>
          <w:sz w:val="28"/>
          <w:szCs w:val="28"/>
          <w:lang w:val="de-DE"/>
        </w:rPr>
        <w:t>:</w:t>
      </w:r>
      <w:r>
        <w:rPr>
          <w:rFonts w:ascii="Times New Roman" w:hAnsi="Times New Roman"/>
          <w:color w:val="000000"/>
          <w:sz w:val="28"/>
          <w:szCs w:val="28"/>
          <w:lang w:val="uk-UA"/>
        </w:rPr>
        <w:t xml:space="preserve"> </w:t>
      </w:r>
      <w:proofErr w:type="spellStart"/>
      <w:r w:rsidR="00505B02">
        <w:rPr>
          <w:rFonts w:ascii="Times New Roman" w:hAnsi="Times New Roman"/>
          <w:color w:val="000000"/>
          <w:sz w:val="28"/>
          <w:szCs w:val="28"/>
          <w:lang w:val="de-DE"/>
        </w:rPr>
        <w:t>Frank&amp;Timme</w:t>
      </w:r>
      <w:proofErr w:type="spellEnd"/>
      <w:r w:rsidR="00505B02">
        <w:rPr>
          <w:rFonts w:ascii="Times New Roman" w:hAnsi="Times New Roman"/>
          <w:color w:val="000000"/>
          <w:sz w:val="28"/>
          <w:szCs w:val="28"/>
          <w:lang w:val="de-DE"/>
        </w:rPr>
        <w:t>, 2016</w:t>
      </w:r>
      <w:r w:rsidR="009D3BC9">
        <w:rPr>
          <w:rFonts w:ascii="Times New Roman" w:hAnsi="Times New Roman"/>
          <w:color w:val="000000"/>
          <w:sz w:val="28"/>
          <w:szCs w:val="28"/>
          <w:lang w:val="uk-UA"/>
        </w:rPr>
        <w:t xml:space="preserve">. - </w:t>
      </w:r>
      <w:r w:rsidR="00505B02">
        <w:rPr>
          <w:rFonts w:ascii="Times New Roman" w:hAnsi="Times New Roman"/>
          <w:color w:val="000000"/>
          <w:sz w:val="28"/>
          <w:szCs w:val="28"/>
          <w:lang w:val="de-DE"/>
        </w:rPr>
        <w:t xml:space="preserve">117 </w:t>
      </w:r>
      <w:r w:rsidR="00505B02" w:rsidRPr="008804ED">
        <w:rPr>
          <w:rFonts w:ascii="Times New Roman" w:hAnsi="Times New Roman"/>
          <w:color w:val="000000"/>
          <w:sz w:val="28"/>
          <w:szCs w:val="28"/>
          <w:lang w:val="de-DE"/>
        </w:rPr>
        <w:t>S.</w:t>
      </w:r>
    </w:p>
    <w:p w:rsidR="00505B02" w:rsidRDefault="00505B02" w:rsidP="00505B02">
      <w:pPr>
        <w:pStyle w:val="a3"/>
        <w:spacing w:after="0" w:line="360" w:lineRule="auto"/>
        <w:ind w:left="0"/>
        <w:jc w:val="both"/>
        <w:rPr>
          <w:rFonts w:ascii="Times New Roman" w:hAnsi="Times New Roman"/>
          <w:color w:val="000000"/>
          <w:sz w:val="28"/>
          <w:szCs w:val="28"/>
          <w:lang w:val="uk-UA"/>
        </w:rPr>
      </w:pPr>
    </w:p>
    <w:p w:rsidR="00505B02" w:rsidRDefault="00014422" w:rsidP="00F10E2E">
      <w:pPr>
        <w:jc w:val="center"/>
        <w:rPr>
          <w:rFonts w:ascii="Times New Roman" w:hAnsi="Times New Roman"/>
          <w:b/>
          <w:color w:val="000000"/>
          <w:sz w:val="28"/>
          <w:szCs w:val="28"/>
          <w:lang w:val="uk-UA"/>
        </w:rPr>
      </w:pPr>
      <w:r>
        <w:rPr>
          <w:rFonts w:ascii="Times New Roman" w:hAnsi="Times New Roman"/>
          <w:b/>
          <w:color w:val="000000"/>
          <w:sz w:val="28"/>
          <w:szCs w:val="28"/>
          <w:lang w:val="uk-UA"/>
        </w:rPr>
        <w:t xml:space="preserve">Список джерел фактичного </w:t>
      </w:r>
      <w:r w:rsidR="00CB1E28">
        <w:rPr>
          <w:rFonts w:ascii="Times New Roman" w:hAnsi="Times New Roman"/>
          <w:b/>
          <w:color w:val="000000"/>
          <w:sz w:val="28"/>
          <w:szCs w:val="28"/>
          <w:lang w:val="uk-UA"/>
        </w:rPr>
        <w:t>матеріал</w:t>
      </w:r>
      <w:r>
        <w:rPr>
          <w:rFonts w:ascii="Times New Roman" w:hAnsi="Times New Roman"/>
          <w:b/>
          <w:color w:val="000000"/>
          <w:sz w:val="28"/>
          <w:szCs w:val="28"/>
          <w:lang w:val="uk-UA"/>
        </w:rPr>
        <w:t>у</w:t>
      </w:r>
      <w:r w:rsidR="00CB1E28">
        <w:rPr>
          <w:rFonts w:ascii="Times New Roman" w:hAnsi="Times New Roman"/>
          <w:b/>
          <w:color w:val="000000"/>
          <w:sz w:val="28"/>
          <w:szCs w:val="28"/>
          <w:lang w:val="uk-UA"/>
        </w:rPr>
        <w:t>:</w:t>
      </w:r>
    </w:p>
    <w:p w:rsidR="00014422" w:rsidRPr="00014422"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de-DE"/>
        </w:rPr>
        <w:t xml:space="preserve">Bedienungsanleitungen </w:t>
      </w:r>
      <w:proofErr w:type="spellStart"/>
      <w:r w:rsidRPr="00505DF0">
        <w:rPr>
          <w:rFonts w:ascii="Times New Roman" w:hAnsi="Times New Roman"/>
          <w:sz w:val="28"/>
          <w:szCs w:val="28"/>
          <w:lang w:val="de-DE"/>
        </w:rPr>
        <w:t>Gefriertruhe«Indesit</w:t>
      </w:r>
      <w:proofErr w:type="spellEnd"/>
      <w:r w:rsidRPr="00505DF0">
        <w:rPr>
          <w:rFonts w:ascii="Times New Roman" w:hAnsi="Times New Roman"/>
          <w:sz w:val="28"/>
          <w:szCs w:val="28"/>
          <w:lang w:val="de-DE"/>
        </w:rPr>
        <w:t xml:space="preserve"> OF 1A 100» </w:t>
      </w:r>
    </w:p>
    <w:p w:rsidR="00014422" w:rsidRPr="00505DF0"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de-DE"/>
        </w:rPr>
        <w:t>Bedienungsanleitungen Herd und Ofen «IndesitI5V62A /EU»</w:t>
      </w:r>
    </w:p>
    <w:p w:rsidR="00014422"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de-DE"/>
        </w:rPr>
        <w:t>Beipackzettel</w:t>
      </w:r>
      <w:r w:rsidRPr="00505DF0">
        <w:rPr>
          <w:rFonts w:ascii="Times New Roman" w:hAnsi="Times New Roman"/>
          <w:sz w:val="28"/>
          <w:szCs w:val="28"/>
          <w:lang w:val="uk-UA"/>
        </w:rPr>
        <w:t xml:space="preserve">: </w:t>
      </w:r>
      <w:r>
        <w:rPr>
          <w:rFonts w:ascii="Times New Roman" w:hAnsi="Times New Roman"/>
          <w:sz w:val="28"/>
          <w:szCs w:val="28"/>
          <w:lang w:val="uk-UA"/>
        </w:rPr>
        <w:t>«</w:t>
      </w:r>
      <w:proofErr w:type="spellStart"/>
      <w:r w:rsidRPr="00505DF0">
        <w:rPr>
          <w:rFonts w:ascii="Times New Roman" w:hAnsi="Times New Roman"/>
          <w:sz w:val="28"/>
          <w:szCs w:val="28"/>
          <w:lang w:val="de-DE"/>
        </w:rPr>
        <w:t>Sinupret</w:t>
      </w:r>
      <w:proofErr w:type="spellEnd"/>
      <w:r w:rsidRPr="00505DF0">
        <w:rPr>
          <w:rFonts w:ascii="Times New Roman" w:hAnsi="Times New Roman"/>
          <w:sz w:val="28"/>
          <w:szCs w:val="28"/>
          <w:lang w:val="de-DE"/>
        </w:rPr>
        <w:t xml:space="preserve"> forte</w:t>
      </w:r>
      <w:r>
        <w:rPr>
          <w:rFonts w:ascii="Times New Roman" w:hAnsi="Times New Roman"/>
          <w:sz w:val="28"/>
          <w:szCs w:val="28"/>
          <w:lang w:val="uk-UA"/>
        </w:rPr>
        <w:t>»</w:t>
      </w:r>
    </w:p>
    <w:p w:rsidR="00014422" w:rsidRPr="00505DF0"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de-DE"/>
        </w:rPr>
        <w:t>Beipackzettel:</w:t>
      </w:r>
      <w:r>
        <w:rPr>
          <w:rFonts w:ascii="Times New Roman" w:hAnsi="Times New Roman"/>
          <w:sz w:val="28"/>
          <w:szCs w:val="28"/>
          <w:lang w:val="uk-UA"/>
        </w:rPr>
        <w:t>«</w:t>
      </w:r>
      <w:proofErr w:type="spellStart"/>
      <w:r w:rsidRPr="00505DF0">
        <w:rPr>
          <w:rFonts w:ascii="Times New Roman" w:hAnsi="Times New Roman"/>
          <w:sz w:val="28"/>
          <w:szCs w:val="28"/>
          <w:lang w:val="uk-UA"/>
        </w:rPr>
        <w:t>Cetirizin</w:t>
      </w:r>
      <w:proofErr w:type="spellEnd"/>
      <w:r w:rsidRPr="00505DF0">
        <w:rPr>
          <w:rFonts w:ascii="Times New Roman" w:hAnsi="Times New Roman"/>
          <w:sz w:val="28"/>
          <w:szCs w:val="28"/>
          <w:lang w:val="uk-UA"/>
        </w:rPr>
        <w:t xml:space="preserve"> HEXAL </w:t>
      </w:r>
      <w:proofErr w:type="spellStart"/>
      <w:r w:rsidRPr="00505DF0">
        <w:rPr>
          <w:rFonts w:ascii="Times New Roman" w:hAnsi="Times New Roman"/>
          <w:sz w:val="28"/>
          <w:szCs w:val="28"/>
          <w:lang w:val="uk-UA"/>
        </w:rPr>
        <w:t>SaftbeiAllergien</w:t>
      </w:r>
      <w:proofErr w:type="spellEnd"/>
      <w:r>
        <w:rPr>
          <w:rFonts w:ascii="Times New Roman" w:hAnsi="Times New Roman"/>
          <w:sz w:val="28"/>
          <w:szCs w:val="28"/>
          <w:lang w:val="uk-UA"/>
        </w:rPr>
        <w:t>»</w:t>
      </w:r>
    </w:p>
    <w:p w:rsidR="00014422"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uk-UA"/>
        </w:rPr>
        <w:t>Інструкція з експлуатації морозильної камери «</w:t>
      </w:r>
      <w:proofErr w:type="spellStart"/>
      <w:r w:rsidRPr="00505DF0">
        <w:rPr>
          <w:rFonts w:ascii="Times New Roman" w:hAnsi="Times New Roman"/>
          <w:sz w:val="28"/>
          <w:szCs w:val="28"/>
          <w:lang w:val="de-DE"/>
        </w:rPr>
        <w:t>IndesitOF</w:t>
      </w:r>
      <w:proofErr w:type="spellEnd"/>
      <w:r w:rsidRPr="00505DF0">
        <w:rPr>
          <w:rFonts w:ascii="Times New Roman" w:hAnsi="Times New Roman"/>
          <w:sz w:val="28"/>
          <w:szCs w:val="28"/>
          <w:lang w:val="uk-UA"/>
        </w:rPr>
        <w:t xml:space="preserve"> 1</w:t>
      </w:r>
      <w:r w:rsidRPr="00505DF0">
        <w:rPr>
          <w:rFonts w:ascii="Times New Roman" w:hAnsi="Times New Roman"/>
          <w:sz w:val="28"/>
          <w:szCs w:val="28"/>
          <w:lang w:val="de-DE"/>
        </w:rPr>
        <w:t>A</w:t>
      </w:r>
      <w:r w:rsidRPr="00505DF0">
        <w:rPr>
          <w:rFonts w:ascii="Times New Roman" w:hAnsi="Times New Roman"/>
          <w:sz w:val="28"/>
          <w:szCs w:val="28"/>
          <w:lang w:val="uk-UA"/>
        </w:rPr>
        <w:t xml:space="preserve"> 100»</w:t>
      </w:r>
    </w:p>
    <w:p w:rsidR="00014422" w:rsidRPr="00505DF0"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sz w:val="28"/>
          <w:szCs w:val="28"/>
          <w:lang w:val="uk-UA"/>
        </w:rPr>
        <w:t>Інструкція з експлуатації плити та духовки «</w:t>
      </w:r>
      <w:proofErr w:type="spellStart"/>
      <w:r w:rsidRPr="00505DF0">
        <w:rPr>
          <w:rFonts w:ascii="Times New Roman" w:hAnsi="Times New Roman"/>
          <w:sz w:val="28"/>
          <w:szCs w:val="28"/>
          <w:lang w:val="de-DE"/>
        </w:rPr>
        <w:t>IndesitI</w:t>
      </w:r>
      <w:proofErr w:type="spellEnd"/>
      <w:r w:rsidRPr="00505DF0">
        <w:rPr>
          <w:rFonts w:ascii="Times New Roman" w:hAnsi="Times New Roman"/>
          <w:sz w:val="28"/>
          <w:szCs w:val="28"/>
          <w:lang w:val="uk-UA"/>
        </w:rPr>
        <w:t>5</w:t>
      </w:r>
      <w:r w:rsidRPr="00505DF0">
        <w:rPr>
          <w:rFonts w:ascii="Times New Roman" w:hAnsi="Times New Roman"/>
          <w:sz w:val="28"/>
          <w:szCs w:val="28"/>
          <w:lang w:val="de-DE"/>
        </w:rPr>
        <w:t>V</w:t>
      </w:r>
      <w:r w:rsidRPr="00505DF0">
        <w:rPr>
          <w:rFonts w:ascii="Times New Roman" w:hAnsi="Times New Roman"/>
          <w:sz w:val="28"/>
          <w:szCs w:val="28"/>
          <w:lang w:val="uk-UA"/>
        </w:rPr>
        <w:t>62</w:t>
      </w:r>
      <w:r w:rsidRPr="00505DF0">
        <w:rPr>
          <w:rFonts w:ascii="Times New Roman" w:hAnsi="Times New Roman"/>
          <w:sz w:val="28"/>
          <w:szCs w:val="28"/>
          <w:lang w:val="de-DE"/>
        </w:rPr>
        <w:t>A</w:t>
      </w:r>
      <w:r w:rsidRPr="00505DF0">
        <w:rPr>
          <w:rFonts w:ascii="Times New Roman" w:hAnsi="Times New Roman"/>
          <w:sz w:val="28"/>
          <w:szCs w:val="28"/>
          <w:lang w:val="uk-UA"/>
        </w:rPr>
        <w:t xml:space="preserve"> /</w:t>
      </w:r>
      <w:r w:rsidRPr="00505DF0">
        <w:rPr>
          <w:rFonts w:ascii="Times New Roman" w:hAnsi="Times New Roman"/>
          <w:sz w:val="28"/>
          <w:szCs w:val="28"/>
          <w:lang w:val="de-DE"/>
        </w:rPr>
        <w:t>EU</w:t>
      </w:r>
      <w:r w:rsidRPr="00505DF0">
        <w:rPr>
          <w:rFonts w:ascii="Times New Roman" w:hAnsi="Times New Roman"/>
          <w:sz w:val="28"/>
          <w:szCs w:val="28"/>
          <w:lang w:val="uk-UA"/>
        </w:rPr>
        <w:t>»</w:t>
      </w:r>
    </w:p>
    <w:p w:rsidR="00014422" w:rsidRPr="00313CA7"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color w:val="000000"/>
          <w:sz w:val="28"/>
          <w:szCs w:val="28"/>
          <w:lang w:val="uk-UA"/>
        </w:rPr>
        <w:t>Інструкція щодо застосування лікарського засобу</w:t>
      </w:r>
      <w:r>
        <w:rPr>
          <w:rFonts w:ascii="Times New Roman" w:hAnsi="Times New Roman"/>
          <w:color w:val="000000"/>
          <w:sz w:val="28"/>
          <w:szCs w:val="28"/>
          <w:lang w:val="uk-UA"/>
        </w:rPr>
        <w:t xml:space="preserve"> «</w:t>
      </w:r>
      <w:proofErr w:type="spellStart"/>
      <w:r>
        <w:rPr>
          <w:rFonts w:ascii="Times New Roman" w:hAnsi="Times New Roman"/>
          <w:color w:val="000000"/>
          <w:sz w:val="28"/>
          <w:szCs w:val="28"/>
          <w:lang w:val="uk-UA"/>
        </w:rPr>
        <w:t>С</w:t>
      </w:r>
      <w:r w:rsidRPr="00505DF0">
        <w:rPr>
          <w:rFonts w:ascii="Times New Roman" w:hAnsi="Times New Roman"/>
          <w:color w:val="000000"/>
          <w:sz w:val="28"/>
          <w:szCs w:val="28"/>
          <w:lang w:val="uk-UA"/>
        </w:rPr>
        <w:t>инупрет</w:t>
      </w:r>
      <w:proofErr w:type="spellEnd"/>
      <w:r w:rsidRPr="00505DF0">
        <w:rPr>
          <w:rFonts w:ascii="Times New Roman" w:hAnsi="Times New Roman"/>
          <w:color w:val="000000"/>
          <w:sz w:val="28"/>
          <w:szCs w:val="28"/>
          <w:lang w:val="uk-UA"/>
        </w:rPr>
        <w:t xml:space="preserve"> форте</w:t>
      </w:r>
      <w:r>
        <w:rPr>
          <w:rFonts w:ascii="Times New Roman" w:hAnsi="Times New Roman"/>
          <w:color w:val="000000"/>
          <w:sz w:val="28"/>
          <w:szCs w:val="28"/>
          <w:lang w:val="uk-UA"/>
        </w:rPr>
        <w:t>»</w:t>
      </w:r>
    </w:p>
    <w:p w:rsidR="00014422" w:rsidRPr="00F10E2E" w:rsidRDefault="00014422" w:rsidP="00014422">
      <w:pPr>
        <w:pStyle w:val="a3"/>
        <w:numPr>
          <w:ilvl w:val="0"/>
          <w:numId w:val="8"/>
        </w:numPr>
        <w:spacing w:after="0" w:line="360" w:lineRule="auto"/>
        <w:jc w:val="both"/>
        <w:rPr>
          <w:rFonts w:ascii="Times New Roman" w:hAnsi="Times New Roman"/>
          <w:sz w:val="28"/>
          <w:szCs w:val="28"/>
          <w:lang w:val="uk-UA"/>
        </w:rPr>
      </w:pPr>
      <w:r w:rsidRPr="00505DF0">
        <w:rPr>
          <w:rFonts w:ascii="Times New Roman" w:hAnsi="Times New Roman"/>
          <w:color w:val="000000"/>
          <w:sz w:val="28"/>
          <w:szCs w:val="28"/>
          <w:lang w:val="uk-UA"/>
        </w:rPr>
        <w:t>Інструкція щодо з</w:t>
      </w:r>
      <w:r>
        <w:rPr>
          <w:rFonts w:ascii="Times New Roman" w:hAnsi="Times New Roman"/>
          <w:color w:val="000000"/>
          <w:sz w:val="28"/>
          <w:szCs w:val="28"/>
          <w:lang w:val="uk-UA"/>
        </w:rPr>
        <w:t>астосування лікарського засобу «</w:t>
      </w:r>
      <w:proofErr w:type="spellStart"/>
      <w:r>
        <w:rPr>
          <w:rFonts w:ascii="Times New Roman" w:hAnsi="Times New Roman"/>
          <w:color w:val="000000"/>
          <w:sz w:val="28"/>
          <w:szCs w:val="28"/>
          <w:lang w:val="uk-UA"/>
        </w:rPr>
        <w:t>Ц</w:t>
      </w:r>
      <w:r w:rsidRPr="00505DF0">
        <w:rPr>
          <w:rFonts w:ascii="Times New Roman" w:hAnsi="Times New Roman"/>
          <w:color w:val="000000"/>
          <w:sz w:val="28"/>
          <w:szCs w:val="28"/>
          <w:lang w:val="uk-UA"/>
        </w:rPr>
        <w:t>етризингексал</w:t>
      </w:r>
      <w:proofErr w:type="spellEnd"/>
      <w:r>
        <w:rPr>
          <w:rFonts w:ascii="Times New Roman" w:hAnsi="Times New Roman"/>
          <w:color w:val="000000"/>
          <w:sz w:val="28"/>
          <w:szCs w:val="28"/>
          <w:lang w:val="uk-UA"/>
        </w:rPr>
        <w:t>»</w:t>
      </w:r>
    </w:p>
    <w:p w:rsidR="00F10E2E" w:rsidRDefault="00F10E2E" w:rsidP="00F10E2E">
      <w:pPr>
        <w:spacing w:after="0" w:line="240" w:lineRule="auto"/>
        <w:jc w:val="right"/>
        <w:rPr>
          <w:rFonts w:ascii="Times New Roman" w:hAnsi="Times New Roman"/>
          <w:b/>
          <w:sz w:val="28"/>
          <w:szCs w:val="28"/>
        </w:rPr>
      </w:pPr>
    </w:p>
    <w:p w:rsidR="00D41FAD" w:rsidRDefault="00D41FAD" w:rsidP="00F10E2E">
      <w:pPr>
        <w:spacing w:after="0" w:line="240" w:lineRule="auto"/>
        <w:jc w:val="right"/>
        <w:rPr>
          <w:rFonts w:ascii="Times New Roman" w:hAnsi="Times New Roman"/>
          <w:b/>
          <w:sz w:val="28"/>
          <w:szCs w:val="28"/>
        </w:rPr>
      </w:pPr>
    </w:p>
    <w:p w:rsidR="00D41FAD" w:rsidRDefault="00D41FAD" w:rsidP="00F10E2E">
      <w:pPr>
        <w:spacing w:after="0" w:line="240" w:lineRule="auto"/>
        <w:jc w:val="right"/>
        <w:rPr>
          <w:rFonts w:ascii="Times New Roman" w:hAnsi="Times New Roman"/>
          <w:b/>
          <w:sz w:val="28"/>
          <w:szCs w:val="28"/>
        </w:rPr>
      </w:pPr>
    </w:p>
    <w:p w:rsidR="00D41FAD" w:rsidRDefault="00D41FAD" w:rsidP="00F10E2E">
      <w:pPr>
        <w:spacing w:after="0" w:line="240" w:lineRule="auto"/>
        <w:jc w:val="right"/>
        <w:rPr>
          <w:rFonts w:ascii="Times New Roman" w:hAnsi="Times New Roman"/>
          <w:b/>
          <w:sz w:val="28"/>
          <w:szCs w:val="28"/>
          <w:lang w:val="uk-UA"/>
        </w:rPr>
      </w:pPr>
    </w:p>
    <w:p w:rsidR="00C97DA4" w:rsidRDefault="00C97DA4" w:rsidP="00F10E2E">
      <w:pPr>
        <w:spacing w:after="0" w:line="240" w:lineRule="auto"/>
        <w:jc w:val="right"/>
        <w:rPr>
          <w:rFonts w:ascii="Times New Roman" w:hAnsi="Times New Roman"/>
          <w:b/>
          <w:sz w:val="28"/>
          <w:szCs w:val="28"/>
          <w:lang w:val="uk-UA"/>
        </w:rPr>
      </w:pPr>
    </w:p>
    <w:p w:rsidR="00292A5A" w:rsidRDefault="00292A5A" w:rsidP="00F10E2E">
      <w:pPr>
        <w:spacing w:after="0" w:line="240" w:lineRule="auto"/>
        <w:jc w:val="right"/>
        <w:rPr>
          <w:rFonts w:ascii="Times New Roman" w:hAnsi="Times New Roman"/>
          <w:b/>
          <w:sz w:val="28"/>
          <w:szCs w:val="28"/>
        </w:rPr>
      </w:pPr>
    </w:p>
    <w:p w:rsidR="00F10E2E" w:rsidRPr="00F10E2E" w:rsidRDefault="00F10E2E" w:rsidP="00F10E2E">
      <w:pPr>
        <w:spacing w:after="0" w:line="240" w:lineRule="auto"/>
        <w:jc w:val="right"/>
        <w:rPr>
          <w:rFonts w:ascii="Times New Roman" w:hAnsi="Times New Roman"/>
          <w:b/>
          <w:sz w:val="28"/>
          <w:szCs w:val="28"/>
        </w:rPr>
      </w:pPr>
      <w:r w:rsidRPr="00F10E2E">
        <w:rPr>
          <w:rFonts w:ascii="Times New Roman" w:hAnsi="Times New Roman"/>
          <w:b/>
          <w:sz w:val="28"/>
          <w:szCs w:val="28"/>
        </w:rPr>
        <w:t xml:space="preserve">Кучер Зоя Ивановна </w:t>
      </w:r>
    </w:p>
    <w:p w:rsidR="00F10E2E" w:rsidRPr="00F10E2E" w:rsidRDefault="00F10E2E" w:rsidP="00F10E2E">
      <w:pPr>
        <w:spacing w:after="0" w:line="240" w:lineRule="auto"/>
        <w:jc w:val="right"/>
        <w:rPr>
          <w:rFonts w:ascii="Times New Roman" w:hAnsi="Times New Roman"/>
          <w:sz w:val="28"/>
          <w:szCs w:val="28"/>
        </w:rPr>
      </w:pPr>
      <w:r w:rsidRPr="00F10E2E">
        <w:rPr>
          <w:rFonts w:ascii="Times New Roman" w:hAnsi="Times New Roman"/>
          <w:sz w:val="28"/>
          <w:szCs w:val="28"/>
        </w:rPr>
        <w:t>Черкасский государственный технологический университет</w:t>
      </w:r>
    </w:p>
    <w:p w:rsidR="00F10E2E" w:rsidRPr="00F10E2E" w:rsidRDefault="00F10E2E" w:rsidP="00F10E2E">
      <w:pPr>
        <w:spacing w:after="0" w:line="240" w:lineRule="auto"/>
        <w:jc w:val="right"/>
        <w:rPr>
          <w:rFonts w:ascii="Times New Roman" w:hAnsi="Times New Roman"/>
          <w:b/>
          <w:sz w:val="28"/>
          <w:szCs w:val="28"/>
        </w:rPr>
      </w:pPr>
      <w:r w:rsidRPr="00F10E2E">
        <w:rPr>
          <w:rFonts w:ascii="Times New Roman" w:hAnsi="Times New Roman"/>
          <w:b/>
          <w:sz w:val="28"/>
          <w:szCs w:val="28"/>
        </w:rPr>
        <w:t>Сидоренко Людмила Николаевна</w:t>
      </w:r>
    </w:p>
    <w:p w:rsidR="00F10E2E" w:rsidRPr="00F10E2E" w:rsidRDefault="00F10E2E" w:rsidP="00F10E2E">
      <w:pPr>
        <w:spacing w:after="0" w:line="240" w:lineRule="auto"/>
        <w:jc w:val="right"/>
        <w:rPr>
          <w:rFonts w:ascii="Times New Roman" w:hAnsi="Times New Roman"/>
          <w:sz w:val="28"/>
          <w:szCs w:val="28"/>
        </w:rPr>
      </w:pPr>
      <w:r w:rsidRPr="00F10E2E">
        <w:rPr>
          <w:rFonts w:ascii="Times New Roman" w:hAnsi="Times New Roman"/>
          <w:sz w:val="28"/>
          <w:szCs w:val="28"/>
        </w:rPr>
        <w:t>Черкасский государственный технологический университет</w:t>
      </w:r>
    </w:p>
    <w:p w:rsidR="00292A5A" w:rsidRDefault="00292A5A" w:rsidP="00292A5A">
      <w:pPr>
        <w:spacing w:after="0" w:line="240" w:lineRule="auto"/>
        <w:jc w:val="center"/>
        <w:rPr>
          <w:rFonts w:ascii="Times New Roman" w:hAnsi="Times New Roman"/>
          <w:b/>
          <w:sz w:val="28"/>
          <w:szCs w:val="28"/>
          <w:lang w:val="uk-UA"/>
        </w:rPr>
      </w:pPr>
    </w:p>
    <w:p w:rsidR="00F10E2E" w:rsidRPr="00292A5A" w:rsidRDefault="00292A5A" w:rsidP="00292A5A">
      <w:pPr>
        <w:spacing w:after="0" w:line="240" w:lineRule="auto"/>
        <w:jc w:val="center"/>
        <w:rPr>
          <w:rFonts w:ascii="Times New Roman" w:hAnsi="Times New Roman"/>
          <w:b/>
          <w:sz w:val="28"/>
          <w:szCs w:val="28"/>
        </w:rPr>
      </w:pPr>
      <w:r>
        <w:rPr>
          <w:rFonts w:ascii="Times New Roman" w:hAnsi="Times New Roman"/>
          <w:b/>
          <w:sz w:val="28"/>
          <w:szCs w:val="28"/>
          <w:lang w:val="uk-UA"/>
        </w:rPr>
        <w:t>ГРАММАТИ</w:t>
      </w:r>
      <w:r>
        <w:rPr>
          <w:rFonts w:ascii="Times New Roman" w:hAnsi="Times New Roman"/>
          <w:b/>
          <w:sz w:val="28"/>
          <w:szCs w:val="28"/>
        </w:rPr>
        <w:t>ЧЕСКИЕ ОСОБЕННОСТИ ПЕРЕВОДА</w:t>
      </w:r>
      <w:r w:rsidR="002E402D">
        <w:rPr>
          <w:rFonts w:ascii="Times New Roman" w:hAnsi="Times New Roman"/>
          <w:b/>
          <w:sz w:val="28"/>
          <w:szCs w:val="28"/>
        </w:rPr>
        <w:t xml:space="preserve"> НЕМЕЦКИХ</w:t>
      </w:r>
      <w:r>
        <w:rPr>
          <w:rFonts w:ascii="Times New Roman" w:hAnsi="Times New Roman"/>
          <w:b/>
          <w:sz w:val="28"/>
          <w:szCs w:val="28"/>
        </w:rPr>
        <w:t xml:space="preserve"> СПЕЦИАЛЬНИХ ТЕКСТОВ НА УКРАИНСКИЙ ЯЗЫК</w:t>
      </w:r>
    </w:p>
    <w:p w:rsidR="00F10E2E" w:rsidRPr="00F10E2E" w:rsidRDefault="00F10E2E" w:rsidP="00F10E2E">
      <w:pPr>
        <w:spacing w:after="0" w:line="240" w:lineRule="auto"/>
        <w:jc w:val="right"/>
        <w:rPr>
          <w:rFonts w:ascii="Times New Roman" w:hAnsi="Times New Roman"/>
          <w:sz w:val="28"/>
          <w:szCs w:val="28"/>
          <w:lang w:val="uk-UA"/>
        </w:rPr>
      </w:pPr>
    </w:p>
    <w:p w:rsidR="00292A5A" w:rsidRPr="00292A5A" w:rsidRDefault="00F10E2E" w:rsidP="00292A5A">
      <w:pPr>
        <w:spacing w:after="0" w:line="360" w:lineRule="auto"/>
        <w:ind w:firstLine="567"/>
        <w:jc w:val="both"/>
        <w:rPr>
          <w:rFonts w:ascii="Times New Roman" w:hAnsi="Times New Roman"/>
          <w:sz w:val="24"/>
          <w:szCs w:val="24"/>
          <w:lang w:val="uk-UA"/>
        </w:rPr>
      </w:pPr>
      <w:proofErr w:type="spellStart"/>
      <w:r w:rsidRPr="00F10E2E">
        <w:rPr>
          <w:rFonts w:ascii="Times New Roman" w:hAnsi="Times New Roman"/>
          <w:b/>
          <w:sz w:val="24"/>
          <w:szCs w:val="24"/>
          <w:lang w:val="uk-UA"/>
        </w:rPr>
        <w:t>Аннотация</w:t>
      </w:r>
      <w:proofErr w:type="spellEnd"/>
      <w:r w:rsidRPr="00F10E2E">
        <w:rPr>
          <w:rFonts w:ascii="Times New Roman" w:hAnsi="Times New Roman"/>
          <w:b/>
          <w:sz w:val="24"/>
          <w:szCs w:val="24"/>
          <w:lang w:val="uk-UA"/>
        </w:rPr>
        <w:t>.</w:t>
      </w:r>
      <w:r w:rsidR="00C97DA4">
        <w:rPr>
          <w:rFonts w:ascii="Times New Roman" w:hAnsi="Times New Roman"/>
          <w:b/>
          <w:sz w:val="24"/>
          <w:szCs w:val="24"/>
          <w:lang w:val="uk-UA"/>
        </w:rPr>
        <w:t xml:space="preserve"> </w:t>
      </w:r>
      <w:proofErr w:type="spellStart"/>
      <w:r w:rsidR="00292A5A" w:rsidRPr="00292A5A">
        <w:rPr>
          <w:rFonts w:ascii="Times New Roman" w:hAnsi="Times New Roman"/>
          <w:sz w:val="24"/>
          <w:szCs w:val="24"/>
          <w:lang w:val="uk-UA"/>
        </w:rPr>
        <w:t>Интенсификация</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языковых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контактов</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как</w:t>
      </w:r>
      <w:proofErr w:type="spellEnd"/>
      <w:r w:rsidR="00292A5A" w:rsidRPr="00292A5A">
        <w:rPr>
          <w:rFonts w:ascii="Times New Roman" w:hAnsi="Times New Roman"/>
          <w:sz w:val="24"/>
          <w:szCs w:val="24"/>
          <w:lang w:val="uk-UA"/>
        </w:rPr>
        <w:t xml:space="preserve"> в </w:t>
      </w:r>
      <w:proofErr w:type="spellStart"/>
      <w:r w:rsidR="00292A5A" w:rsidRPr="00292A5A">
        <w:rPr>
          <w:rFonts w:ascii="Times New Roman" w:hAnsi="Times New Roman"/>
          <w:sz w:val="24"/>
          <w:szCs w:val="24"/>
          <w:lang w:val="uk-UA"/>
        </w:rPr>
        <w:t>нашей</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стране</w:t>
      </w:r>
      <w:proofErr w:type="spellEnd"/>
      <w:r w:rsidR="00292A5A" w:rsidRPr="00292A5A">
        <w:rPr>
          <w:rFonts w:ascii="Times New Roman" w:hAnsi="Times New Roman"/>
          <w:sz w:val="24"/>
          <w:szCs w:val="24"/>
          <w:lang w:val="uk-UA"/>
        </w:rPr>
        <w:t xml:space="preserve">, так и во </w:t>
      </w:r>
      <w:proofErr w:type="spellStart"/>
      <w:r w:rsidR="00292A5A" w:rsidRPr="00292A5A">
        <w:rPr>
          <w:rFonts w:ascii="Times New Roman" w:hAnsi="Times New Roman"/>
          <w:sz w:val="24"/>
          <w:szCs w:val="24"/>
          <w:lang w:val="uk-UA"/>
        </w:rPr>
        <w:t>всем</w:t>
      </w:r>
      <w:proofErr w:type="spellEnd"/>
      <w:r w:rsidR="00292A5A" w:rsidRPr="00292A5A">
        <w:rPr>
          <w:rFonts w:ascii="Times New Roman" w:hAnsi="Times New Roman"/>
          <w:sz w:val="24"/>
          <w:szCs w:val="24"/>
          <w:lang w:val="uk-UA"/>
        </w:rPr>
        <w:t xml:space="preserve"> мире </w:t>
      </w:r>
      <w:proofErr w:type="spellStart"/>
      <w:r w:rsidR="00292A5A" w:rsidRPr="00292A5A">
        <w:rPr>
          <w:rFonts w:ascii="Times New Roman" w:hAnsi="Times New Roman"/>
          <w:sz w:val="24"/>
          <w:szCs w:val="24"/>
          <w:lang w:val="uk-UA"/>
        </w:rPr>
        <w:t>требует</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основательного</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исследования</w:t>
      </w:r>
      <w:proofErr w:type="spellEnd"/>
      <w:r w:rsidR="00292A5A" w:rsidRPr="00292A5A">
        <w:rPr>
          <w:rFonts w:ascii="Times New Roman" w:hAnsi="Times New Roman"/>
          <w:sz w:val="24"/>
          <w:szCs w:val="24"/>
          <w:lang w:val="uk-UA"/>
        </w:rPr>
        <w:t xml:space="preserve"> проблем </w:t>
      </w:r>
      <w:proofErr w:type="spellStart"/>
      <w:r w:rsidR="00292A5A" w:rsidRPr="00292A5A">
        <w:rPr>
          <w:rFonts w:ascii="Times New Roman" w:hAnsi="Times New Roman"/>
          <w:sz w:val="24"/>
          <w:szCs w:val="24"/>
          <w:lang w:val="uk-UA"/>
        </w:rPr>
        <w:t>перевода</w:t>
      </w:r>
      <w:proofErr w:type="spellEnd"/>
      <w:r w:rsidR="00292A5A" w:rsidRPr="00292A5A">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Предложенная</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статья</w:t>
      </w:r>
      <w:proofErr w:type="spellEnd"/>
      <w:r w:rsidR="00C97DA4">
        <w:rPr>
          <w:rFonts w:ascii="Times New Roman" w:hAnsi="Times New Roman"/>
          <w:sz w:val="24"/>
          <w:szCs w:val="24"/>
          <w:lang w:val="uk-UA"/>
        </w:rPr>
        <w:t xml:space="preserve">  </w:t>
      </w:r>
      <w:r w:rsidR="00C97DA4">
        <w:rPr>
          <w:rFonts w:ascii="Times New Roman" w:hAnsi="Times New Roman"/>
          <w:sz w:val="24"/>
          <w:szCs w:val="24"/>
        </w:rPr>
        <w:t xml:space="preserve">посвящена </w:t>
      </w:r>
      <w:proofErr w:type="spellStart"/>
      <w:r w:rsidR="00292A5A" w:rsidRPr="00292A5A">
        <w:rPr>
          <w:rFonts w:ascii="Times New Roman" w:hAnsi="Times New Roman"/>
          <w:sz w:val="24"/>
          <w:szCs w:val="24"/>
          <w:lang w:val="uk-UA"/>
        </w:rPr>
        <w:t>исследовани</w:t>
      </w:r>
      <w:r w:rsidR="00C97DA4">
        <w:rPr>
          <w:rFonts w:ascii="Times New Roman" w:hAnsi="Times New Roman"/>
          <w:sz w:val="24"/>
          <w:szCs w:val="24"/>
          <w:lang w:val="uk-UA"/>
        </w:rPr>
        <w:t>ю</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граматических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особенностей</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перевода</w:t>
      </w:r>
      <w:proofErr w:type="spellEnd"/>
      <w:r w:rsidR="00C97DA4">
        <w:rPr>
          <w:rFonts w:ascii="Times New Roman" w:hAnsi="Times New Roman"/>
          <w:sz w:val="24"/>
          <w:szCs w:val="24"/>
          <w:lang w:val="uk-UA"/>
        </w:rPr>
        <w:t xml:space="preserve"> </w:t>
      </w:r>
      <w:proofErr w:type="spellStart"/>
      <w:r w:rsidR="00C97DA4">
        <w:rPr>
          <w:rFonts w:ascii="Times New Roman" w:hAnsi="Times New Roman"/>
          <w:sz w:val="24"/>
          <w:szCs w:val="24"/>
          <w:lang w:val="uk-UA"/>
        </w:rPr>
        <w:t>немецких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специальных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разноотрослевых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переводов</w:t>
      </w:r>
      <w:proofErr w:type="spellEnd"/>
      <w:r w:rsidR="00292A5A" w:rsidRPr="00292A5A">
        <w:rPr>
          <w:rFonts w:ascii="Times New Roman" w:hAnsi="Times New Roman"/>
          <w:sz w:val="24"/>
          <w:szCs w:val="24"/>
          <w:lang w:val="uk-UA"/>
        </w:rPr>
        <w:t xml:space="preserve"> на </w:t>
      </w:r>
      <w:proofErr w:type="spellStart"/>
      <w:r w:rsidR="00292A5A" w:rsidRPr="00292A5A">
        <w:rPr>
          <w:rFonts w:ascii="Times New Roman" w:hAnsi="Times New Roman"/>
          <w:sz w:val="24"/>
          <w:szCs w:val="24"/>
          <w:lang w:val="uk-UA"/>
        </w:rPr>
        <w:t>украинский</w:t>
      </w:r>
      <w:proofErr w:type="spellEnd"/>
      <w:r w:rsidR="00C97DA4">
        <w:rPr>
          <w:rFonts w:ascii="Times New Roman" w:hAnsi="Times New Roman"/>
          <w:sz w:val="24"/>
          <w:szCs w:val="24"/>
          <w:lang w:val="uk-UA"/>
        </w:rPr>
        <w:t xml:space="preserve"> </w:t>
      </w:r>
      <w:proofErr w:type="spellStart"/>
      <w:r w:rsidR="00C97DA4">
        <w:rPr>
          <w:rFonts w:ascii="Times New Roman" w:hAnsi="Times New Roman"/>
          <w:sz w:val="24"/>
          <w:szCs w:val="24"/>
          <w:lang w:val="uk-UA"/>
        </w:rPr>
        <w:t>я</w:t>
      </w:r>
      <w:r w:rsidR="00292A5A" w:rsidRPr="00292A5A">
        <w:rPr>
          <w:rFonts w:ascii="Times New Roman" w:hAnsi="Times New Roman"/>
          <w:sz w:val="24"/>
          <w:szCs w:val="24"/>
          <w:lang w:val="uk-UA"/>
        </w:rPr>
        <w:t>зык</w:t>
      </w:r>
      <w:proofErr w:type="spellEnd"/>
      <w:r w:rsidR="00292A5A" w:rsidRPr="00292A5A">
        <w:rPr>
          <w:rFonts w:ascii="Times New Roman" w:hAnsi="Times New Roman"/>
          <w:sz w:val="24"/>
          <w:szCs w:val="24"/>
          <w:lang w:val="uk-UA"/>
        </w:rPr>
        <w:t>.</w:t>
      </w:r>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Знание</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этих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особенностей</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обеспечивает</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правильное</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использование</w:t>
      </w:r>
      <w:proofErr w:type="spellEnd"/>
      <w:r w:rsidR="00C97DA4">
        <w:rPr>
          <w:rFonts w:ascii="Times New Roman" w:hAnsi="Times New Roman"/>
          <w:sz w:val="24"/>
          <w:szCs w:val="24"/>
          <w:lang w:val="uk-UA"/>
        </w:rPr>
        <w:t xml:space="preserve"> основних примов </w:t>
      </w:r>
      <w:proofErr w:type="spellStart"/>
      <w:r w:rsidR="00292A5A" w:rsidRPr="00292A5A">
        <w:rPr>
          <w:rFonts w:ascii="Times New Roman" w:hAnsi="Times New Roman"/>
          <w:sz w:val="24"/>
          <w:szCs w:val="24"/>
          <w:lang w:val="uk-UA"/>
        </w:rPr>
        <w:t>переводческих</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трансформаций</w:t>
      </w:r>
      <w:proofErr w:type="spellEnd"/>
      <w:r w:rsidR="00292A5A" w:rsidRPr="00292A5A">
        <w:rPr>
          <w:rFonts w:ascii="Times New Roman" w:hAnsi="Times New Roman"/>
          <w:sz w:val="24"/>
          <w:szCs w:val="24"/>
          <w:lang w:val="uk-UA"/>
        </w:rPr>
        <w:t xml:space="preserve"> в </w:t>
      </w:r>
      <w:proofErr w:type="spellStart"/>
      <w:r w:rsidR="00C97DA4">
        <w:rPr>
          <w:rFonts w:ascii="Times New Roman" w:hAnsi="Times New Roman"/>
          <w:sz w:val="24"/>
          <w:szCs w:val="24"/>
          <w:lang w:val="uk-UA"/>
        </w:rPr>
        <w:t>процессе</w:t>
      </w:r>
      <w:proofErr w:type="spellEnd"/>
      <w:r w:rsidR="00C97DA4">
        <w:rPr>
          <w:rFonts w:ascii="Times New Roman" w:hAnsi="Times New Roman"/>
          <w:sz w:val="24"/>
          <w:szCs w:val="24"/>
          <w:lang w:val="uk-UA"/>
        </w:rPr>
        <w:t xml:space="preserve"> </w:t>
      </w:r>
      <w:proofErr w:type="spellStart"/>
      <w:r w:rsidR="00292A5A" w:rsidRPr="00292A5A">
        <w:rPr>
          <w:rFonts w:ascii="Times New Roman" w:hAnsi="Times New Roman"/>
          <w:sz w:val="24"/>
          <w:szCs w:val="24"/>
          <w:lang w:val="uk-UA"/>
        </w:rPr>
        <w:t>перевода</w:t>
      </w:r>
      <w:proofErr w:type="spellEnd"/>
      <w:r w:rsidR="00292A5A" w:rsidRPr="00292A5A">
        <w:rPr>
          <w:rFonts w:ascii="Times New Roman" w:hAnsi="Times New Roman"/>
          <w:sz w:val="24"/>
          <w:szCs w:val="24"/>
          <w:lang w:val="uk-UA"/>
        </w:rPr>
        <w:t xml:space="preserve">. </w:t>
      </w:r>
    </w:p>
    <w:p w:rsidR="00F10E2E" w:rsidRPr="00F10E2E" w:rsidRDefault="00F10E2E" w:rsidP="00292A5A">
      <w:pPr>
        <w:spacing w:after="0" w:line="360" w:lineRule="auto"/>
        <w:ind w:firstLine="567"/>
        <w:jc w:val="both"/>
        <w:rPr>
          <w:rFonts w:ascii="Times New Roman" w:hAnsi="Times New Roman"/>
          <w:sz w:val="24"/>
          <w:szCs w:val="24"/>
          <w:lang w:val="uk-UA"/>
        </w:rPr>
      </w:pPr>
    </w:p>
    <w:p w:rsidR="00F10E2E" w:rsidRPr="00F10E2E" w:rsidRDefault="00F10E2E" w:rsidP="00F10E2E">
      <w:pPr>
        <w:autoSpaceDE w:val="0"/>
        <w:autoSpaceDN w:val="0"/>
        <w:adjustRightInd w:val="0"/>
        <w:spacing w:line="240" w:lineRule="auto"/>
        <w:jc w:val="right"/>
        <w:rPr>
          <w:rFonts w:ascii="Times New Roman" w:hAnsi="Times New Roman"/>
          <w:b/>
          <w:sz w:val="24"/>
          <w:szCs w:val="24"/>
          <w:lang w:val="uk-UA"/>
        </w:rPr>
      </w:pPr>
      <w:proofErr w:type="spellStart"/>
      <w:r w:rsidRPr="00F10E2E">
        <w:rPr>
          <w:rFonts w:ascii="Times New Roman" w:hAnsi="Times New Roman"/>
          <w:b/>
          <w:sz w:val="24"/>
          <w:szCs w:val="24"/>
          <w:lang w:val="uk-UA"/>
        </w:rPr>
        <w:t>Kucher</w:t>
      </w:r>
      <w:proofErr w:type="spellEnd"/>
      <w:r w:rsidR="00C97DA4">
        <w:rPr>
          <w:rFonts w:ascii="Times New Roman" w:hAnsi="Times New Roman"/>
          <w:b/>
          <w:sz w:val="24"/>
          <w:szCs w:val="24"/>
          <w:lang w:val="uk-UA"/>
        </w:rPr>
        <w:t xml:space="preserve"> </w:t>
      </w:r>
      <w:proofErr w:type="spellStart"/>
      <w:r w:rsidRPr="00F10E2E">
        <w:rPr>
          <w:rFonts w:ascii="Times New Roman" w:hAnsi="Times New Roman"/>
          <w:b/>
          <w:sz w:val="24"/>
          <w:szCs w:val="24"/>
          <w:lang w:val="uk-UA"/>
        </w:rPr>
        <w:t>Zoya</w:t>
      </w:r>
      <w:proofErr w:type="spellEnd"/>
      <w:r w:rsidR="00C97DA4">
        <w:rPr>
          <w:rFonts w:ascii="Times New Roman" w:hAnsi="Times New Roman"/>
          <w:b/>
          <w:sz w:val="24"/>
          <w:szCs w:val="24"/>
          <w:lang w:val="uk-UA"/>
        </w:rPr>
        <w:t xml:space="preserve"> </w:t>
      </w:r>
      <w:proofErr w:type="spellStart"/>
      <w:r w:rsidRPr="00F10E2E">
        <w:rPr>
          <w:rFonts w:ascii="Times New Roman" w:hAnsi="Times New Roman"/>
          <w:b/>
          <w:sz w:val="24"/>
          <w:szCs w:val="24"/>
          <w:lang w:val="uk-UA"/>
        </w:rPr>
        <w:t>Ivan</w:t>
      </w:r>
      <w:r w:rsidRPr="00F10E2E">
        <w:rPr>
          <w:rFonts w:ascii="Times New Roman" w:hAnsi="Times New Roman"/>
          <w:b/>
          <w:sz w:val="24"/>
          <w:szCs w:val="24"/>
          <w:lang w:val="en-US"/>
        </w:rPr>
        <w:t>i</w:t>
      </w:r>
      <w:r w:rsidRPr="00F10E2E">
        <w:rPr>
          <w:rFonts w:ascii="Times New Roman" w:hAnsi="Times New Roman"/>
          <w:b/>
          <w:sz w:val="24"/>
          <w:szCs w:val="24"/>
          <w:lang w:val="uk-UA"/>
        </w:rPr>
        <w:t>vna</w:t>
      </w:r>
      <w:proofErr w:type="spellEnd"/>
    </w:p>
    <w:p w:rsidR="00F10E2E" w:rsidRPr="00E43D8C" w:rsidRDefault="00F10E2E" w:rsidP="00F10E2E">
      <w:pPr>
        <w:autoSpaceDE w:val="0"/>
        <w:autoSpaceDN w:val="0"/>
        <w:adjustRightInd w:val="0"/>
        <w:spacing w:line="240" w:lineRule="auto"/>
        <w:jc w:val="right"/>
        <w:rPr>
          <w:rFonts w:ascii="Times New Roman" w:hAnsi="Times New Roman"/>
          <w:sz w:val="24"/>
          <w:szCs w:val="24"/>
          <w:lang w:val="uk-UA"/>
        </w:rPr>
      </w:pPr>
      <w:r w:rsidRPr="00F10E2E">
        <w:rPr>
          <w:rFonts w:ascii="Times New Roman" w:hAnsi="Times New Roman"/>
          <w:sz w:val="24"/>
          <w:szCs w:val="24"/>
          <w:lang w:val="en-US"/>
        </w:rPr>
        <w:t>Cherkasy</w:t>
      </w:r>
      <w:r w:rsidRPr="00E43D8C">
        <w:rPr>
          <w:rFonts w:ascii="Times New Roman" w:hAnsi="Times New Roman"/>
          <w:sz w:val="24"/>
          <w:szCs w:val="24"/>
          <w:lang w:val="uk-UA"/>
        </w:rPr>
        <w:t xml:space="preserve"> </w:t>
      </w:r>
      <w:r w:rsidRPr="00F10E2E">
        <w:rPr>
          <w:rFonts w:ascii="Times New Roman" w:hAnsi="Times New Roman"/>
          <w:sz w:val="24"/>
          <w:szCs w:val="24"/>
          <w:lang w:val="en-US"/>
        </w:rPr>
        <w:t>State</w:t>
      </w:r>
      <w:r w:rsidRPr="00E43D8C">
        <w:rPr>
          <w:rFonts w:ascii="Times New Roman" w:hAnsi="Times New Roman"/>
          <w:sz w:val="24"/>
          <w:szCs w:val="24"/>
          <w:lang w:val="uk-UA"/>
        </w:rPr>
        <w:t xml:space="preserve"> </w:t>
      </w:r>
      <w:r w:rsidRPr="00F10E2E">
        <w:rPr>
          <w:rFonts w:ascii="Times New Roman" w:hAnsi="Times New Roman"/>
          <w:sz w:val="24"/>
          <w:szCs w:val="24"/>
          <w:lang w:val="en-US"/>
        </w:rPr>
        <w:t>Technological</w:t>
      </w:r>
      <w:r w:rsidRPr="00E43D8C">
        <w:rPr>
          <w:rFonts w:ascii="Times New Roman" w:hAnsi="Times New Roman"/>
          <w:sz w:val="24"/>
          <w:szCs w:val="24"/>
          <w:lang w:val="uk-UA"/>
        </w:rPr>
        <w:t xml:space="preserve"> </w:t>
      </w:r>
      <w:r w:rsidRPr="00F10E2E">
        <w:rPr>
          <w:rFonts w:ascii="Times New Roman" w:hAnsi="Times New Roman"/>
          <w:sz w:val="24"/>
          <w:szCs w:val="24"/>
          <w:lang w:val="en-US"/>
        </w:rPr>
        <w:t>University</w:t>
      </w:r>
    </w:p>
    <w:p w:rsidR="00F10E2E" w:rsidRPr="00F10E2E" w:rsidRDefault="00F10E2E" w:rsidP="00F10E2E">
      <w:pPr>
        <w:autoSpaceDE w:val="0"/>
        <w:autoSpaceDN w:val="0"/>
        <w:adjustRightInd w:val="0"/>
        <w:spacing w:line="240" w:lineRule="auto"/>
        <w:jc w:val="right"/>
        <w:rPr>
          <w:rFonts w:ascii="Times New Roman" w:hAnsi="Times New Roman"/>
          <w:b/>
          <w:sz w:val="24"/>
          <w:szCs w:val="24"/>
          <w:lang w:val="en-US"/>
        </w:rPr>
      </w:pPr>
      <w:proofErr w:type="spellStart"/>
      <w:r w:rsidRPr="00F10E2E">
        <w:rPr>
          <w:rFonts w:ascii="Times New Roman" w:hAnsi="Times New Roman"/>
          <w:b/>
          <w:sz w:val="24"/>
          <w:szCs w:val="24"/>
          <w:lang w:val="en-US"/>
        </w:rPr>
        <w:t>Sydorenko</w:t>
      </w:r>
      <w:proofErr w:type="spellEnd"/>
      <w:r w:rsidR="00C97DA4" w:rsidRPr="0093490D">
        <w:rPr>
          <w:rFonts w:ascii="Times New Roman" w:hAnsi="Times New Roman"/>
          <w:b/>
          <w:sz w:val="24"/>
          <w:szCs w:val="24"/>
          <w:lang w:val="en-US"/>
        </w:rPr>
        <w:t xml:space="preserve"> </w:t>
      </w:r>
      <w:proofErr w:type="spellStart"/>
      <w:r w:rsidRPr="00F10E2E">
        <w:rPr>
          <w:rFonts w:ascii="Times New Roman" w:hAnsi="Times New Roman"/>
          <w:b/>
          <w:sz w:val="24"/>
          <w:szCs w:val="24"/>
          <w:lang w:val="en-US"/>
        </w:rPr>
        <w:t>Ludmyla</w:t>
      </w:r>
      <w:proofErr w:type="spellEnd"/>
      <w:r w:rsidR="00C97DA4" w:rsidRPr="0093490D">
        <w:rPr>
          <w:rFonts w:ascii="Times New Roman" w:hAnsi="Times New Roman"/>
          <w:b/>
          <w:sz w:val="24"/>
          <w:szCs w:val="24"/>
          <w:lang w:val="en-US"/>
        </w:rPr>
        <w:t xml:space="preserve"> </w:t>
      </w:r>
      <w:proofErr w:type="spellStart"/>
      <w:r w:rsidRPr="00F10E2E">
        <w:rPr>
          <w:rFonts w:ascii="Times New Roman" w:hAnsi="Times New Roman"/>
          <w:b/>
          <w:sz w:val="24"/>
          <w:szCs w:val="24"/>
          <w:lang w:val="en-US"/>
        </w:rPr>
        <w:t>Mykolayvna</w:t>
      </w:r>
      <w:proofErr w:type="spellEnd"/>
    </w:p>
    <w:p w:rsidR="00F10E2E" w:rsidRDefault="00F10E2E" w:rsidP="00F10E2E">
      <w:pPr>
        <w:autoSpaceDE w:val="0"/>
        <w:autoSpaceDN w:val="0"/>
        <w:adjustRightInd w:val="0"/>
        <w:spacing w:line="240" w:lineRule="auto"/>
        <w:jc w:val="right"/>
        <w:rPr>
          <w:rFonts w:ascii="Times New Roman" w:hAnsi="Times New Roman"/>
          <w:sz w:val="24"/>
          <w:szCs w:val="24"/>
          <w:lang w:val="en-US"/>
        </w:rPr>
      </w:pPr>
      <w:r w:rsidRPr="00F10E2E">
        <w:rPr>
          <w:rFonts w:ascii="Times New Roman" w:hAnsi="Times New Roman"/>
          <w:sz w:val="24"/>
          <w:szCs w:val="24"/>
          <w:lang w:val="en-US"/>
        </w:rPr>
        <w:t>Cherkasy State Technological University</w:t>
      </w:r>
    </w:p>
    <w:p w:rsidR="00FC6F05" w:rsidRDefault="00FC6F05" w:rsidP="00FC6F05">
      <w:pPr>
        <w:tabs>
          <w:tab w:val="left" w:pos="1134"/>
        </w:tabs>
        <w:ind w:firstLine="567"/>
        <w:jc w:val="center"/>
        <w:rPr>
          <w:rFonts w:ascii="Times New Roman" w:hAnsi="Times New Roman"/>
          <w:b/>
          <w:color w:val="000000"/>
          <w:sz w:val="28"/>
          <w:szCs w:val="28"/>
          <w:shd w:val="clear" w:color="auto" w:fill="FFFFFF"/>
          <w:lang w:val="en-US"/>
        </w:rPr>
      </w:pPr>
      <w:r>
        <w:rPr>
          <w:rFonts w:ascii="Times New Roman" w:hAnsi="Times New Roman"/>
          <w:b/>
          <w:color w:val="000000"/>
          <w:sz w:val="28"/>
          <w:szCs w:val="28"/>
          <w:shd w:val="clear" w:color="auto" w:fill="FFFFFF"/>
          <w:lang w:val="en-US"/>
        </w:rPr>
        <w:t>GRAMMATICAL FEATURES OF SPECIALIZED TEXTS TRANSLATION FROM GERMAN INT</w:t>
      </w:r>
      <w:r w:rsidR="002E402D">
        <w:rPr>
          <w:rFonts w:ascii="Times New Roman" w:hAnsi="Times New Roman"/>
          <w:b/>
          <w:color w:val="000000"/>
          <w:sz w:val="28"/>
          <w:szCs w:val="28"/>
          <w:shd w:val="clear" w:color="auto" w:fill="FFFFFF"/>
        </w:rPr>
        <w:t>О</w:t>
      </w:r>
      <w:r>
        <w:rPr>
          <w:rFonts w:ascii="Times New Roman" w:hAnsi="Times New Roman"/>
          <w:b/>
          <w:color w:val="000000"/>
          <w:sz w:val="28"/>
          <w:szCs w:val="28"/>
          <w:shd w:val="clear" w:color="auto" w:fill="FFFFFF"/>
          <w:lang w:val="en-US"/>
        </w:rPr>
        <w:t xml:space="preserve"> UKRAINIAN</w:t>
      </w:r>
    </w:p>
    <w:p w:rsidR="00292A5A" w:rsidRPr="0093490D" w:rsidRDefault="00F10E2E" w:rsidP="00C97DA4">
      <w:pPr>
        <w:tabs>
          <w:tab w:val="left" w:pos="1134"/>
        </w:tabs>
        <w:ind w:firstLine="567"/>
        <w:jc w:val="both"/>
        <w:rPr>
          <w:rFonts w:ascii="Times New Roman" w:hAnsi="Times New Roman" w:cs="Times New Roman"/>
          <w:sz w:val="28"/>
          <w:szCs w:val="28"/>
          <w:lang w:val="en-US"/>
        </w:rPr>
      </w:pPr>
      <w:r w:rsidRPr="00C97DA4">
        <w:rPr>
          <w:rFonts w:ascii="Times New Roman" w:hAnsi="Times New Roman"/>
          <w:b/>
          <w:color w:val="000000"/>
          <w:sz w:val="28"/>
          <w:szCs w:val="28"/>
          <w:shd w:val="clear" w:color="auto" w:fill="FFFFFF"/>
          <w:lang w:val="en-US"/>
        </w:rPr>
        <w:t>Annotation</w:t>
      </w:r>
      <w:r w:rsidRPr="00C97DA4">
        <w:rPr>
          <w:rFonts w:ascii="Times New Roman" w:hAnsi="Times New Roman"/>
          <w:color w:val="000000"/>
          <w:sz w:val="28"/>
          <w:szCs w:val="28"/>
          <w:shd w:val="clear" w:color="auto" w:fill="FFFFFF"/>
          <w:lang w:val="en-US"/>
        </w:rPr>
        <w:t xml:space="preserve">. </w:t>
      </w:r>
      <w:r w:rsidR="00292A5A" w:rsidRPr="0093490D">
        <w:rPr>
          <w:rFonts w:ascii="Times New Roman" w:hAnsi="Times New Roman" w:cs="Times New Roman"/>
          <w:sz w:val="28"/>
          <w:szCs w:val="28"/>
          <w:lang w:val="en-US"/>
        </w:rPr>
        <w:t xml:space="preserve">Intensification of cross-linguistic contacts both in our </w:t>
      </w:r>
      <w:r w:rsidR="00FC6F05" w:rsidRPr="0093490D">
        <w:rPr>
          <w:rFonts w:ascii="Times New Roman" w:hAnsi="Times New Roman" w:cs="Times New Roman"/>
          <w:sz w:val="28"/>
          <w:szCs w:val="28"/>
          <w:lang w:val="en-US"/>
        </w:rPr>
        <w:t>country</w:t>
      </w:r>
      <w:r w:rsidR="00292A5A" w:rsidRPr="0093490D">
        <w:rPr>
          <w:rFonts w:ascii="Times New Roman" w:hAnsi="Times New Roman" w:cs="Times New Roman"/>
          <w:sz w:val="28"/>
          <w:szCs w:val="28"/>
          <w:lang w:val="en-US"/>
        </w:rPr>
        <w:t xml:space="preserve"> and around the world needs a thorough study of translation problems. The proposed article is devoted to the study of the grammatical features of the translation of German specialized interdisciplinary texts into Ukrainian. Knowledge of these features ensures the correct application of the basic methods of translation transformations in the translation process. </w:t>
      </w:r>
    </w:p>
    <w:p w:rsidR="00292A5A" w:rsidRPr="00C97DA4" w:rsidRDefault="00F10E2E" w:rsidP="00C97DA4">
      <w:pPr>
        <w:tabs>
          <w:tab w:val="left" w:pos="1134"/>
        </w:tabs>
        <w:ind w:firstLine="567"/>
        <w:jc w:val="both"/>
        <w:rPr>
          <w:rFonts w:ascii="Times New Roman" w:hAnsi="Times New Roman" w:cs="Times New Roman"/>
          <w:sz w:val="28"/>
          <w:szCs w:val="28"/>
          <w:lang w:val="en-US"/>
        </w:rPr>
      </w:pPr>
      <w:r w:rsidRPr="00C97DA4">
        <w:rPr>
          <w:rFonts w:ascii="Times New Roman" w:hAnsi="Times New Roman"/>
          <w:b/>
          <w:color w:val="454545"/>
          <w:sz w:val="28"/>
          <w:szCs w:val="28"/>
          <w:shd w:val="clear" w:color="auto" w:fill="FFFFFF"/>
          <w:lang w:val="en-US"/>
        </w:rPr>
        <w:t>Key words:</w:t>
      </w:r>
      <w:r w:rsidR="001E540A">
        <w:rPr>
          <w:rFonts w:ascii="Times New Roman" w:hAnsi="Times New Roman"/>
          <w:b/>
          <w:color w:val="454545"/>
          <w:sz w:val="28"/>
          <w:szCs w:val="28"/>
          <w:shd w:val="clear" w:color="auto" w:fill="FFFFFF"/>
          <w:lang w:val="uk-UA"/>
        </w:rPr>
        <w:t xml:space="preserve"> </w:t>
      </w:r>
      <w:r w:rsidR="00292A5A" w:rsidRPr="0093490D">
        <w:rPr>
          <w:rFonts w:ascii="Times New Roman" w:hAnsi="Times New Roman" w:cs="Times New Roman"/>
          <w:sz w:val="28"/>
          <w:szCs w:val="28"/>
          <w:lang w:val="en-US"/>
        </w:rPr>
        <w:t>grammatical unit, grammatical transformation, grammatical substitution.</w:t>
      </w:r>
    </w:p>
    <w:p w:rsidR="00F10E2E" w:rsidRPr="00F10E2E" w:rsidRDefault="00F10E2E" w:rsidP="00292A5A">
      <w:pPr>
        <w:jc w:val="both"/>
        <w:rPr>
          <w:rFonts w:ascii="Times New Roman" w:hAnsi="Times New Roman"/>
          <w:sz w:val="28"/>
          <w:szCs w:val="28"/>
          <w:lang w:val="en-US"/>
        </w:rPr>
      </w:pPr>
    </w:p>
    <w:sectPr w:rsidR="00F10E2E" w:rsidRPr="00F10E2E" w:rsidSect="004349F2">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D59" w:rsidRDefault="00E86D59" w:rsidP="00853A18">
      <w:pPr>
        <w:spacing w:after="0" w:line="240" w:lineRule="auto"/>
      </w:pPr>
      <w:r>
        <w:separator/>
      </w:r>
    </w:p>
  </w:endnote>
  <w:endnote w:type="continuationSeparator" w:id="0">
    <w:p w:rsidR="00E86D59" w:rsidRDefault="00E86D59" w:rsidP="00853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D59" w:rsidRDefault="00E86D59" w:rsidP="00853A18">
      <w:pPr>
        <w:spacing w:after="0" w:line="240" w:lineRule="auto"/>
      </w:pPr>
      <w:r>
        <w:separator/>
      </w:r>
    </w:p>
  </w:footnote>
  <w:footnote w:type="continuationSeparator" w:id="0">
    <w:p w:rsidR="00E86D59" w:rsidRDefault="00E86D59" w:rsidP="00853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5"/>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7E5" w:rsidRDefault="005E17E5">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865AF"/>
    <w:multiLevelType w:val="multilevel"/>
    <w:tmpl w:val="071C17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360" w:hanging="360"/>
      </w:pPr>
      <w:rPr>
        <w:rFonts w:hint="default"/>
        <w:b w:val="0"/>
        <w:color w:val="auto"/>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F207C7"/>
    <w:multiLevelType w:val="hybridMultilevel"/>
    <w:tmpl w:val="A1C8F0E0"/>
    <w:lvl w:ilvl="0" w:tplc="43EC1694">
      <w:start w:val="1"/>
      <w:numFmt w:val="decimal"/>
      <w:lvlText w:val="%1."/>
      <w:lvlJc w:val="left"/>
      <w:pPr>
        <w:ind w:left="720" w:hanging="360"/>
      </w:pPr>
      <w:rPr>
        <w:rFonts w:cs="Times New Roman" w:hint="default"/>
        <w:color w:val="00000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11C60D46"/>
    <w:multiLevelType w:val="hybridMultilevel"/>
    <w:tmpl w:val="11089DB0"/>
    <w:lvl w:ilvl="0" w:tplc="D6E484CE">
      <w:start w:val="1"/>
      <w:numFmt w:val="decimal"/>
      <w:lvlText w:val="%1."/>
      <w:lvlJc w:val="left"/>
      <w:pPr>
        <w:ind w:left="36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11DC4C7C"/>
    <w:multiLevelType w:val="hybridMultilevel"/>
    <w:tmpl w:val="CA06CC5A"/>
    <w:lvl w:ilvl="0" w:tplc="02C462E0">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DA90B40"/>
    <w:multiLevelType w:val="hybridMultilevel"/>
    <w:tmpl w:val="356E2076"/>
    <w:lvl w:ilvl="0" w:tplc="DADE1D08">
      <w:start w:val="13"/>
      <w:numFmt w:val="decimal"/>
      <w:lvlText w:val="%1)"/>
      <w:lvlJc w:val="left"/>
      <w:pPr>
        <w:ind w:left="750" w:hanging="39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CA4510E"/>
    <w:multiLevelType w:val="hybridMultilevel"/>
    <w:tmpl w:val="873EBE08"/>
    <w:lvl w:ilvl="0" w:tplc="379CE9A8">
      <w:numFmt w:val="bullet"/>
      <w:lvlText w:val="-"/>
      <w:lvlJc w:val="left"/>
      <w:pPr>
        <w:ind w:left="810" w:hanging="360"/>
      </w:pPr>
      <w:rPr>
        <w:rFonts w:ascii="Times New Roman" w:eastAsia="Times New Roman" w:hAnsi="Times New Roman" w:cs="Times New Roman" w:hint="default"/>
      </w:rPr>
    </w:lvl>
    <w:lvl w:ilvl="1" w:tplc="04190003" w:tentative="1">
      <w:start w:val="1"/>
      <w:numFmt w:val="bullet"/>
      <w:lvlText w:val="o"/>
      <w:lvlJc w:val="left"/>
      <w:pPr>
        <w:ind w:left="1530" w:hanging="360"/>
      </w:pPr>
      <w:rPr>
        <w:rFonts w:ascii="Courier New" w:hAnsi="Courier New" w:cs="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cs="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cs="Courier New" w:hint="default"/>
      </w:rPr>
    </w:lvl>
    <w:lvl w:ilvl="8" w:tplc="04190005" w:tentative="1">
      <w:start w:val="1"/>
      <w:numFmt w:val="bullet"/>
      <w:lvlText w:val=""/>
      <w:lvlJc w:val="left"/>
      <w:pPr>
        <w:ind w:left="6570" w:hanging="360"/>
      </w:pPr>
      <w:rPr>
        <w:rFonts w:ascii="Wingdings" w:hAnsi="Wingdings" w:hint="default"/>
      </w:rPr>
    </w:lvl>
  </w:abstractNum>
  <w:abstractNum w:abstractNumId="6" w15:restartNumberingAfterBreak="0">
    <w:nsid w:val="37381955"/>
    <w:multiLevelType w:val="hybridMultilevel"/>
    <w:tmpl w:val="F39400DE"/>
    <w:lvl w:ilvl="0" w:tplc="F5FEA226">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F244CC4"/>
    <w:multiLevelType w:val="hybridMultilevel"/>
    <w:tmpl w:val="94AAEB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0936B56"/>
    <w:multiLevelType w:val="hybridMultilevel"/>
    <w:tmpl w:val="099E6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54A0458A"/>
    <w:multiLevelType w:val="hybridMultilevel"/>
    <w:tmpl w:val="81A03E14"/>
    <w:lvl w:ilvl="0" w:tplc="04465392">
      <w:start w:val="1"/>
      <w:numFmt w:val="decimal"/>
      <w:lvlText w:val="%1."/>
      <w:lvlJc w:val="left"/>
      <w:pPr>
        <w:ind w:left="786" w:hanging="360"/>
      </w:pPr>
      <w:rPr>
        <w:rFonts w:ascii="Times New Roman" w:hAnsi="Times New Roman" w:cs="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7CD1849"/>
    <w:multiLevelType w:val="hybridMultilevel"/>
    <w:tmpl w:val="DBE6AF9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5FE10015"/>
    <w:multiLevelType w:val="hybridMultilevel"/>
    <w:tmpl w:val="08061BA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2" w15:restartNumberingAfterBreak="0">
    <w:nsid w:val="62227CB1"/>
    <w:multiLevelType w:val="hybridMultilevel"/>
    <w:tmpl w:val="3D7AC1A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6DAD43AC"/>
    <w:multiLevelType w:val="hybridMultilevel"/>
    <w:tmpl w:val="E326D0F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7F105DB0"/>
    <w:multiLevelType w:val="multilevel"/>
    <w:tmpl w:val="CD56E4C2"/>
    <w:lvl w:ilvl="0">
      <w:start w:val="2"/>
      <w:numFmt w:val="decimal"/>
      <w:lvlText w:val="%1."/>
      <w:lvlJc w:val="left"/>
      <w:pPr>
        <w:ind w:left="450" w:hanging="45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num w:numId="1">
    <w:abstractNumId w:val="8"/>
  </w:num>
  <w:num w:numId="2">
    <w:abstractNumId w:val="10"/>
  </w:num>
  <w:num w:numId="3">
    <w:abstractNumId w:val="12"/>
  </w:num>
  <w:num w:numId="4">
    <w:abstractNumId w:val="6"/>
  </w:num>
  <w:num w:numId="5">
    <w:abstractNumId w:val="1"/>
  </w:num>
  <w:num w:numId="6">
    <w:abstractNumId w:val="14"/>
  </w:num>
  <w:num w:numId="7">
    <w:abstractNumId w:val="2"/>
  </w:num>
  <w:num w:numId="8">
    <w:abstractNumId w:val="11"/>
  </w:num>
  <w:num w:numId="9">
    <w:abstractNumId w:val="13"/>
  </w:num>
  <w:num w:numId="10">
    <w:abstractNumId w:val="5"/>
  </w:num>
  <w:num w:numId="11">
    <w:abstractNumId w:val="9"/>
  </w:num>
  <w:num w:numId="12">
    <w:abstractNumId w:val="0"/>
  </w:num>
  <w:num w:numId="13">
    <w:abstractNumId w:val="4"/>
  </w:num>
  <w:num w:numId="14">
    <w:abstractNumId w:val="3"/>
  </w:num>
  <w:num w:numId="15">
    <w:abstractNumId w:val="7"/>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A16DB"/>
    <w:rsid w:val="00002FBE"/>
    <w:rsid w:val="000123BB"/>
    <w:rsid w:val="00014422"/>
    <w:rsid w:val="000C6829"/>
    <w:rsid w:val="000D11F4"/>
    <w:rsid w:val="000F4D0F"/>
    <w:rsid w:val="001A04E3"/>
    <w:rsid w:val="001A4126"/>
    <w:rsid w:val="001C5E6B"/>
    <w:rsid w:val="001E540A"/>
    <w:rsid w:val="001F06CC"/>
    <w:rsid w:val="00225D47"/>
    <w:rsid w:val="00261A2F"/>
    <w:rsid w:val="002825E8"/>
    <w:rsid w:val="00292A5A"/>
    <w:rsid w:val="0029641D"/>
    <w:rsid w:val="002A174E"/>
    <w:rsid w:val="002E402D"/>
    <w:rsid w:val="00303A70"/>
    <w:rsid w:val="00310ABC"/>
    <w:rsid w:val="003117AA"/>
    <w:rsid w:val="0033079A"/>
    <w:rsid w:val="00337108"/>
    <w:rsid w:val="00337FF6"/>
    <w:rsid w:val="0036616F"/>
    <w:rsid w:val="003A053D"/>
    <w:rsid w:val="003C6609"/>
    <w:rsid w:val="003E2184"/>
    <w:rsid w:val="00410646"/>
    <w:rsid w:val="004349F2"/>
    <w:rsid w:val="004A16DB"/>
    <w:rsid w:val="004A18E3"/>
    <w:rsid w:val="004F4802"/>
    <w:rsid w:val="00505B02"/>
    <w:rsid w:val="005E17E5"/>
    <w:rsid w:val="005F64E3"/>
    <w:rsid w:val="005F6BBD"/>
    <w:rsid w:val="00612156"/>
    <w:rsid w:val="0061392B"/>
    <w:rsid w:val="006A6E3C"/>
    <w:rsid w:val="00702D92"/>
    <w:rsid w:val="00703A27"/>
    <w:rsid w:val="0070501F"/>
    <w:rsid w:val="00724FD2"/>
    <w:rsid w:val="00742349"/>
    <w:rsid w:val="007729CF"/>
    <w:rsid w:val="007926F3"/>
    <w:rsid w:val="007B117C"/>
    <w:rsid w:val="007C5720"/>
    <w:rsid w:val="007E738E"/>
    <w:rsid w:val="007F3D96"/>
    <w:rsid w:val="00822EF0"/>
    <w:rsid w:val="00853A18"/>
    <w:rsid w:val="00893BC1"/>
    <w:rsid w:val="008A7C45"/>
    <w:rsid w:val="008E62DF"/>
    <w:rsid w:val="0093490D"/>
    <w:rsid w:val="00974CDB"/>
    <w:rsid w:val="00997853"/>
    <w:rsid w:val="009D3BC9"/>
    <w:rsid w:val="009F446B"/>
    <w:rsid w:val="00A14915"/>
    <w:rsid w:val="00A2021F"/>
    <w:rsid w:val="00A51C5D"/>
    <w:rsid w:val="00A80FC6"/>
    <w:rsid w:val="00A858F5"/>
    <w:rsid w:val="00B54067"/>
    <w:rsid w:val="00B669B9"/>
    <w:rsid w:val="00B942C2"/>
    <w:rsid w:val="00BA0E54"/>
    <w:rsid w:val="00BD4FCB"/>
    <w:rsid w:val="00BF4F2B"/>
    <w:rsid w:val="00C11593"/>
    <w:rsid w:val="00C34468"/>
    <w:rsid w:val="00C519CD"/>
    <w:rsid w:val="00C65BE4"/>
    <w:rsid w:val="00C71C6D"/>
    <w:rsid w:val="00C97DA4"/>
    <w:rsid w:val="00CB1E28"/>
    <w:rsid w:val="00CD43EB"/>
    <w:rsid w:val="00D41FAD"/>
    <w:rsid w:val="00D53EC7"/>
    <w:rsid w:val="00D85F7D"/>
    <w:rsid w:val="00D94B9C"/>
    <w:rsid w:val="00DA4B99"/>
    <w:rsid w:val="00DC397F"/>
    <w:rsid w:val="00E27F1B"/>
    <w:rsid w:val="00E3266D"/>
    <w:rsid w:val="00E43D8C"/>
    <w:rsid w:val="00E57379"/>
    <w:rsid w:val="00E67458"/>
    <w:rsid w:val="00E86D59"/>
    <w:rsid w:val="00E96CD0"/>
    <w:rsid w:val="00EF67D5"/>
    <w:rsid w:val="00F10E2E"/>
    <w:rsid w:val="00F12085"/>
    <w:rsid w:val="00F34BDB"/>
    <w:rsid w:val="00F97CE1"/>
    <w:rsid w:val="00FA2E3C"/>
    <w:rsid w:val="00FC6F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5E1A42"/>
  <w15:docId w15:val="{C6B3C638-9C1E-4E67-8DCB-CEAFCED88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49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05B02"/>
    <w:pPr>
      <w:ind w:left="720"/>
      <w:contextualSpacing/>
    </w:pPr>
    <w:rPr>
      <w:rFonts w:ascii="Calibri" w:eastAsia="Times New Roman" w:hAnsi="Calibri" w:cs="Times New Roman"/>
      <w:lang w:eastAsia="ru-RU"/>
    </w:rPr>
  </w:style>
  <w:style w:type="character" w:customStyle="1" w:styleId="apple-converted-space">
    <w:name w:val="apple-converted-space"/>
    <w:basedOn w:val="a0"/>
    <w:uiPriority w:val="99"/>
    <w:rsid w:val="00505B02"/>
    <w:rPr>
      <w:rFonts w:cs="Times New Roman"/>
    </w:rPr>
  </w:style>
  <w:style w:type="character" w:styleId="a4">
    <w:name w:val="Emphasis"/>
    <w:basedOn w:val="a0"/>
    <w:uiPriority w:val="99"/>
    <w:qFormat/>
    <w:rsid w:val="00505B02"/>
    <w:rPr>
      <w:rFonts w:cs="Times New Roman"/>
      <w:i/>
      <w:iCs/>
    </w:rPr>
  </w:style>
  <w:style w:type="paragraph" w:styleId="a5">
    <w:name w:val="header"/>
    <w:basedOn w:val="a"/>
    <w:link w:val="a6"/>
    <w:uiPriority w:val="99"/>
    <w:unhideWhenUsed/>
    <w:rsid w:val="00853A1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53A18"/>
  </w:style>
  <w:style w:type="paragraph" w:styleId="a7">
    <w:name w:val="footer"/>
    <w:basedOn w:val="a"/>
    <w:link w:val="a8"/>
    <w:uiPriority w:val="99"/>
    <w:unhideWhenUsed/>
    <w:rsid w:val="00853A1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53A18"/>
  </w:style>
  <w:style w:type="paragraph" w:styleId="a9">
    <w:name w:val="Normal (Web)"/>
    <w:basedOn w:val="a"/>
    <w:uiPriority w:val="99"/>
    <w:rsid w:val="00B942C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1633E7-2CD7-4317-9D64-7E2D3A0D1C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553</TotalTime>
  <Pages>1</Pages>
  <Words>2884</Words>
  <Characters>16443</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lenovo-pc</cp:lastModifiedBy>
  <cp:revision>81</cp:revision>
  <dcterms:created xsi:type="dcterms:W3CDTF">2017-10-30T15:12:00Z</dcterms:created>
  <dcterms:modified xsi:type="dcterms:W3CDTF">2017-11-15T17:03:00Z</dcterms:modified>
</cp:coreProperties>
</file>