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DDD" w:rsidRPr="00304DC9" w:rsidRDefault="00FF6FA5" w:rsidP="00304DC9">
      <w:pPr>
        <w:spacing w:after="0" w:line="240" w:lineRule="auto"/>
        <w:jc w:val="center"/>
        <w:rPr>
          <w:rFonts w:ascii="Times New Roman" w:hAnsi="Times New Roman" w:cs="Times New Roman"/>
          <w:sz w:val="28"/>
          <w:szCs w:val="28"/>
          <w:lang w:val="uk-UA"/>
        </w:rPr>
      </w:pPr>
      <w:r w:rsidRPr="00304DC9">
        <w:rPr>
          <w:rFonts w:ascii="Times New Roman" w:hAnsi="Times New Roman" w:cs="Times New Roman"/>
          <w:sz w:val="28"/>
          <w:szCs w:val="28"/>
        </w:rPr>
        <w:t xml:space="preserve">МІНІСТЕРСТВО ОСВІТИ І НАУКИ УКРАЇНИ </w:t>
      </w:r>
    </w:p>
    <w:p w:rsidR="00FF6FA5" w:rsidRPr="00304DC9" w:rsidRDefault="00061DDD" w:rsidP="00304DC9">
      <w:pPr>
        <w:spacing w:after="0" w:line="240" w:lineRule="auto"/>
        <w:jc w:val="center"/>
        <w:rPr>
          <w:rFonts w:ascii="Times New Roman" w:hAnsi="Times New Roman" w:cs="Times New Roman"/>
          <w:sz w:val="28"/>
          <w:szCs w:val="28"/>
          <w:lang w:val="uk-UA"/>
        </w:rPr>
      </w:pPr>
      <w:r w:rsidRPr="00304DC9">
        <w:rPr>
          <w:rFonts w:ascii="Times New Roman" w:hAnsi="Times New Roman" w:cs="Times New Roman"/>
          <w:sz w:val="28"/>
          <w:szCs w:val="28"/>
          <w:lang w:val="uk-UA"/>
        </w:rPr>
        <w:t>ЧЕРКАСЬКИЙ ДЕРЖАВНИЙ ТЕХНОЛОГІЧНИЙ УНІВЕРСИТЕТ</w:t>
      </w:r>
      <w:r w:rsidR="00FF6FA5" w:rsidRPr="00304DC9">
        <w:rPr>
          <w:rFonts w:ascii="Times New Roman" w:hAnsi="Times New Roman" w:cs="Times New Roman"/>
          <w:sz w:val="28"/>
          <w:szCs w:val="28"/>
          <w:lang w:val="uk-UA"/>
        </w:rPr>
        <w:t xml:space="preserve"> </w:t>
      </w:r>
    </w:p>
    <w:p w:rsidR="00BD524A" w:rsidRPr="00304DC9" w:rsidRDefault="00BD524A" w:rsidP="00304DC9">
      <w:pPr>
        <w:spacing w:after="0"/>
        <w:jc w:val="center"/>
        <w:rPr>
          <w:rFonts w:ascii="Times New Roman" w:eastAsia="Calibri" w:hAnsi="Times New Roman" w:cs="Times New Roman"/>
          <w:sz w:val="28"/>
          <w:szCs w:val="28"/>
          <w:lang w:eastAsia="ru-RU"/>
        </w:rPr>
      </w:pPr>
      <w:r w:rsidRPr="00304DC9">
        <w:rPr>
          <w:rFonts w:ascii="Times New Roman" w:eastAsia="Calibri" w:hAnsi="Times New Roman" w:cs="Times New Roman"/>
          <w:sz w:val="28"/>
          <w:szCs w:val="28"/>
          <w:lang w:eastAsia="ru-RU"/>
        </w:rPr>
        <w:t>ФАКУЛЬТЕТ ІНФОРМАЦІЙНИХ ТЕХНОЛОГІЙ І СИСТЕМ</w:t>
      </w:r>
    </w:p>
    <w:p w:rsidR="00FF6FA5" w:rsidRPr="00304DC9" w:rsidRDefault="00FF6FA5" w:rsidP="00304DC9">
      <w:pPr>
        <w:spacing w:after="0" w:line="240" w:lineRule="auto"/>
        <w:jc w:val="center"/>
        <w:rPr>
          <w:rFonts w:ascii="Times New Roman" w:hAnsi="Times New Roman" w:cs="Times New Roman"/>
          <w:sz w:val="28"/>
          <w:szCs w:val="28"/>
        </w:rPr>
      </w:pPr>
    </w:p>
    <w:p w:rsidR="00FF6FA5" w:rsidRPr="00304DC9" w:rsidRDefault="00FF6FA5" w:rsidP="00304DC9">
      <w:pPr>
        <w:spacing w:after="0" w:line="240" w:lineRule="auto"/>
        <w:jc w:val="center"/>
        <w:rPr>
          <w:rFonts w:ascii="Times New Roman" w:hAnsi="Times New Roman" w:cs="Times New Roman"/>
          <w:sz w:val="28"/>
          <w:szCs w:val="28"/>
          <w:lang w:val="uk-UA"/>
        </w:rPr>
      </w:pPr>
    </w:p>
    <w:p w:rsidR="00061DDD" w:rsidRPr="00304DC9" w:rsidRDefault="00061DDD" w:rsidP="00304DC9">
      <w:pPr>
        <w:spacing w:after="0" w:line="240" w:lineRule="auto"/>
        <w:jc w:val="center"/>
        <w:rPr>
          <w:rFonts w:ascii="Times New Roman" w:hAnsi="Times New Roman" w:cs="Times New Roman"/>
          <w:sz w:val="28"/>
          <w:szCs w:val="28"/>
          <w:lang w:val="uk-UA"/>
        </w:rPr>
      </w:pPr>
    </w:p>
    <w:p w:rsidR="00A411F9" w:rsidRPr="00304DC9" w:rsidRDefault="00A411F9" w:rsidP="00304DC9">
      <w:pPr>
        <w:spacing w:after="0" w:line="240" w:lineRule="auto"/>
        <w:jc w:val="center"/>
        <w:rPr>
          <w:rFonts w:ascii="Times New Roman" w:hAnsi="Times New Roman" w:cs="Times New Roman"/>
          <w:sz w:val="28"/>
          <w:szCs w:val="28"/>
          <w:lang w:val="uk-UA"/>
        </w:rPr>
      </w:pPr>
    </w:p>
    <w:p w:rsidR="00A411F9" w:rsidRPr="00304DC9" w:rsidRDefault="00A411F9" w:rsidP="00304DC9">
      <w:pPr>
        <w:spacing w:after="0" w:line="240" w:lineRule="auto"/>
        <w:jc w:val="center"/>
        <w:rPr>
          <w:rFonts w:ascii="Times New Roman" w:hAnsi="Times New Roman" w:cs="Times New Roman"/>
          <w:sz w:val="28"/>
          <w:szCs w:val="28"/>
          <w:lang w:val="uk-UA"/>
        </w:rPr>
      </w:pPr>
    </w:p>
    <w:p w:rsidR="00A411F9" w:rsidRPr="00304DC9" w:rsidRDefault="00A411F9" w:rsidP="00304DC9">
      <w:pPr>
        <w:spacing w:after="0" w:line="240" w:lineRule="auto"/>
        <w:jc w:val="center"/>
        <w:rPr>
          <w:rFonts w:ascii="Times New Roman" w:hAnsi="Times New Roman" w:cs="Times New Roman"/>
          <w:sz w:val="28"/>
          <w:szCs w:val="28"/>
          <w:lang w:val="uk-UA"/>
        </w:rPr>
      </w:pPr>
    </w:p>
    <w:p w:rsidR="00BD524A" w:rsidRPr="00304DC9" w:rsidRDefault="00BD524A" w:rsidP="00304DC9">
      <w:pPr>
        <w:spacing w:after="0" w:line="240" w:lineRule="auto"/>
        <w:jc w:val="center"/>
        <w:rPr>
          <w:rFonts w:ascii="Times New Roman" w:hAnsi="Times New Roman" w:cs="Times New Roman"/>
          <w:sz w:val="28"/>
          <w:szCs w:val="28"/>
          <w:lang w:val="uk-UA"/>
        </w:rPr>
      </w:pPr>
    </w:p>
    <w:p w:rsidR="00BD524A" w:rsidRPr="00304DC9" w:rsidRDefault="00BD524A" w:rsidP="00304DC9">
      <w:pPr>
        <w:spacing w:after="0" w:line="240" w:lineRule="auto"/>
        <w:jc w:val="center"/>
        <w:rPr>
          <w:rFonts w:ascii="Times New Roman" w:hAnsi="Times New Roman" w:cs="Times New Roman"/>
          <w:sz w:val="28"/>
          <w:szCs w:val="28"/>
          <w:lang w:val="uk-UA"/>
        </w:rPr>
      </w:pPr>
    </w:p>
    <w:p w:rsidR="00A411F9" w:rsidRPr="00304DC9" w:rsidRDefault="00A411F9" w:rsidP="00304DC9">
      <w:pPr>
        <w:spacing w:after="0" w:line="240" w:lineRule="auto"/>
        <w:jc w:val="center"/>
        <w:rPr>
          <w:rFonts w:ascii="Times New Roman" w:hAnsi="Times New Roman" w:cs="Times New Roman"/>
          <w:sz w:val="28"/>
          <w:szCs w:val="28"/>
          <w:lang w:val="uk-UA"/>
        </w:rPr>
      </w:pPr>
    </w:p>
    <w:p w:rsidR="00A411F9" w:rsidRPr="00304DC9" w:rsidRDefault="00A411F9" w:rsidP="00304DC9">
      <w:pPr>
        <w:spacing w:after="0" w:line="240" w:lineRule="auto"/>
        <w:jc w:val="center"/>
        <w:rPr>
          <w:rFonts w:ascii="Times New Roman" w:hAnsi="Times New Roman" w:cs="Times New Roman"/>
          <w:sz w:val="28"/>
          <w:szCs w:val="28"/>
          <w:lang w:val="uk-UA"/>
        </w:rPr>
      </w:pPr>
    </w:p>
    <w:p w:rsidR="00A411F9" w:rsidRPr="00304DC9" w:rsidRDefault="00A411F9" w:rsidP="00304DC9">
      <w:pPr>
        <w:spacing w:after="0" w:line="240" w:lineRule="auto"/>
        <w:jc w:val="center"/>
        <w:rPr>
          <w:rFonts w:ascii="Times New Roman" w:hAnsi="Times New Roman" w:cs="Times New Roman"/>
          <w:sz w:val="28"/>
          <w:szCs w:val="28"/>
          <w:lang w:val="uk-UA"/>
        </w:rPr>
      </w:pPr>
    </w:p>
    <w:p w:rsidR="00A411F9" w:rsidRPr="00304DC9" w:rsidRDefault="00A411F9" w:rsidP="00304DC9">
      <w:pPr>
        <w:spacing w:after="0" w:line="240" w:lineRule="auto"/>
        <w:jc w:val="center"/>
        <w:rPr>
          <w:rFonts w:ascii="Times New Roman" w:hAnsi="Times New Roman" w:cs="Times New Roman"/>
          <w:sz w:val="28"/>
          <w:szCs w:val="28"/>
          <w:lang w:val="uk-UA"/>
        </w:rPr>
      </w:pPr>
    </w:p>
    <w:p w:rsidR="00061DDD" w:rsidRPr="00304DC9" w:rsidRDefault="00061DDD" w:rsidP="00304DC9">
      <w:pPr>
        <w:spacing w:after="0" w:line="240" w:lineRule="auto"/>
        <w:jc w:val="center"/>
        <w:rPr>
          <w:rFonts w:ascii="Times New Roman" w:hAnsi="Times New Roman" w:cs="Times New Roman"/>
          <w:sz w:val="28"/>
          <w:szCs w:val="28"/>
          <w:lang w:val="uk-UA"/>
        </w:rPr>
      </w:pPr>
    </w:p>
    <w:p w:rsidR="008631A8" w:rsidRPr="00304DC9" w:rsidRDefault="008631A8" w:rsidP="00304DC9">
      <w:pPr>
        <w:spacing w:after="0" w:line="240" w:lineRule="auto"/>
        <w:jc w:val="center"/>
        <w:rPr>
          <w:rFonts w:ascii="Times New Roman" w:hAnsi="Times New Roman" w:cs="Times New Roman"/>
          <w:b/>
          <w:sz w:val="32"/>
          <w:szCs w:val="28"/>
          <w:lang w:val="uk-UA"/>
        </w:rPr>
      </w:pPr>
      <w:r w:rsidRPr="00304DC9">
        <w:rPr>
          <w:rFonts w:ascii="Times New Roman" w:hAnsi="Times New Roman" w:cs="Times New Roman"/>
          <w:b/>
          <w:sz w:val="32"/>
          <w:szCs w:val="28"/>
          <w:lang w:val="uk-UA"/>
        </w:rPr>
        <w:t>МЕТОДИЧНІ РЕКОМЕНДАЦІЇ</w:t>
      </w:r>
    </w:p>
    <w:p w:rsidR="00BD524A" w:rsidRPr="00304DC9" w:rsidRDefault="00FF6FA5" w:rsidP="00304DC9">
      <w:pPr>
        <w:spacing w:after="0" w:line="240" w:lineRule="auto"/>
        <w:jc w:val="center"/>
        <w:rPr>
          <w:rFonts w:ascii="Times New Roman" w:hAnsi="Times New Roman" w:cs="Times New Roman"/>
          <w:b/>
          <w:sz w:val="28"/>
          <w:szCs w:val="28"/>
          <w:lang w:val="uk-UA"/>
        </w:rPr>
      </w:pPr>
      <w:r w:rsidRPr="00304DC9">
        <w:rPr>
          <w:rFonts w:ascii="Times New Roman" w:hAnsi="Times New Roman" w:cs="Times New Roman"/>
          <w:b/>
          <w:sz w:val="28"/>
          <w:szCs w:val="28"/>
          <w:lang w:val="uk-UA"/>
        </w:rPr>
        <w:t xml:space="preserve">до </w:t>
      </w:r>
      <w:r w:rsidR="001C6864" w:rsidRPr="00304DC9">
        <w:rPr>
          <w:rFonts w:ascii="Times New Roman" w:hAnsi="Times New Roman" w:cs="Times New Roman"/>
          <w:b/>
          <w:sz w:val="28"/>
          <w:szCs w:val="28"/>
          <w:lang w:val="uk-UA"/>
        </w:rPr>
        <w:t>самостійної роботи</w:t>
      </w:r>
      <w:r w:rsidR="008631A8" w:rsidRPr="00304DC9">
        <w:rPr>
          <w:rFonts w:ascii="Times New Roman" w:hAnsi="Times New Roman" w:cs="Times New Roman"/>
          <w:b/>
          <w:sz w:val="28"/>
          <w:szCs w:val="28"/>
          <w:lang w:val="uk-UA"/>
        </w:rPr>
        <w:t xml:space="preserve"> </w:t>
      </w:r>
    </w:p>
    <w:p w:rsidR="008631A8" w:rsidRPr="00304DC9" w:rsidRDefault="008631A8" w:rsidP="00304DC9">
      <w:pPr>
        <w:spacing w:after="0" w:line="240" w:lineRule="auto"/>
        <w:jc w:val="center"/>
        <w:rPr>
          <w:rFonts w:ascii="Times New Roman" w:hAnsi="Times New Roman" w:cs="Times New Roman"/>
          <w:b/>
          <w:sz w:val="28"/>
          <w:szCs w:val="28"/>
          <w:lang w:val="uk-UA"/>
        </w:rPr>
      </w:pPr>
      <w:r w:rsidRPr="00304DC9">
        <w:rPr>
          <w:rFonts w:ascii="Times New Roman" w:hAnsi="Times New Roman" w:cs="Times New Roman"/>
          <w:sz w:val="28"/>
          <w:szCs w:val="28"/>
          <w:lang w:val="uk-UA"/>
        </w:rPr>
        <w:t>з дисципліни</w:t>
      </w:r>
      <w:r w:rsidR="00BD524A" w:rsidRPr="00304DC9">
        <w:rPr>
          <w:rFonts w:ascii="Times New Roman" w:hAnsi="Times New Roman" w:cs="Times New Roman"/>
          <w:sz w:val="28"/>
          <w:szCs w:val="28"/>
          <w:lang w:val="uk-UA"/>
        </w:rPr>
        <w:t xml:space="preserve"> </w:t>
      </w:r>
      <w:r w:rsidRPr="00304DC9">
        <w:rPr>
          <w:rFonts w:ascii="Times New Roman" w:hAnsi="Times New Roman" w:cs="Times New Roman"/>
          <w:sz w:val="28"/>
          <w:szCs w:val="28"/>
          <w:lang w:val="uk-UA"/>
        </w:rPr>
        <w:t>«</w:t>
      </w:r>
      <w:r w:rsidR="00A82556" w:rsidRPr="00304DC9">
        <w:rPr>
          <w:rFonts w:ascii="Times New Roman" w:hAnsi="Times New Roman" w:cs="Times New Roman"/>
          <w:sz w:val="28"/>
          <w:szCs w:val="28"/>
          <w:lang w:val="uk-UA"/>
        </w:rPr>
        <w:t>Технології обробки природомовної інформації</w:t>
      </w:r>
      <w:r w:rsidRPr="00304DC9">
        <w:rPr>
          <w:rFonts w:ascii="Times New Roman" w:hAnsi="Times New Roman" w:cs="Times New Roman"/>
          <w:sz w:val="28"/>
          <w:szCs w:val="28"/>
          <w:lang w:val="uk-UA"/>
        </w:rPr>
        <w:t>»</w:t>
      </w:r>
      <w:r w:rsidRPr="00304DC9">
        <w:rPr>
          <w:rFonts w:ascii="Times New Roman" w:hAnsi="Times New Roman" w:cs="Times New Roman"/>
          <w:b/>
          <w:sz w:val="28"/>
          <w:szCs w:val="28"/>
          <w:lang w:val="uk-UA"/>
        </w:rPr>
        <w:t xml:space="preserve"> </w:t>
      </w:r>
    </w:p>
    <w:p w:rsidR="00BD524A" w:rsidRPr="00304DC9" w:rsidRDefault="00FF6FA5" w:rsidP="00304DC9">
      <w:pPr>
        <w:spacing w:after="0" w:line="240" w:lineRule="auto"/>
        <w:jc w:val="center"/>
        <w:rPr>
          <w:rFonts w:ascii="Times New Roman" w:hAnsi="Times New Roman" w:cs="Times New Roman"/>
          <w:sz w:val="28"/>
          <w:szCs w:val="28"/>
          <w:lang w:val="uk-UA"/>
        </w:rPr>
      </w:pPr>
      <w:r w:rsidRPr="00304DC9">
        <w:rPr>
          <w:rFonts w:ascii="Times New Roman" w:hAnsi="Times New Roman" w:cs="Times New Roman"/>
          <w:sz w:val="28"/>
          <w:szCs w:val="28"/>
          <w:lang w:val="uk-UA"/>
        </w:rPr>
        <w:t>для</w:t>
      </w:r>
      <w:r w:rsidR="008631A8" w:rsidRPr="00304DC9">
        <w:rPr>
          <w:rFonts w:ascii="Times New Roman" w:hAnsi="Times New Roman" w:cs="Times New Roman"/>
          <w:sz w:val="28"/>
          <w:szCs w:val="28"/>
          <w:lang w:val="uk-UA"/>
        </w:rPr>
        <w:t xml:space="preserve"> здобувачів освітнього ступеня </w:t>
      </w:r>
      <w:r w:rsidR="00BD524A" w:rsidRPr="00304DC9">
        <w:rPr>
          <w:rFonts w:ascii="Times New Roman" w:hAnsi="Times New Roman" w:cs="Times New Roman"/>
          <w:sz w:val="28"/>
          <w:szCs w:val="28"/>
          <w:lang w:val="uk-UA"/>
        </w:rPr>
        <w:t>«</w:t>
      </w:r>
      <w:r w:rsidR="008631A8" w:rsidRPr="00304DC9">
        <w:rPr>
          <w:rFonts w:ascii="Times New Roman" w:hAnsi="Times New Roman" w:cs="Times New Roman"/>
          <w:sz w:val="28"/>
          <w:szCs w:val="28"/>
          <w:lang w:val="uk-UA"/>
        </w:rPr>
        <w:t>бакалавр</w:t>
      </w:r>
      <w:r w:rsidR="00BD524A" w:rsidRPr="00304DC9">
        <w:rPr>
          <w:rFonts w:ascii="Times New Roman" w:hAnsi="Times New Roman" w:cs="Times New Roman"/>
          <w:sz w:val="28"/>
          <w:szCs w:val="28"/>
          <w:lang w:val="uk-UA"/>
        </w:rPr>
        <w:t>»</w:t>
      </w:r>
      <w:r w:rsidRPr="00304DC9">
        <w:rPr>
          <w:rFonts w:ascii="Times New Roman" w:hAnsi="Times New Roman" w:cs="Times New Roman"/>
          <w:sz w:val="28"/>
          <w:szCs w:val="28"/>
          <w:lang w:val="uk-UA"/>
        </w:rPr>
        <w:t xml:space="preserve"> </w:t>
      </w:r>
    </w:p>
    <w:p w:rsidR="008631A8" w:rsidRPr="00304DC9" w:rsidRDefault="00BD524A" w:rsidP="00304DC9">
      <w:pPr>
        <w:spacing w:after="0" w:line="240" w:lineRule="auto"/>
        <w:jc w:val="center"/>
        <w:rPr>
          <w:rFonts w:ascii="Times New Roman" w:hAnsi="Times New Roman" w:cs="Times New Roman"/>
          <w:sz w:val="28"/>
          <w:szCs w:val="28"/>
          <w:lang w:val="uk-UA"/>
        </w:rPr>
      </w:pPr>
      <w:r w:rsidRPr="00304DC9">
        <w:rPr>
          <w:rFonts w:ascii="Times New Roman" w:hAnsi="Times New Roman" w:cs="Times New Roman"/>
          <w:sz w:val="28"/>
          <w:szCs w:val="28"/>
          <w:lang w:val="uk-UA"/>
        </w:rPr>
        <w:t xml:space="preserve">зі </w:t>
      </w:r>
      <w:r w:rsidR="008631A8" w:rsidRPr="00304DC9">
        <w:rPr>
          <w:rFonts w:ascii="Times New Roman" w:hAnsi="Times New Roman" w:cs="Times New Roman"/>
          <w:sz w:val="28"/>
          <w:szCs w:val="28"/>
          <w:lang w:val="uk-UA"/>
        </w:rPr>
        <w:t>спеціальності 126 Інф</w:t>
      </w:r>
      <w:r w:rsidRPr="00304DC9">
        <w:rPr>
          <w:rFonts w:ascii="Times New Roman" w:hAnsi="Times New Roman" w:cs="Times New Roman"/>
          <w:sz w:val="28"/>
          <w:szCs w:val="28"/>
          <w:lang w:val="uk-UA"/>
        </w:rPr>
        <w:t>ормаційні системи та технології</w:t>
      </w:r>
    </w:p>
    <w:p w:rsidR="008631A8" w:rsidRPr="00304DC9" w:rsidRDefault="008631A8" w:rsidP="00304DC9">
      <w:pPr>
        <w:spacing w:after="0" w:line="240" w:lineRule="auto"/>
        <w:jc w:val="center"/>
        <w:rPr>
          <w:rFonts w:ascii="Times New Roman" w:hAnsi="Times New Roman" w:cs="Times New Roman"/>
          <w:sz w:val="28"/>
          <w:szCs w:val="28"/>
          <w:lang w:val="uk-UA"/>
        </w:rPr>
      </w:pPr>
      <w:r w:rsidRPr="00304DC9">
        <w:rPr>
          <w:rFonts w:ascii="Times New Roman" w:hAnsi="Times New Roman" w:cs="Times New Roman"/>
          <w:sz w:val="28"/>
          <w:szCs w:val="28"/>
          <w:lang w:val="uk-UA"/>
        </w:rPr>
        <w:t>(</w:t>
      </w:r>
      <w:r w:rsidR="000A1533" w:rsidRPr="00304DC9">
        <w:rPr>
          <w:rFonts w:ascii="Times New Roman" w:hAnsi="Times New Roman" w:cs="Times New Roman"/>
          <w:sz w:val="28"/>
          <w:szCs w:val="28"/>
          <w:lang w:val="uk-UA"/>
        </w:rPr>
        <w:t>освітньої програми</w:t>
      </w:r>
      <w:r w:rsidR="00FF6FA5" w:rsidRPr="00304DC9">
        <w:rPr>
          <w:rFonts w:ascii="Times New Roman" w:hAnsi="Times New Roman" w:cs="Times New Roman"/>
          <w:sz w:val="28"/>
          <w:szCs w:val="28"/>
          <w:lang w:val="uk-UA"/>
        </w:rPr>
        <w:t xml:space="preserve"> «</w:t>
      </w:r>
      <w:r w:rsidR="00061DDD" w:rsidRPr="00304DC9">
        <w:rPr>
          <w:rFonts w:ascii="Times New Roman" w:hAnsi="Times New Roman" w:cs="Times New Roman"/>
          <w:sz w:val="28"/>
          <w:szCs w:val="28"/>
          <w:lang w:val="uk-UA"/>
        </w:rPr>
        <w:t>Web-технології, Web-дизайн»</w:t>
      </w:r>
      <w:r w:rsidRPr="00304DC9">
        <w:rPr>
          <w:rFonts w:ascii="Times New Roman" w:hAnsi="Times New Roman" w:cs="Times New Roman"/>
          <w:sz w:val="28"/>
          <w:szCs w:val="28"/>
          <w:lang w:val="uk-UA"/>
        </w:rPr>
        <w:t>)</w:t>
      </w:r>
    </w:p>
    <w:p w:rsidR="00061DDD" w:rsidRPr="00304DC9" w:rsidRDefault="00BD524A" w:rsidP="00304DC9">
      <w:pPr>
        <w:spacing w:after="0" w:line="240" w:lineRule="auto"/>
        <w:jc w:val="center"/>
        <w:rPr>
          <w:rFonts w:ascii="Times New Roman" w:hAnsi="Times New Roman" w:cs="Times New Roman"/>
          <w:sz w:val="28"/>
          <w:szCs w:val="28"/>
          <w:lang w:val="uk-UA"/>
        </w:rPr>
      </w:pPr>
      <w:r w:rsidRPr="00304DC9">
        <w:rPr>
          <w:rFonts w:ascii="Times New Roman" w:hAnsi="Times New Roman" w:cs="Times New Roman"/>
          <w:sz w:val="28"/>
          <w:szCs w:val="28"/>
          <w:lang w:val="uk-UA"/>
        </w:rPr>
        <w:t>у</w:t>
      </w:r>
      <w:r w:rsidR="008631A8" w:rsidRPr="00304DC9">
        <w:rPr>
          <w:rFonts w:ascii="Times New Roman" w:hAnsi="Times New Roman" w:cs="Times New Roman"/>
          <w:sz w:val="28"/>
          <w:szCs w:val="28"/>
          <w:lang w:val="uk-UA"/>
        </w:rPr>
        <w:t>сіх форм навчання</w:t>
      </w:r>
      <w:r w:rsidR="00061DDD" w:rsidRPr="00304DC9">
        <w:rPr>
          <w:rFonts w:ascii="Times New Roman" w:hAnsi="Times New Roman" w:cs="Times New Roman"/>
          <w:sz w:val="28"/>
          <w:szCs w:val="28"/>
          <w:lang w:val="uk-UA"/>
        </w:rPr>
        <w:t xml:space="preserve"> </w:t>
      </w:r>
    </w:p>
    <w:p w:rsidR="00FF6FA5" w:rsidRPr="00304DC9" w:rsidRDefault="00FF6FA5" w:rsidP="00304DC9">
      <w:pPr>
        <w:spacing w:after="0" w:line="240" w:lineRule="auto"/>
        <w:jc w:val="center"/>
        <w:rPr>
          <w:rFonts w:ascii="Times New Roman" w:hAnsi="Times New Roman" w:cs="Times New Roman"/>
          <w:sz w:val="28"/>
          <w:szCs w:val="28"/>
          <w:lang w:val="uk-UA"/>
        </w:rPr>
      </w:pPr>
    </w:p>
    <w:p w:rsidR="00FF6FA5" w:rsidRPr="00304DC9" w:rsidRDefault="00FF6FA5" w:rsidP="00304DC9">
      <w:pPr>
        <w:spacing w:after="0" w:line="240" w:lineRule="auto"/>
        <w:jc w:val="center"/>
        <w:rPr>
          <w:rFonts w:ascii="Times New Roman" w:hAnsi="Times New Roman" w:cs="Times New Roman"/>
          <w:sz w:val="28"/>
          <w:szCs w:val="28"/>
          <w:lang w:val="uk-UA"/>
        </w:rPr>
      </w:pPr>
    </w:p>
    <w:p w:rsidR="00FF6FA5" w:rsidRPr="00304DC9" w:rsidRDefault="00FF6FA5" w:rsidP="00304DC9">
      <w:pPr>
        <w:spacing w:after="0" w:line="240" w:lineRule="auto"/>
        <w:jc w:val="center"/>
        <w:rPr>
          <w:rFonts w:ascii="Times New Roman" w:hAnsi="Times New Roman" w:cs="Times New Roman"/>
          <w:sz w:val="28"/>
          <w:szCs w:val="28"/>
          <w:lang w:val="uk-UA"/>
        </w:rPr>
      </w:pPr>
    </w:p>
    <w:p w:rsidR="00FF6FA5" w:rsidRPr="00304DC9" w:rsidRDefault="00FF6FA5" w:rsidP="00304DC9">
      <w:pPr>
        <w:spacing w:after="0" w:line="240" w:lineRule="auto"/>
        <w:jc w:val="center"/>
        <w:rPr>
          <w:rFonts w:ascii="Times New Roman" w:hAnsi="Times New Roman" w:cs="Times New Roman"/>
          <w:sz w:val="28"/>
          <w:szCs w:val="28"/>
          <w:lang w:val="uk-UA"/>
        </w:rPr>
      </w:pPr>
    </w:p>
    <w:p w:rsidR="00A411F9" w:rsidRPr="00304DC9" w:rsidRDefault="00A411F9" w:rsidP="00304DC9">
      <w:pPr>
        <w:spacing w:after="0" w:line="240" w:lineRule="auto"/>
        <w:jc w:val="center"/>
        <w:rPr>
          <w:rFonts w:ascii="Times New Roman" w:hAnsi="Times New Roman" w:cs="Times New Roman"/>
          <w:sz w:val="28"/>
          <w:szCs w:val="28"/>
          <w:lang w:val="uk-UA"/>
        </w:rPr>
      </w:pPr>
    </w:p>
    <w:p w:rsidR="00BD524A" w:rsidRPr="00304DC9" w:rsidRDefault="00BD524A" w:rsidP="00304DC9">
      <w:pPr>
        <w:spacing w:after="0" w:line="240" w:lineRule="auto"/>
        <w:jc w:val="center"/>
        <w:rPr>
          <w:rFonts w:ascii="Times New Roman" w:hAnsi="Times New Roman" w:cs="Times New Roman"/>
          <w:sz w:val="28"/>
          <w:szCs w:val="28"/>
          <w:lang w:val="uk-UA"/>
        </w:rPr>
      </w:pPr>
    </w:p>
    <w:p w:rsidR="00BD524A" w:rsidRPr="00304DC9" w:rsidRDefault="00BD524A" w:rsidP="00304DC9">
      <w:pPr>
        <w:spacing w:after="0" w:line="240" w:lineRule="auto"/>
        <w:jc w:val="center"/>
        <w:rPr>
          <w:rFonts w:ascii="Times New Roman" w:hAnsi="Times New Roman" w:cs="Times New Roman"/>
          <w:sz w:val="28"/>
          <w:szCs w:val="28"/>
          <w:lang w:val="uk-UA"/>
        </w:rPr>
      </w:pPr>
    </w:p>
    <w:p w:rsidR="00BD524A" w:rsidRPr="00304DC9" w:rsidRDefault="00BD524A" w:rsidP="00304DC9">
      <w:pPr>
        <w:spacing w:after="0" w:line="240" w:lineRule="auto"/>
        <w:jc w:val="center"/>
        <w:rPr>
          <w:rFonts w:ascii="Times New Roman" w:hAnsi="Times New Roman" w:cs="Times New Roman"/>
          <w:sz w:val="28"/>
          <w:szCs w:val="28"/>
          <w:lang w:val="uk-UA"/>
        </w:rPr>
      </w:pPr>
    </w:p>
    <w:p w:rsidR="00BD524A" w:rsidRPr="00304DC9" w:rsidRDefault="00BD524A" w:rsidP="00304DC9">
      <w:pPr>
        <w:spacing w:after="0" w:line="240" w:lineRule="auto"/>
        <w:jc w:val="center"/>
        <w:rPr>
          <w:rFonts w:ascii="Times New Roman" w:hAnsi="Times New Roman" w:cs="Times New Roman"/>
          <w:sz w:val="28"/>
          <w:szCs w:val="28"/>
          <w:lang w:val="uk-UA"/>
        </w:rPr>
      </w:pPr>
    </w:p>
    <w:p w:rsidR="00BD524A" w:rsidRPr="00304DC9" w:rsidRDefault="00BD524A" w:rsidP="00304DC9">
      <w:pPr>
        <w:spacing w:after="0" w:line="240" w:lineRule="auto"/>
        <w:jc w:val="center"/>
        <w:rPr>
          <w:rFonts w:ascii="Times New Roman" w:hAnsi="Times New Roman" w:cs="Times New Roman"/>
          <w:sz w:val="28"/>
          <w:szCs w:val="28"/>
          <w:lang w:val="uk-UA"/>
        </w:rPr>
      </w:pPr>
    </w:p>
    <w:p w:rsidR="00A82556" w:rsidRPr="00304DC9" w:rsidRDefault="00A82556" w:rsidP="00304DC9">
      <w:pPr>
        <w:spacing w:after="0" w:line="240" w:lineRule="auto"/>
        <w:jc w:val="center"/>
        <w:rPr>
          <w:rFonts w:ascii="Times New Roman" w:hAnsi="Times New Roman" w:cs="Times New Roman"/>
          <w:sz w:val="28"/>
          <w:szCs w:val="28"/>
          <w:lang w:val="uk-UA"/>
        </w:rPr>
      </w:pPr>
    </w:p>
    <w:p w:rsidR="00A411F9" w:rsidRPr="00304DC9" w:rsidRDefault="00A411F9" w:rsidP="00304DC9">
      <w:pPr>
        <w:spacing w:after="0" w:line="240" w:lineRule="auto"/>
        <w:jc w:val="center"/>
        <w:rPr>
          <w:rFonts w:ascii="Times New Roman" w:hAnsi="Times New Roman" w:cs="Times New Roman"/>
          <w:sz w:val="28"/>
          <w:szCs w:val="28"/>
          <w:lang w:val="uk-UA"/>
        </w:rPr>
      </w:pPr>
    </w:p>
    <w:p w:rsidR="00061DDD" w:rsidRPr="00304DC9" w:rsidRDefault="00061DDD" w:rsidP="00304DC9">
      <w:pPr>
        <w:spacing w:after="0" w:line="240" w:lineRule="auto"/>
        <w:jc w:val="center"/>
        <w:rPr>
          <w:rFonts w:ascii="Times New Roman" w:hAnsi="Times New Roman" w:cs="Times New Roman"/>
          <w:sz w:val="28"/>
          <w:szCs w:val="28"/>
          <w:lang w:val="uk-UA"/>
        </w:rPr>
      </w:pPr>
    </w:p>
    <w:p w:rsidR="00A411F9" w:rsidRPr="00304DC9" w:rsidRDefault="00A411F9" w:rsidP="00304DC9">
      <w:pPr>
        <w:spacing w:after="0" w:line="240" w:lineRule="auto"/>
        <w:jc w:val="center"/>
        <w:rPr>
          <w:rFonts w:ascii="Times New Roman" w:hAnsi="Times New Roman" w:cs="Times New Roman"/>
          <w:sz w:val="28"/>
          <w:szCs w:val="28"/>
          <w:lang w:val="uk-UA"/>
        </w:rPr>
      </w:pPr>
    </w:p>
    <w:p w:rsidR="00061DDD" w:rsidRPr="00304DC9" w:rsidRDefault="00061DDD" w:rsidP="00304DC9">
      <w:pPr>
        <w:spacing w:after="0" w:line="240" w:lineRule="auto"/>
        <w:jc w:val="center"/>
        <w:rPr>
          <w:rFonts w:ascii="Times New Roman" w:hAnsi="Times New Roman" w:cs="Times New Roman"/>
          <w:sz w:val="28"/>
          <w:szCs w:val="28"/>
          <w:lang w:val="uk-UA"/>
        </w:rPr>
      </w:pPr>
    </w:p>
    <w:p w:rsidR="00061DDD" w:rsidRPr="00304DC9" w:rsidRDefault="00061DDD" w:rsidP="00304DC9">
      <w:pPr>
        <w:spacing w:after="0" w:line="240" w:lineRule="auto"/>
        <w:jc w:val="center"/>
        <w:rPr>
          <w:rFonts w:ascii="Times New Roman" w:hAnsi="Times New Roman" w:cs="Times New Roman"/>
          <w:sz w:val="28"/>
          <w:szCs w:val="28"/>
          <w:lang w:val="uk-UA"/>
        </w:rPr>
      </w:pPr>
    </w:p>
    <w:p w:rsidR="00A82556" w:rsidRPr="00304DC9" w:rsidRDefault="00A82556" w:rsidP="00304DC9">
      <w:pPr>
        <w:spacing w:after="0" w:line="240" w:lineRule="auto"/>
        <w:jc w:val="center"/>
        <w:rPr>
          <w:rFonts w:ascii="Times New Roman" w:hAnsi="Times New Roman" w:cs="Times New Roman"/>
          <w:sz w:val="28"/>
          <w:szCs w:val="28"/>
          <w:lang w:val="uk-UA"/>
        </w:rPr>
      </w:pPr>
    </w:p>
    <w:p w:rsidR="00061DDD" w:rsidRPr="00304DC9" w:rsidRDefault="00061DDD" w:rsidP="00304DC9">
      <w:pPr>
        <w:spacing w:after="0" w:line="240" w:lineRule="auto"/>
        <w:jc w:val="center"/>
        <w:rPr>
          <w:rFonts w:ascii="Times New Roman" w:hAnsi="Times New Roman" w:cs="Times New Roman"/>
          <w:sz w:val="28"/>
          <w:szCs w:val="28"/>
          <w:lang w:val="uk-UA"/>
        </w:rPr>
      </w:pPr>
    </w:p>
    <w:p w:rsidR="008631A8" w:rsidRPr="00304DC9" w:rsidRDefault="008631A8" w:rsidP="00304DC9">
      <w:pPr>
        <w:spacing w:after="0" w:line="240" w:lineRule="auto"/>
        <w:jc w:val="center"/>
        <w:rPr>
          <w:rFonts w:ascii="Times New Roman" w:hAnsi="Times New Roman" w:cs="Times New Roman"/>
          <w:sz w:val="28"/>
          <w:szCs w:val="28"/>
          <w:lang w:val="uk-UA"/>
        </w:rPr>
      </w:pPr>
    </w:p>
    <w:p w:rsidR="00FF6FA5" w:rsidRPr="00304DC9" w:rsidRDefault="00061DDD" w:rsidP="00304DC9">
      <w:pPr>
        <w:spacing w:after="0" w:line="240" w:lineRule="auto"/>
        <w:jc w:val="center"/>
        <w:rPr>
          <w:rFonts w:ascii="Times New Roman" w:hAnsi="Times New Roman" w:cs="Times New Roman"/>
          <w:sz w:val="28"/>
          <w:szCs w:val="28"/>
          <w:lang w:val="uk-UA"/>
        </w:rPr>
      </w:pPr>
      <w:r w:rsidRPr="00304DC9">
        <w:rPr>
          <w:rFonts w:ascii="Times New Roman" w:hAnsi="Times New Roman" w:cs="Times New Roman"/>
          <w:sz w:val="28"/>
          <w:szCs w:val="28"/>
          <w:lang w:val="uk-UA"/>
        </w:rPr>
        <w:t>Черкаси</w:t>
      </w:r>
      <w:r w:rsidR="00FF6FA5" w:rsidRPr="00304DC9">
        <w:rPr>
          <w:rFonts w:ascii="Times New Roman" w:hAnsi="Times New Roman" w:cs="Times New Roman"/>
          <w:sz w:val="28"/>
          <w:szCs w:val="28"/>
          <w:lang w:val="uk-UA"/>
        </w:rPr>
        <w:t xml:space="preserve"> </w:t>
      </w:r>
    </w:p>
    <w:p w:rsidR="00FF6FA5" w:rsidRPr="00304DC9" w:rsidRDefault="003B457E" w:rsidP="00304DC9">
      <w:pPr>
        <w:spacing w:after="0" w:line="240" w:lineRule="auto"/>
        <w:jc w:val="center"/>
        <w:rPr>
          <w:rFonts w:ascii="Times New Roman" w:hAnsi="Times New Roman" w:cs="Times New Roman"/>
          <w:sz w:val="28"/>
          <w:szCs w:val="28"/>
          <w:lang w:val="uk-UA"/>
        </w:rPr>
      </w:pPr>
      <w:r w:rsidRPr="00304DC9">
        <w:rPr>
          <w:rFonts w:ascii="Times New Roman" w:hAnsi="Times New Roman" w:cs="Times New Roman"/>
          <w:sz w:val="28"/>
          <w:szCs w:val="28"/>
          <w:lang w:val="uk-UA"/>
        </w:rPr>
        <w:t>2020</w:t>
      </w:r>
      <w:r w:rsidR="00FF6FA5" w:rsidRPr="00304DC9">
        <w:rPr>
          <w:rFonts w:ascii="Times New Roman" w:hAnsi="Times New Roman" w:cs="Times New Roman"/>
          <w:sz w:val="28"/>
          <w:szCs w:val="28"/>
          <w:lang w:val="uk-UA"/>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10"/>
      </w:tblGrid>
      <w:tr w:rsidR="00BD524A" w:rsidRPr="00304DC9" w:rsidTr="00BD524A">
        <w:tc>
          <w:tcPr>
            <w:tcW w:w="4644" w:type="dxa"/>
          </w:tcPr>
          <w:p w:rsidR="00BD524A" w:rsidRPr="00304DC9" w:rsidRDefault="00BD524A" w:rsidP="00304DC9">
            <w:pPr>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lastRenderedPageBreak/>
              <w:t>УДК 004.934(07)</w:t>
            </w:r>
          </w:p>
          <w:p w:rsidR="00BD524A" w:rsidRPr="00304DC9" w:rsidRDefault="00BD524A" w:rsidP="007454C0">
            <w:pPr>
              <w:ind w:firstLine="567"/>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 xml:space="preserve">    М 54</w:t>
            </w:r>
          </w:p>
          <w:p w:rsidR="00BD524A" w:rsidRPr="00304DC9" w:rsidRDefault="00BD524A" w:rsidP="00304DC9">
            <w:pPr>
              <w:jc w:val="both"/>
              <w:rPr>
                <w:rFonts w:ascii="Times New Roman" w:hAnsi="Times New Roman" w:cs="Times New Roman"/>
                <w:sz w:val="28"/>
                <w:szCs w:val="28"/>
                <w:lang w:val="uk-UA"/>
              </w:rPr>
            </w:pPr>
          </w:p>
        </w:tc>
        <w:tc>
          <w:tcPr>
            <w:tcW w:w="5210" w:type="dxa"/>
          </w:tcPr>
          <w:p w:rsidR="00BD524A" w:rsidRPr="00304DC9" w:rsidRDefault="00BD524A" w:rsidP="00304DC9">
            <w:pPr>
              <w:jc w:val="both"/>
              <w:rPr>
                <w:rFonts w:ascii="Times New Roman" w:hAnsi="Times New Roman" w:cs="Times New Roman"/>
                <w:i/>
                <w:sz w:val="28"/>
                <w:szCs w:val="28"/>
                <w:lang w:val="uk-UA"/>
              </w:rPr>
            </w:pPr>
            <w:r w:rsidRPr="00304DC9">
              <w:rPr>
                <w:rFonts w:ascii="Times New Roman" w:hAnsi="Times New Roman" w:cs="Times New Roman"/>
                <w:i/>
                <w:sz w:val="28"/>
                <w:szCs w:val="28"/>
                <w:lang w:val="uk-UA"/>
              </w:rPr>
              <w:t>Затверджено вченою радою ФІТІС,</w:t>
            </w:r>
          </w:p>
          <w:p w:rsidR="00BD524A" w:rsidRPr="00304DC9" w:rsidRDefault="00BD524A" w:rsidP="00304DC9">
            <w:pPr>
              <w:jc w:val="both"/>
              <w:rPr>
                <w:rFonts w:ascii="Times New Roman" w:hAnsi="Times New Roman" w:cs="Times New Roman"/>
                <w:i/>
                <w:sz w:val="28"/>
                <w:szCs w:val="28"/>
                <w:lang w:val="uk-UA"/>
              </w:rPr>
            </w:pPr>
            <w:r w:rsidRPr="00304DC9">
              <w:rPr>
                <w:rFonts w:ascii="Times New Roman" w:hAnsi="Times New Roman" w:cs="Times New Roman"/>
                <w:i/>
                <w:sz w:val="28"/>
                <w:szCs w:val="28"/>
                <w:lang w:val="uk-UA"/>
              </w:rPr>
              <w:t>протокол № 5 від 17.02.2020 р.,</w:t>
            </w:r>
          </w:p>
          <w:p w:rsidR="00BD524A" w:rsidRPr="00304DC9" w:rsidRDefault="00BD524A" w:rsidP="00304DC9">
            <w:pPr>
              <w:jc w:val="both"/>
              <w:rPr>
                <w:rFonts w:ascii="Times New Roman" w:hAnsi="Times New Roman" w:cs="Times New Roman"/>
                <w:i/>
                <w:sz w:val="28"/>
                <w:szCs w:val="28"/>
                <w:lang w:val="uk-UA"/>
              </w:rPr>
            </w:pPr>
            <w:r w:rsidRPr="00304DC9">
              <w:rPr>
                <w:rFonts w:ascii="Times New Roman" w:hAnsi="Times New Roman" w:cs="Times New Roman"/>
                <w:i/>
                <w:sz w:val="28"/>
                <w:szCs w:val="28"/>
                <w:lang w:val="uk-UA"/>
              </w:rPr>
              <w:t xml:space="preserve">згідно з рішенням кафедри </w:t>
            </w:r>
          </w:p>
          <w:p w:rsidR="00BD524A" w:rsidRPr="00304DC9" w:rsidRDefault="00BD524A" w:rsidP="00304DC9">
            <w:pPr>
              <w:jc w:val="both"/>
              <w:rPr>
                <w:rFonts w:ascii="Times New Roman" w:hAnsi="Times New Roman" w:cs="Times New Roman"/>
                <w:i/>
                <w:sz w:val="28"/>
                <w:szCs w:val="28"/>
                <w:lang w:val="uk-UA"/>
              </w:rPr>
            </w:pPr>
            <w:r w:rsidRPr="00304DC9">
              <w:rPr>
                <w:rFonts w:ascii="Times New Roman" w:hAnsi="Times New Roman" w:cs="Times New Roman"/>
                <w:i/>
                <w:sz w:val="28"/>
                <w:szCs w:val="28"/>
                <w:lang w:val="uk-UA"/>
              </w:rPr>
              <w:t>інформаційних технологій проектування,</w:t>
            </w:r>
          </w:p>
          <w:p w:rsidR="00BD524A" w:rsidRPr="00304DC9" w:rsidRDefault="00BD524A" w:rsidP="00304DC9">
            <w:pPr>
              <w:jc w:val="both"/>
              <w:rPr>
                <w:rFonts w:ascii="Times New Roman" w:hAnsi="Times New Roman" w:cs="Times New Roman"/>
                <w:sz w:val="28"/>
                <w:szCs w:val="28"/>
                <w:lang w:val="uk-UA"/>
              </w:rPr>
            </w:pPr>
            <w:r w:rsidRPr="00304DC9">
              <w:rPr>
                <w:rFonts w:ascii="Times New Roman" w:hAnsi="Times New Roman" w:cs="Times New Roman"/>
                <w:i/>
                <w:sz w:val="28"/>
                <w:szCs w:val="28"/>
                <w:lang w:val="uk-UA"/>
              </w:rPr>
              <w:t>протокол № 8 від 10.01.2020 р.</w:t>
            </w:r>
          </w:p>
        </w:tc>
      </w:tr>
    </w:tbl>
    <w:p w:rsidR="00DD7312" w:rsidRPr="00304DC9" w:rsidRDefault="00DD7312" w:rsidP="00304DC9">
      <w:pPr>
        <w:spacing w:after="0" w:line="240" w:lineRule="auto"/>
        <w:jc w:val="both"/>
        <w:rPr>
          <w:rFonts w:ascii="Times New Roman" w:hAnsi="Times New Roman" w:cs="Times New Roman"/>
          <w:sz w:val="28"/>
          <w:szCs w:val="28"/>
          <w:lang w:val="uk-U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
        <w:gridCol w:w="1629"/>
        <w:gridCol w:w="7300"/>
      </w:tblGrid>
      <w:tr w:rsidR="001C4B9D" w:rsidRPr="00304DC9" w:rsidTr="00304DC9">
        <w:trPr>
          <w:gridBefore w:val="1"/>
          <w:wBefore w:w="959" w:type="dxa"/>
        </w:trPr>
        <w:tc>
          <w:tcPr>
            <w:tcW w:w="850" w:type="dxa"/>
          </w:tcPr>
          <w:p w:rsidR="001C4B9D" w:rsidRPr="00304DC9" w:rsidRDefault="001C4B9D" w:rsidP="00304DC9">
            <w:pPr>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Упорядник:</w:t>
            </w:r>
          </w:p>
        </w:tc>
        <w:tc>
          <w:tcPr>
            <w:tcW w:w="7762" w:type="dxa"/>
          </w:tcPr>
          <w:p w:rsidR="001C4B9D" w:rsidRPr="00304DC9" w:rsidRDefault="001C4B9D" w:rsidP="00304DC9">
            <w:pPr>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Тарасенко</w:t>
            </w:r>
            <w:r w:rsidR="00BD524A" w:rsidRPr="00304DC9">
              <w:rPr>
                <w:rFonts w:ascii="Times New Roman" w:hAnsi="Times New Roman" w:cs="Times New Roman"/>
                <w:sz w:val="28"/>
                <w:szCs w:val="28"/>
                <w:lang w:val="uk-UA"/>
              </w:rPr>
              <w:t xml:space="preserve"> Я. В., к.т.н.</w:t>
            </w:r>
          </w:p>
          <w:p w:rsidR="001C4B9D" w:rsidRPr="00304DC9" w:rsidRDefault="001C4B9D" w:rsidP="00304DC9">
            <w:pPr>
              <w:jc w:val="both"/>
              <w:rPr>
                <w:rFonts w:ascii="Times New Roman" w:hAnsi="Times New Roman" w:cs="Times New Roman"/>
                <w:sz w:val="28"/>
                <w:szCs w:val="28"/>
                <w:lang w:val="uk-UA"/>
              </w:rPr>
            </w:pPr>
          </w:p>
        </w:tc>
      </w:tr>
      <w:tr w:rsidR="001C4B9D" w:rsidRPr="00304DC9" w:rsidTr="00304DC9">
        <w:trPr>
          <w:gridBefore w:val="1"/>
          <w:wBefore w:w="959" w:type="dxa"/>
        </w:trPr>
        <w:tc>
          <w:tcPr>
            <w:tcW w:w="850" w:type="dxa"/>
          </w:tcPr>
          <w:p w:rsidR="001C4B9D" w:rsidRPr="00304DC9" w:rsidRDefault="001C4B9D" w:rsidP="00304DC9">
            <w:pPr>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Рецензент:</w:t>
            </w:r>
          </w:p>
        </w:tc>
        <w:tc>
          <w:tcPr>
            <w:tcW w:w="7762" w:type="dxa"/>
          </w:tcPr>
          <w:p w:rsidR="001C4B9D" w:rsidRPr="00304DC9" w:rsidRDefault="002E47F9" w:rsidP="00304DC9">
            <w:pPr>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Федотова-Півень</w:t>
            </w:r>
            <w:r w:rsidR="001C4B9D" w:rsidRPr="00304DC9">
              <w:rPr>
                <w:rFonts w:ascii="Times New Roman" w:hAnsi="Times New Roman" w:cs="Times New Roman"/>
                <w:sz w:val="28"/>
                <w:szCs w:val="28"/>
                <w:lang w:val="uk-UA"/>
              </w:rPr>
              <w:t xml:space="preserve"> </w:t>
            </w:r>
            <w:r w:rsidR="00304DC9" w:rsidRPr="00304DC9">
              <w:rPr>
                <w:rFonts w:ascii="Times New Roman" w:hAnsi="Times New Roman" w:cs="Times New Roman"/>
                <w:sz w:val="28"/>
                <w:szCs w:val="28"/>
                <w:lang w:val="uk-UA"/>
              </w:rPr>
              <w:t>І.</w:t>
            </w:r>
            <w:r w:rsidR="001C4B9D" w:rsidRPr="00304DC9">
              <w:rPr>
                <w:rFonts w:ascii="Times New Roman" w:hAnsi="Times New Roman" w:cs="Times New Roman"/>
                <w:sz w:val="28"/>
                <w:szCs w:val="28"/>
                <w:lang w:val="uk-UA"/>
              </w:rPr>
              <w:t xml:space="preserve"> </w:t>
            </w:r>
            <w:r w:rsidRPr="00304DC9">
              <w:rPr>
                <w:rFonts w:ascii="Times New Roman" w:hAnsi="Times New Roman" w:cs="Times New Roman"/>
                <w:sz w:val="28"/>
                <w:szCs w:val="28"/>
                <w:lang w:val="uk-UA"/>
              </w:rPr>
              <w:t>М</w:t>
            </w:r>
            <w:r w:rsidR="00304DC9" w:rsidRPr="00304DC9">
              <w:rPr>
                <w:rFonts w:ascii="Times New Roman" w:hAnsi="Times New Roman" w:cs="Times New Roman"/>
                <w:sz w:val="28"/>
                <w:szCs w:val="28"/>
                <w:lang w:val="uk-UA"/>
              </w:rPr>
              <w:t>.</w:t>
            </w:r>
            <w:r w:rsidRPr="00304DC9">
              <w:rPr>
                <w:rFonts w:ascii="Times New Roman" w:hAnsi="Times New Roman" w:cs="Times New Roman"/>
                <w:sz w:val="28"/>
                <w:szCs w:val="28"/>
                <w:lang w:val="uk-UA"/>
              </w:rPr>
              <w:t>, к</w:t>
            </w:r>
            <w:r w:rsidR="001C4B9D" w:rsidRPr="00304DC9">
              <w:rPr>
                <w:rFonts w:ascii="Times New Roman" w:hAnsi="Times New Roman" w:cs="Times New Roman"/>
                <w:sz w:val="28"/>
                <w:szCs w:val="28"/>
                <w:lang w:val="uk-UA"/>
              </w:rPr>
              <w:t xml:space="preserve">.т.н., </w:t>
            </w:r>
            <w:r w:rsidRPr="00304DC9">
              <w:rPr>
                <w:rFonts w:ascii="Times New Roman" w:hAnsi="Times New Roman" w:cs="Times New Roman"/>
                <w:sz w:val="28"/>
                <w:szCs w:val="28"/>
                <w:lang w:val="uk-UA"/>
              </w:rPr>
              <w:t>доцент</w:t>
            </w:r>
          </w:p>
          <w:p w:rsidR="00304DC9" w:rsidRPr="00304DC9" w:rsidRDefault="00304DC9" w:rsidP="00304DC9">
            <w:pPr>
              <w:jc w:val="both"/>
              <w:rPr>
                <w:rFonts w:ascii="Times New Roman" w:hAnsi="Times New Roman" w:cs="Times New Roman"/>
                <w:sz w:val="28"/>
                <w:szCs w:val="28"/>
                <w:lang w:val="uk-UA"/>
              </w:rPr>
            </w:pPr>
          </w:p>
        </w:tc>
      </w:tr>
      <w:tr w:rsidR="00DD7312" w:rsidRPr="0073681D" w:rsidTr="00DD7312">
        <w:tc>
          <w:tcPr>
            <w:tcW w:w="959" w:type="dxa"/>
          </w:tcPr>
          <w:p w:rsidR="00DD7312" w:rsidRPr="00304DC9" w:rsidRDefault="00DD7312" w:rsidP="00304DC9">
            <w:pPr>
              <w:jc w:val="both"/>
              <w:rPr>
                <w:rFonts w:ascii="Times New Roman" w:hAnsi="Times New Roman" w:cs="Times New Roman"/>
                <w:sz w:val="28"/>
                <w:szCs w:val="28"/>
                <w:lang w:val="uk-UA"/>
              </w:rPr>
            </w:pPr>
          </w:p>
          <w:p w:rsidR="00DD7312" w:rsidRPr="00304DC9" w:rsidRDefault="002E4878" w:rsidP="00304DC9">
            <w:pPr>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М</w:t>
            </w:r>
            <w:r w:rsidR="00DD7312" w:rsidRPr="00304DC9">
              <w:rPr>
                <w:rFonts w:ascii="Times New Roman" w:hAnsi="Times New Roman" w:cs="Times New Roman"/>
                <w:sz w:val="28"/>
                <w:szCs w:val="28"/>
                <w:lang w:val="uk-UA"/>
              </w:rPr>
              <w:t xml:space="preserve"> </w:t>
            </w:r>
            <w:r w:rsidRPr="00304DC9">
              <w:rPr>
                <w:rFonts w:ascii="Times New Roman" w:hAnsi="Times New Roman" w:cs="Times New Roman"/>
                <w:sz w:val="28"/>
                <w:szCs w:val="28"/>
                <w:lang w:val="uk-UA"/>
              </w:rPr>
              <w:t>54</w:t>
            </w:r>
          </w:p>
        </w:tc>
        <w:tc>
          <w:tcPr>
            <w:tcW w:w="8612" w:type="dxa"/>
            <w:gridSpan w:val="2"/>
          </w:tcPr>
          <w:p w:rsidR="00DD7312" w:rsidRPr="00304DC9" w:rsidRDefault="00304DC9" w:rsidP="00304DC9">
            <w:pPr>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 xml:space="preserve"> </w:t>
            </w:r>
            <w:r w:rsidR="00DD7312" w:rsidRPr="00304DC9">
              <w:rPr>
                <w:rFonts w:ascii="Times New Roman" w:hAnsi="Times New Roman" w:cs="Times New Roman"/>
                <w:b/>
                <w:sz w:val="28"/>
                <w:szCs w:val="28"/>
                <w:lang w:val="uk-UA"/>
              </w:rPr>
              <w:t>Методичні</w:t>
            </w:r>
            <w:r w:rsidR="00DD7312" w:rsidRPr="00304DC9">
              <w:rPr>
                <w:rFonts w:ascii="Times New Roman" w:hAnsi="Times New Roman" w:cs="Times New Roman"/>
                <w:sz w:val="28"/>
                <w:szCs w:val="28"/>
                <w:lang w:val="uk-UA"/>
              </w:rPr>
              <w:t xml:space="preserve"> рекомендації до </w:t>
            </w:r>
            <w:r w:rsidR="00126B9F" w:rsidRPr="00304DC9">
              <w:rPr>
                <w:rFonts w:ascii="Times New Roman" w:hAnsi="Times New Roman" w:cs="Times New Roman"/>
                <w:sz w:val="28"/>
                <w:szCs w:val="28"/>
                <w:lang w:val="uk-UA"/>
              </w:rPr>
              <w:t>самостійної робо</w:t>
            </w:r>
            <w:r w:rsidR="00DD7312" w:rsidRPr="00304DC9">
              <w:rPr>
                <w:rFonts w:ascii="Times New Roman" w:hAnsi="Times New Roman" w:cs="Times New Roman"/>
                <w:sz w:val="28"/>
                <w:szCs w:val="28"/>
                <w:lang w:val="uk-UA"/>
              </w:rPr>
              <w:t>т</w:t>
            </w:r>
            <w:r w:rsidR="00126B9F" w:rsidRPr="00304DC9">
              <w:rPr>
                <w:rFonts w:ascii="Times New Roman" w:hAnsi="Times New Roman" w:cs="Times New Roman"/>
                <w:sz w:val="28"/>
                <w:szCs w:val="28"/>
                <w:lang w:val="uk-UA"/>
              </w:rPr>
              <w:t>и</w:t>
            </w:r>
            <w:r w:rsidR="00DD7312" w:rsidRPr="00304DC9">
              <w:rPr>
                <w:rFonts w:ascii="Times New Roman" w:hAnsi="Times New Roman" w:cs="Times New Roman"/>
                <w:sz w:val="28"/>
                <w:szCs w:val="28"/>
                <w:lang w:val="uk-UA"/>
              </w:rPr>
              <w:t xml:space="preserve"> з дисципліни «</w:t>
            </w:r>
            <w:r w:rsidR="00A82556" w:rsidRPr="00304DC9">
              <w:rPr>
                <w:rFonts w:ascii="Times New Roman" w:hAnsi="Times New Roman" w:cs="Times New Roman"/>
                <w:sz w:val="28"/>
                <w:szCs w:val="28"/>
                <w:lang w:val="uk-UA"/>
              </w:rPr>
              <w:t>Технології обробки природо мовної інформації</w:t>
            </w:r>
            <w:r w:rsidR="00DD7312" w:rsidRPr="00304DC9">
              <w:rPr>
                <w:rFonts w:ascii="Times New Roman" w:hAnsi="Times New Roman" w:cs="Times New Roman"/>
                <w:sz w:val="28"/>
                <w:szCs w:val="28"/>
                <w:lang w:val="uk-UA"/>
              </w:rPr>
              <w:t>» для здобува</w:t>
            </w:r>
            <w:r w:rsidR="0073681D">
              <w:rPr>
                <w:rFonts w:ascii="Times New Roman" w:hAnsi="Times New Roman" w:cs="Times New Roman"/>
                <w:sz w:val="28"/>
                <w:szCs w:val="28"/>
                <w:lang w:val="uk-UA"/>
              </w:rPr>
              <w:t>чів освітнього ступеня «бакалавр» зі</w:t>
            </w:r>
            <w:r w:rsidR="00DD7312" w:rsidRPr="00304DC9">
              <w:rPr>
                <w:rFonts w:ascii="Times New Roman" w:hAnsi="Times New Roman" w:cs="Times New Roman"/>
                <w:sz w:val="28"/>
                <w:szCs w:val="28"/>
                <w:lang w:val="uk-UA"/>
              </w:rPr>
              <w:t xml:space="preserve"> спеціальності № 126 «Інформаційні системи та технології» (</w:t>
            </w:r>
            <w:r w:rsidR="002F596F" w:rsidRPr="00304DC9">
              <w:rPr>
                <w:rFonts w:ascii="Times New Roman" w:hAnsi="Times New Roman" w:cs="Times New Roman"/>
                <w:sz w:val="28"/>
                <w:szCs w:val="28"/>
                <w:lang w:val="uk-UA"/>
              </w:rPr>
              <w:t>освітня програма</w:t>
            </w:r>
            <w:r w:rsidR="00DD7312" w:rsidRPr="00304DC9">
              <w:rPr>
                <w:rFonts w:ascii="Times New Roman" w:hAnsi="Times New Roman" w:cs="Times New Roman"/>
                <w:sz w:val="28"/>
                <w:szCs w:val="28"/>
                <w:lang w:val="uk-UA"/>
              </w:rPr>
              <w:t xml:space="preserve"> «</w:t>
            </w:r>
            <w:r w:rsidR="00DD7312" w:rsidRPr="00304DC9">
              <w:rPr>
                <w:rFonts w:ascii="Times New Roman" w:hAnsi="Times New Roman" w:cs="Times New Roman"/>
                <w:sz w:val="28"/>
                <w:szCs w:val="28"/>
                <w:lang w:val="en-US"/>
              </w:rPr>
              <w:t>Web</w:t>
            </w:r>
            <w:r w:rsidR="00DD7312" w:rsidRPr="00304DC9">
              <w:rPr>
                <w:rFonts w:ascii="Times New Roman" w:hAnsi="Times New Roman" w:cs="Times New Roman"/>
                <w:sz w:val="28"/>
                <w:szCs w:val="28"/>
                <w:lang w:val="uk-UA"/>
              </w:rPr>
              <w:t xml:space="preserve">-технології, </w:t>
            </w:r>
            <w:r w:rsidR="00DD7312" w:rsidRPr="00304DC9">
              <w:rPr>
                <w:rFonts w:ascii="Times New Roman" w:hAnsi="Times New Roman" w:cs="Times New Roman"/>
                <w:sz w:val="28"/>
                <w:szCs w:val="28"/>
                <w:lang w:val="en-US"/>
              </w:rPr>
              <w:t>Web</w:t>
            </w:r>
            <w:r w:rsidR="00DD7312" w:rsidRPr="00304DC9">
              <w:rPr>
                <w:rFonts w:ascii="Times New Roman" w:hAnsi="Times New Roman" w:cs="Times New Roman"/>
                <w:sz w:val="28"/>
                <w:szCs w:val="28"/>
                <w:lang w:val="uk-UA"/>
              </w:rPr>
              <w:t>-дизайн») усі</w:t>
            </w:r>
            <w:bookmarkStart w:id="0" w:name="_GoBack"/>
            <w:bookmarkEnd w:id="0"/>
            <w:r w:rsidR="00DD7312" w:rsidRPr="00304DC9">
              <w:rPr>
                <w:rFonts w:ascii="Times New Roman" w:hAnsi="Times New Roman" w:cs="Times New Roman"/>
                <w:sz w:val="28"/>
                <w:szCs w:val="28"/>
                <w:lang w:val="uk-UA"/>
              </w:rPr>
              <w:t>х форм навчання [Електронний ресурс] / [Упоряд.: Я.В. Тарасенко]</w:t>
            </w:r>
            <w:r w:rsidR="00C51B4E" w:rsidRPr="00304DC9">
              <w:rPr>
                <w:rFonts w:ascii="Times New Roman" w:hAnsi="Times New Roman" w:cs="Times New Roman"/>
                <w:sz w:val="28"/>
                <w:szCs w:val="28"/>
                <w:lang w:val="uk-UA"/>
              </w:rPr>
              <w:t>; М-во освіти і науки України, Черкас. держ. техн</w:t>
            </w:r>
            <w:r w:rsidR="00EE2452" w:rsidRPr="00304DC9">
              <w:rPr>
                <w:rFonts w:ascii="Times New Roman" w:hAnsi="Times New Roman" w:cs="Times New Roman"/>
                <w:sz w:val="28"/>
                <w:szCs w:val="28"/>
                <w:lang w:val="uk-UA"/>
              </w:rPr>
              <w:t>ол. ун-т. – Черкаси : ЧДТУ, 2020</w:t>
            </w:r>
            <w:r w:rsidR="00C51B4E" w:rsidRPr="00304DC9">
              <w:rPr>
                <w:rFonts w:ascii="Times New Roman" w:hAnsi="Times New Roman" w:cs="Times New Roman"/>
                <w:sz w:val="28"/>
                <w:szCs w:val="28"/>
                <w:lang w:val="uk-UA"/>
              </w:rPr>
              <w:t xml:space="preserve">. – </w:t>
            </w:r>
            <w:r w:rsidR="00F629A2" w:rsidRPr="00304DC9">
              <w:rPr>
                <w:rFonts w:ascii="Times New Roman" w:hAnsi="Times New Roman" w:cs="Times New Roman"/>
                <w:sz w:val="28"/>
                <w:szCs w:val="28"/>
                <w:lang w:val="uk-UA"/>
              </w:rPr>
              <w:t>15</w:t>
            </w:r>
            <w:r w:rsidR="00C51B4E" w:rsidRPr="00304DC9">
              <w:rPr>
                <w:rFonts w:ascii="Times New Roman" w:hAnsi="Times New Roman" w:cs="Times New Roman"/>
                <w:sz w:val="28"/>
                <w:szCs w:val="28"/>
                <w:lang w:val="uk-UA"/>
              </w:rPr>
              <w:t xml:space="preserve"> с.</w:t>
            </w:r>
            <w:r w:rsidRPr="00304DC9">
              <w:rPr>
                <w:rFonts w:ascii="Times New Roman" w:hAnsi="Times New Roman" w:cs="Times New Roman"/>
                <w:sz w:val="28"/>
                <w:szCs w:val="28"/>
                <w:lang w:val="uk-UA"/>
              </w:rPr>
              <w:t xml:space="preserve"> – Назва з титульного екрана.</w:t>
            </w:r>
          </w:p>
          <w:p w:rsidR="00DD7312" w:rsidRPr="00304DC9" w:rsidRDefault="00DD7312" w:rsidP="00304DC9">
            <w:pPr>
              <w:jc w:val="both"/>
              <w:rPr>
                <w:rFonts w:ascii="Times New Roman" w:hAnsi="Times New Roman" w:cs="Times New Roman"/>
                <w:sz w:val="28"/>
                <w:szCs w:val="28"/>
                <w:lang w:val="uk-UA"/>
              </w:rPr>
            </w:pPr>
          </w:p>
        </w:tc>
      </w:tr>
    </w:tbl>
    <w:p w:rsidR="00C51B4E" w:rsidRPr="00304DC9" w:rsidRDefault="00C51B4E" w:rsidP="00304DC9">
      <w:pPr>
        <w:spacing w:after="0" w:line="240" w:lineRule="auto"/>
        <w:ind w:firstLine="709"/>
        <w:jc w:val="both"/>
        <w:rPr>
          <w:rFonts w:ascii="Times New Roman" w:hAnsi="Times New Roman" w:cs="Times New Roman"/>
          <w:sz w:val="24"/>
          <w:szCs w:val="28"/>
          <w:lang w:val="uk-UA"/>
        </w:rPr>
      </w:pPr>
      <w:r w:rsidRPr="00304DC9">
        <w:rPr>
          <w:rFonts w:ascii="Times New Roman" w:hAnsi="Times New Roman" w:cs="Times New Roman"/>
          <w:sz w:val="24"/>
          <w:szCs w:val="28"/>
          <w:lang w:val="uk-UA"/>
        </w:rPr>
        <w:t xml:space="preserve">Методичні рекомендації містять </w:t>
      </w:r>
      <w:r w:rsidR="002E47F9" w:rsidRPr="00304DC9">
        <w:rPr>
          <w:rFonts w:ascii="Times New Roman" w:hAnsi="Times New Roman" w:cs="Times New Roman"/>
          <w:sz w:val="24"/>
          <w:szCs w:val="28"/>
          <w:lang w:val="uk-UA"/>
        </w:rPr>
        <w:t>основні теоретичні відомості відповідної теми, які закріплюються та поглиблюються самостійною роботою, перелік запитань та завдань для самостійного опрацювання, перелік літератури, яку здобувачі можуть використовувати при вивченні дисципліни «</w:t>
      </w:r>
      <w:r w:rsidR="00851302" w:rsidRPr="00304DC9">
        <w:rPr>
          <w:rFonts w:ascii="Times New Roman" w:hAnsi="Times New Roman" w:cs="Times New Roman"/>
          <w:sz w:val="24"/>
          <w:szCs w:val="28"/>
          <w:lang w:val="uk-UA"/>
        </w:rPr>
        <w:t>Технології обробки природо мовної інформації</w:t>
      </w:r>
      <w:r w:rsidR="002E47F9" w:rsidRPr="00304DC9">
        <w:rPr>
          <w:rFonts w:ascii="Times New Roman" w:hAnsi="Times New Roman" w:cs="Times New Roman"/>
          <w:sz w:val="24"/>
          <w:szCs w:val="28"/>
          <w:lang w:val="uk-UA"/>
        </w:rPr>
        <w:t>» та методичні вказівки для виконання завдань самостійного опрацювання</w:t>
      </w:r>
      <w:r w:rsidRPr="00304DC9">
        <w:rPr>
          <w:rFonts w:ascii="Times New Roman" w:hAnsi="Times New Roman" w:cs="Times New Roman"/>
          <w:sz w:val="24"/>
          <w:szCs w:val="28"/>
          <w:lang w:val="uk-UA"/>
        </w:rPr>
        <w:t xml:space="preserve">. Особлива увага приділяється </w:t>
      </w:r>
      <w:r w:rsidR="00851302" w:rsidRPr="00304DC9">
        <w:rPr>
          <w:rFonts w:ascii="Times New Roman" w:hAnsi="Times New Roman" w:cs="Times New Roman"/>
          <w:sz w:val="24"/>
          <w:szCs w:val="28"/>
          <w:lang w:val="uk-UA"/>
        </w:rPr>
        <w:t>поглибленню</w:t>
      </w:r>
      <w:r w:rsidRPr="00304DC9">
        <w:rPr>
          <w:rFonts w:ascii="Times New Roman" w:hAnsi="Times New Roman" w:cs="Times New Roman"/>
          <w:sz w:val="24"/>
          <w:szCs w:val="28"/>
          <w:lang w:val="uk-UA"/>
        </w:rPr>
        <w:t xml:space="preserve"> навичок</w:t>
      </w:r>
      <w:r w:rsidR="00851302" w:rsidRPr="00304DC9">
        <w:rPr>
          <w:rFonts w:ascii="Times New Roman" w:hAnsi="Times New Roman" w:cs="Times New Roman"/>
          <w:sz w:val="24"/>
          <w:szCs w:val="28"/>
          <w:lang w:val="uk-UA"/>
        </w:rPr>
        <w:t xml:space="preserve"> застосування алгоритмів пошуку в тексті, </w:t>
      </w:r>
      <w:r w:rsidR="00086641" w:rsidRPr="00304DC9">
        <w:rPr>
          <w:rFonts w:ascii="Times New Roman" w:hAnsi="Times New Roman" w:cs="Times New Roman"/>
          <w:sz w:val="24"/>
          <w:szCs w:val="28"/>
          <w:lang w:val="uk-UA"/>
        </w:rPr>
        <w:t>проведення</w:t>
      </w:r>
      <w:r w:rsidR="00851302" w:rsidRPr="00304DC9">
        <w:rPr>
          <w:rFonts w:ascii="Times New Roman" w:hAnsi="Times New Roman" w:cs="Times New Roman"/>
          <w:sz w:val="24"/>
          <w:szCs w:val="28"/>
          <w:lang w:val="uk-UA"/>
        </w:rPr>
        <w:t xml:space="preserve"> автоматизованого реферування текстової інформації, застосування та створення засобів машинного перекладу, проектування та реалізації систем природо мовного діалогу</w:t>
      </w:r>
      <w:r w:rsidR="002E47F9" w:rsidRPr="00304DC9">
        <w:rPr>
          <w:rFonts w:ascii="Times New Roman" w:hAnsi="Times New Roman" w:cs="Times New Roman"/>
          <w:sz w:val="24"/>
          <w:szCs w:val="28"/>
          <w:lang w:val="uk-UA"/>
        </w:rPr>
        <w:t>.</w:t>
      </w:r>
    </w:p>
    <w:p w:rsidR="000A1533" w:rsidRPr="00304DC9" w:rsidRDefault="000A1533" w:rsidP="00304DC9">
      <w:pPr>
        <w:spacing w:after="0" w:line="240" w:lineRule="auto"/>
        <w:ind w:firstLine="709"/>
        <w:jc w:val="both"/>
        <w:rPr>
          <w:rFonts w:ascii="Times New Roman" w:hAnsi="Times New Roman" w:cs="Times New Roman"/>
          <w:sz w:val="24"/>
          <w:szCs w:val="28"/>
          <w:lang w:val="uk-UA"/>
        </w:rPr>
      </w:pPr>
      <w:r w:rsidRPr="00304DC9">
        <w:rPr>
          <w:rFonts w:ascii="Times New Roman" w:hAnsi="Times New Roman" w:cs="Times New Roman"/>
          <w:sz w:val="24"/>
          <w:szCs w:val="28"/>
          <w:lang w:val="uk-UA"/>
        </w:rPr>
        <w:t>Для здобувачів освітнього ступеня бакалавр спеціальності № 126 «Інформаційні системи та технології» (освітньої програми «Web-технології, Web-дизайн») усіх форм навчання.</w:t>
      </w:r>
    </w:p>
    <w:p w:rsidR="000A1533" w:rsidRPr="00304DC9" w:rsidRDefault="000A1533" w:rsidP="00304DC9">
      <w:pPr>
        <w:spacing w:after="0" w:line="240" w:lineRule="auto"/>
        <w:jc w:val="right"/>
        <w:rPr>
          <w:rFonts w:ascii="Times New Roman" w:hAnsi="Times New Roman" w:cs="Times New Roman"/>
          <w:sz w:val="28"/>
          <w:szCs w:val="28"/>
          <w:lang w:val="uk-UA"/>
        </w:rPr>
      </w:pPr>
      <w:r w:rsidRPr="00304DC9">
        <w:rPr>
          <w:rFonts w:ascii="Times New Roman" w:hAnsi="Times New Roman" w:cs="Times New Roman"/>
          <w:sz w:val="28"/>
          <w:szCs w:val="28"/>
          <w:lang w:val="uk-UA"/>
        </w:rPr>
        <w:t xml:space="preserve">УДК </w:t>
      </w:r>
      <w:r w:rsidR="00F801B3" w:rsidRPr="00304DC9">
        <w:rPr>
          <w:rFonts w:ascii="Times New Roman" w:hAnsi="Times New Roman" w:cs="Times New Roman"/>
          <w:sz w:val="28"/>
          <w:szCs w:val="28"/>
          <w:lang w:val="uk-UA"/>
        </w:rPr>
        <w:t>004.9</w:t>
      </w:r>
      <w:r w:rsidR="00AD1434" w:rsidRPr="00304DC9">
        <w:rPr>
          <w:rFonts w:ascii="Times New Roman" w:hAnsi="Times New Roman" w:cs="Times New Roman"/>
          <w:sz w:val="28"/>
          <w:szCs w:val="28"/>
          <w:lang w:val="uk-UA"/>
        </w:rPr>
        <w:t>34</w:t>
      </w:r>
      <w:r w:rsidR="002E4878" w:rsidRPr="00304DC9">
        <w:rPr>
          <w:rFonts w:ascii="Times New Roman" w:hAnsi="Times New Roman" w:cs="Times New Roman"/>
          <w:sz w:val="28"/>
          <w:szCs w:val="28"/>
          <w:lang w:val="uk-UA"/>
        </w:rPr>
        <w:t>(07)</w:t>
      </w:r>
    </w:p>
    <w:p w:rsidR="00304DC9" w:rsidRPr="00304DC9" w:rsidRDefault="00304DC9" w:rsidP="00304DC9">
      <w:pPr>
        <w:spacing w:after="0" w:line="240" w:lineRule="auto"/>
        <w:jc w:val="center"/>
        <w:rPr>
          <w:rFonts w:ascii="Times New Roman" w:hAnsi="Times New Roman" w:cs="Times New Roman"/>
          <w:sz w:val="28"/>
          <w:szCs w:val="28"/>
        </w:rPr>
      </w:pPr>
      <w:r w:rsidRPr="00304DC9">
        <w:rPr>
          <w:rFonts w:ascii="Times New Roman" w:hAnsi="Times New Roman" w:cs="Times New Roman"/>
          <w:sz w:val="28"/>
          <w:szCs w:val="28"/>
        </w:rPr>
        <w:t>Виробничо-практичне</w:t>
      </w:r>
    </w:p>
    <w:p w:rsidR="00304DC9" w:rsidRPr="00304DC9" w:rsidRDefault="00304DC9" w:rsidP="00304DC9">
      <w:pPr>
        <w:spacing w:after="0" w:line="240" w:lineRule="auto"/>
        <w:jc w:val="center"/>
        <w:rPr>
          <w:rFonts w:ascii="Times New Roman" w:hAnsi="Times New Roman" w:cs="Times New Roman"/>
          <w:sz w:val="28"/>
          <w:szCs w:val="28"/>
        </w:rPr>
      </w:pPr>
      <w:r w:rsidRPr="00304DC9">
        <w:rPr>
          <w:rFonts w:ascii="Times New Roman" w:hAnsi="Times New Roman" w:cs="Times New Roman"/>
          <w:sz w:val="28"/>
          <w:szCs w:val="28"/>
        </w:rPr>
        <w:t>електронне видання</w:t>
      </w:r>
    </w:p>
    <w:p w:rsidR="00304DC9" w:rsidRPr="00304DC9" w:rsidRDefault="00304DC9" w:rsidP="00304DC9">
      <w:pPr>
        <w:spacing w:after="0" w:line="240" w:lineRule="auto"/>
        <w:jc w:val="center"/>
        <w:rPr>
          <w:rFonts w:ascii="Times New Roman" w:hAnsi="Times New Roman" w:cs="Times New Roman"/>
          <w:sz w:val="28"/>
          <w:szCs w:val="28"/>
        </w:rPr>
      </w:pPr>
      <w:r w:rsidRPr="00304DC9">
        <w:rPr>
          <w:rFonts w:ascii="Times New Roman" w:hAnsi="Times New Roman" w:cs="Times New Roman"/>
          <w:sz w:val="28"/>
          <w:szCs w:val="28"/>
        </w:rPr>
        <w:t>комбінованого використовування</w:t>
      </w:r>
    </w:p>
    <w:p w:rsidR="00304DC9" w:rsidRPr="00304DC9" w:rsidRDefault="00304DC9" w:rsidP="00304DC9">
      <w:pPr>
        <w:spacing w:after="0" w:line="240" w:lineRule="auto"/>
        <w:jc w:val="center"/>
        <w:rPr>
          <w:rFonts w:ascii="Times New Roman" w:hAnsi="Times New Roman" w:cs="Times New Roman"/>
          <w:b/>
          <w:sz w:val="32"/>
          <w:szCs w:val="28"/>
          <w:lang w:val="uk-UA"/>
        </w:rPr>
      </w:pPr>
    </w:p>
    <w:p w:rsidR="00304DC9" w:rsidRPr="00304DC9" w:rsidRDefault="00304DC9" w:rsidP="00304DC9">
      <w:pPr>
        <w:spacing w:after="0" w:line="240" w:lineRule="auto"/>
        <w:jc w:val="center"/>
        <w:rPr>
          <w:rFonts w:ascii="Times New Roman" w:hAnsi="Times New Roman" w:cs="Times New Roman"/>
          <w:b/>
          <w:sz w:val="32"/>
          <w:szCs w:val="28"/>
          <w:lang w:val="uk-UA"/>
        </w:rPr>
      </w:pPr>
      <w:r w:rsidRPr="00304DC9">
        <w:rPr>
          <w:rFonts w:ascii="Times New Roman" w:hAnsi="Times New Roman" w:cs="Times New Roman"/>
          <w:b/>
          <w:sz w:val="32"/>
          <w:szCs w:val="28"/>
          <w:lang w:val="uk-UA"/>
        </w:rPr>
        <w:t>МЕТОДИЧНІ РЕКОМЕНДАЦІЇ</w:t>
      </w:r>
    </w:p>
    <w:p w:rsidR="00304DC9" w:rsidRPr="00304DC9" w:rsidRDefault="00304DC9" w:rsidP="00304DC9">
      <w:pPr>
        <w:spacing w:after="0" w:line="240" w:lineRule="auto"/>
        <w:jc w:val="center"/>
        <w:rPr>
          <w:rFonts w:ascii="Times New Roman" w:hAnsi="Times New Roman" w:cs="Times New Roman"/>
          <w:b/>
          <w:sz w:val="28"/>
          <w:szCs w:val="28"/>
          <w:lang w:val="uk-UA"/>
        </w:rPr>
      </w:pPr>
      <w:r w:rsidRPr="00304DC9">
        <w:rPr>
          <w:rFonts w:ascii="Times New Roman" w:hAnsi="Times New Roman" w:cs="Times New Roman"/>
          <w:b/>
          <w:sz w:val="28"/>
          <w:szCs w:val="28"/>
          <w:lang w:val="uk-UA"/>
        </w:rPr>
        <w:t xml:space="preserve">до самостійної роботи </w:t>
      </w:r>
    </w:p>
    <w:p w:rsidR="00304DC9" w:rsidRPr="00304DC9" w:rsidRDefault="00304DC9" w:rsidP="00304DC9">
      <w:pPr>
        <w:spacing w:after="0" w:line="240" w:lineRule="auto"/>
        <w:jc w:val="center"/>
        <w:rPr>
          <w:rFonts w:ascii="Times New Roman" w:hAnsi="Times New Roman" w:cs="Times New Roman"/>
          <w:b/>
          <w:sz w:val="28"/>
          <w:szCs w:val="28"/>
          <w:lang w:val="uk-UA"/>
        </w:rPr>
      </w:pPr>
      <w:r w:rsidRPr="00304DC9">
        <w:rPr>
          <w:rFonts w:ascii="Times New Roman" w:hAnsi="Times New Roman" w:cs="Times New Roman"/>
          <w:sz w:val="28"/>
          <w:szCs w:val="28"/>
          <w:lang w:val="uk-UA"/>
        </w:rPr>
        <w:t>з дисципліни «Технології обробки природо мовної інформації»</w:t>
      </w:r>
      <w:r w:rsidRPr="00304DC9">
        <w:rPr>
          <w:rFonts w:ascii="Times New Roman" w:hAnsi="Times New Roman" w:cs="Times New Roman"/>
          <w:b/>
          <w:sz w:val="28"/>
          <w:szCs w:val="28"/>
          <w:lang w:val="uk-UA"/>
        </w:rPr>
        <w:t xml:space="preserve"> </w:t>
      </w:r>
    </w:p>
    <w:p w:rsidR="00304DC9" w:rsidRPr="00304DC9" w:rsidRDefault="00304DC9" w:rsidP="00304DC9">
      <w:pPr>
        <w:spacing w:after="0" w:line="240" w:lineRule="auto"/>
        <w:jc w:val="center"/>
        <w:rPr>
          <w:rFonts w:ascii="Times New Roman" w:hAnsi="Times New Roman" w:cs="Times New Roman"/>
          <w:sz w:val="28"/>
          <w:szCs w:val="28"/>
          <w:lang w:val="uk-UA"/>
        </w:rPr>
      </w:pPr>
      <w:r w:rsidRPr="00304DC9">
        <w:rPr>
          <w:rFonts w:ascii="Times New Roman" w:hAnsi="Times New Roman" w:cs="Times New Roman"/>
          <w:sz w:val="28"/>
          <w:szCs w:val="28"/>
          <w:lang w:val="uk-UA"/>
        </w:rPr>
        <w:t xml:space="preserve">для здобувачів освітнього ступеня «бакалавр» </w:t>
      </w:r>
    </w:p>
    <w:p w:rsidR="00304DC9" w:rsidRPr="00304DC9" w:rsidRDefault="00304DC9" w:rsidP="00304DC9">
      <w:pPr>
        <w:spacing w:after="0" w:line="240" w:lineRule="auto"/>
        <w:jc w:val="center"/>
        <w:rPr>
          <w:rFonts w:ascii="Times New Roman" w:hAnsi="Times New Roman" w:cs="Times New Roman"/>
          <w:sz w:val="28"/>
          <w:szCs w:val="28"/>
          <w:lang w:val="uk-UA"/>
        </w:rPr>
      </w:pPr>
      <w:r w:rsidRPr="00304DC9">
        <w:rPr>
          <w:rFonts w:ascii="Times New Roman" w:hAnsi="Times New Roman" w:cs="Times New Roman"/>
          <w:sz w:val="28"/>
          <w:szCs w:val="28"/>
          <w:lang w:val="uk-UA"/>
        </w:rPr>
        <w:t>зі спеціальності 126 Інформаційні системи та технології</w:t>
      </w:r>
    </w:p>
    <w:p w:rsidR="00304DC9" w:rsidRPr="00304DC9" w:rsidRDefault="00304DC9" w:rsidP="00304DC9">
      <w:pPr>
        <w:spacing w:after="0" w:line="240" w:lineRule="auto"/>
        <w:jc w:val="center"/>
        <w:rPr>
          <w:rFonts w:ascii="Times New Roman" w:hAnsi="Times New Roman" w:cs="Times New Roman"/>
          <w:sz w:val="28"/>
          <w:szCs w:val="28"/>
          <w:lang w:val="uk-UA"/>
        </w:rPr>
      </w:pPr>
      <w:r w:rsidRPr="00304DC9">
        <w:rPr>
          <w:rFonts w:ascii="Times New Roman" w:hAnsi="Times New Roman" w:cs="Times New Roman"/>
          <w:sz w:val="28"/>
          <w:szCs w:val="28"/>
          <w:lang w:val="uk-UA"/>
        </w:rPr>
        <w:t>(освітньої програми «Web-технології, Web-дизайн»)</w:t>
      </w:r>
    </w:p>
    <w:p w:rsidR="00304DC9" w:rsidRPr="00304DC9" w:rsidRDefault="00304DC9" w:rsidP="00304DC9">
      <w:pPr>
        <w:spacing w:after="0" w:line="240" w:lineRule="auto"/>
        <w:jc w:val="center"/>
        <w:rPr>
          <w:rFonts w:ascii="Times New Roman" w:hAnsi="Times New Roman" w:cs="Times New Roman"/>
          <w:sz w:val="28"/>
          <w:szCs w:val="28"/>
          <w:lang w:val="uk-UA"/>
        </w:rPr>
      </w:pPr>
      <w:r w:rsidRPr="00304DC9">
        <w:rPr>
          <w:rFonts w:ascii="Times New Roman" w:hAnsi="Times New Roman" w:cs="Times New Roman"/>
          <w:sz w:val="28"/>
          <w:szCs w:val="28"/>
          <w:lang w:val="uk-UA"/>
        </w:rPr>
        <w:t xml:space="preserve">усіх форм навчання </w:t>
      </w:r>
    </w:p>
    <w:p w:rsidR="00304DC9" w:rsidRPr="00304DC9" w:rsidRDefault="00304DC9" w:rsidP="00304DC9">
      <w:pPr>
        <w:spacing w:after="0" w:line="240" w:lineRule="auto"/>
        <w:jc w:val="center"/>
        <w:rPr>
          <w:rFonts w:ascii="Times New Roman" w:hAnsi="Times New Roman" w:cs="Times New Roman"/>
          <w:sz w:val="28"/>
          <w:szCs w:val="28"/>
          <w:lang w:val="uk-UA"/>
        </w:rPr>
      </w:pPr>
    </w:p>
    <w:p w:rsidR="00304DC9" w:rsidRPr="00304DC9" w:rsidRDefault="00304DC9" w:rsidP="00304DC9">
      <w:pPr>
        <w:spacing w:after="0" w:line="240" w:lineRule="auto"/>
        <w:jc w:val="center"/>
        <w:rPr>
          <w:rFonts w:ascii="Times New Roman" w:hAnsi="Times New Roman" w:cs="Times New Roman"/>
          <w:lang w:val="uk-UA"/>
        </w:rPr>
      </w:pPr>
      <w:r w:rsidRPr="00304DC9">
        <w:rPr>
          <w:rFonts w:ascii="Times New Roman" w:hAnsi="Times New Roman" w:cs="Times New Roman"/>
          <w:sz w:val="28"/>
          <w:szCs w:val="28"/>
          <w:lang w:val="uk-UA"/>
        </w:rPr>
        <w:t xml:space="preserve">Упорядник </w:t>
      </w:r>
      <w:r w:rsidRPr="00304DC9">
        <w:rPr>
          <w:rFonts w:ascii="Times New Roman" w:hAnsi="Times New Roman" w:cs="Times New Roman"/>
          <w:b/>
          <w:sz w:val="28"/>
          <w:szCs w:val="28"/>
          <w:lang w:val="uk-UA"/>
        </w:rPr>
        <w:t>Тарасенко</w:t>
      </w:r>
      <w:r w:rsidRPr="00304DC9">
        <w:rPr>
          <w:rFonts w:ascii="Times New Roman" w:hAnsi="Times New Roman" w:cs="Times New Roman"/>
          <w:sz w:val="28"/>
          <w:szCs w:val="28"/>
          <w:lang w:val="uk-UA"/>
        </w:rPr>
        <w:t xml:space="preserve"> Ярослав Володимирович</w:t>
      </w:r>
    </w:p>
    <w:p w:rsidR="002432AC" w:rsidRPr="00304DC9" w:rsidRDefault="000A1533" w:rsidP="00304DC9">
      <w:pPr>
        <w:spacing w:after="0" w:line="240" w:lineRule="auto"/>
        <w:jc w:val="center"/>
        <w:rPr>
          <w:rFonts w:ascii="Times New Roman" w:hAnsi="Times New Roman" w:cs="Times New Roman"/>
          <w:i/>
          <w:sz w:val="28"/>
          <w:szCs w:val="28"/>
          <w:lang w:val="uk-UA"/>
        </w:rPr>
      </w:pPr>
      <w:r w:rsidRPr="00304DC9">
        <w:rPr>
          <w:rFonts w:ascii="Times New Roman" w:hAnsi="Times New Roman" w:cs="Times New Roman"/>
          <w:i/>
          <w:sz w:val="28"/>
          <w:szCs w:val="28"/>
          <w:lang w:val="uk-UA"/>
        </w:rPr>
        <w:t>В авторській редакції.</w:t>
      </w:r>
    </w:p>
    <w:p w:rsidR="000A1533" w:rsidRPr="00304DC9" w:rsidRDefault="000A1533" w:rsidP="00304DC9">
      <w:pPr>
        <w:spacing w:after="0" w:line="240" w:lineRule="auto"/>
        <w:jc w:val="center"/>
        <w:rPr>
          <w:rFonts w:ascii="Times New Roman" w:hAnsi="Times New Roman" w:cs="Times New Roman"/>
          <w:sz w:val="28"/>
          <w:szCs w:val="28"/>
          <w:lang w:val="uk-UA"/>
        </w:rPr>
      </w:pPr>
    </w:p>
    <w:sdt>
      <w:sdtPr>
        <w:rPr>
          <w:rFonts w:ascii="Times New Roman" w:eastAsiaTheme="minorHAnsi" w:hAnsi="Times New Roman" w:cs="Times New Roman"/>
          <w:b w:val="0"/>
          <w:bCs w:val="0"/>
          <w:color w:val="auto"/>
          <w:sz w:val="22"/>
          <w:szCs w:val="22"/>
          <w:lang w:eastAsia="en-US"/>
        </w:rPr>
        <w:id w:val="1186019635"/>
        <w:docPartObj>
          <w:docPartGallery w:val="Table of Contents"/>
          <w:docPartUnique/>
        </w:docPartObj>
      </w:sdtPr>
      <w:sdtEndPr/>
      <w:sdtContent>
        <w:p w:rsidR="00922814" w:rsidRPr="00304DC9" w:rsidRDefault="00922814" w:rsidP="00304DC9">
          <w:pPr>
            <w:pStyle w:val="a7"/>
            <w:spacing w:before="0" w:line="240" w:lineRule="auto"/>
            <w:jc w:val="center"/>
            <w:rPr>
              <w:rFonts w:ascii="Times New Roman" w:hAnsi="Times New Roman" w:cs="Times New Roman"/>
              <w:color w:val="auto"/>
              <w:lang w:val="uk-UA"/>
            </w:rPr>
          </w:pPr>
          <w:r w:rsidRPr="00304DC9">
            <w:rPr>
              <w:rFonts w:ascii="Times New Roman" w:hAnsi="Times New Roman" w:cs="Times New Roman"/>
              <w:color w:val="auto"/>
              <w:lang w:val="uk-UA"/>
            </w:rPr>
            <w:t>З</w:t>
          </w:r>
          <w:r w:rsidR="00DD7312" w:rsidRPr="00304DC9">
            <w:rPr>
              <w:rFonts w:ascii="Times New Roman" w:hAnsi="Times New Roman" w:cs="Times New Roman"/>
              <w:color w:val="auto"/>
              <w:lang w:val="uk-UA"/>
            </w:rPr>
            <w:t>МІСТ</w:t>
          </w:r>
        </w:p>
        <w:p w:rsidR="00824BF2" w:rsidRPr="00304DC9" w:rsidRDefault="00922814" w:rsidP="00304DC9">
          <w:pPr>
            <w:pStyle w:val="11"/>
            <w:tabs>
              <w:tab w:val="right" w:leader="dot" w:pos="9628"/>
            </w:tabs>
            <w:spacing w:after="0"/>
            <w:rPr>
              <w:rFonts w:ascii="Times New Roman" w:eastAsiaTheme="minorEastAsia" w:hAnsi="Times New Roman" w:cs="Times New Roman"/>
              <w:noProof/>
              <w:sz w:val="28"/>
              <w:szCs w:val="28"/>
              <w:lang w:eastAsia="ru-RU"/>
            </w:rPr>
          </w:pPr>
          <w:r w:rsidRPr="00304DC9">
            <w:rPr>
              <w:rFonts w:ascii="Times New Roman" w:hAnsi="Times New Roman" w:cs="Times New Roman"/>
              <w:sz w:val="28"/>
              <w:szCs w:val="28"/>
            </w:rPr>
            <w:fldChar w:fldCharType="begin"/>
          </w:r>
          <w:r w:rsidRPr="00304DC9">
            <w:rPr>
              <w:rFonts w:ascii="Times New Roman" w:hAnsi="Times New Roman" w:cs="Times New Roman"/>
              <w:sz w:val="28"/>
              <w:szCs w:val="28"/>
            </w:rPr>
            <w:instrText xml:space="preserve"> TOC \o "1-3" \h \z \u </w:instrText>
          </w:r>
          <w:r w:rsidRPr="00304DC9">
            <w:rPr>
              <w:rFonts w:ascii="Times New Roman" w:hAnsi="Times New Roman" w:cs="Times New Roman"/>
              <w:sz w:val="28"/>
              <w:szCs w:val="28"/>
            </w:rPr>
            <w:fldChar w:fldCharType="separate"/>
          </w:r>
          <w:hyperlink w:anchor="_Toc33286418" w:history="1">
            <w:r w:rsidR="00824BF2" w:rsidRPr="00304DC9">
              <w:rPr>
                <w:rStyle w:val="a3"/>
                <w:rFonts w:ascii="Times New Roman" w:hAnsi="Times New Roman" w:cs="Times New Roman"/>
                <w:noProof/>
                <w:sz w:val="28"/>
                <w:szCs w:val="28"/>
                <w:lang w:val="uk-UA"/>
              </w:rPr>
              <w:t>ВСТУП</w:t>
            </w:r>
            <w:r w:rsidR="00824BF2" w:rsidRPr="00304DC9">
              <w:rPr>
                <w:rFonts w:ascii="Times New Roman" w:hAnsi="Times New Roman" w:cs="Times New Roman"/>
                <w:noProof/>
                <w:webHidden/>
                <w:sz w:val="28"/>
                <w:szCs w:val="28"/>
              </w:rPr>
              <w:tab/>
            </w:r>
            <w:r w:rsidR="00824BF2" w:rsidRPr="00304DC9">
              <w:rPr>
                <w:rFonts w:ascii="Times New Roman" w:hAnsi="Times New Roman" w:cs="Times New Roman"/>
                <w:noProof/>
                <w:webHidden/>
                <w:sz w:val="28"/>
                <w:szCs w:val="28"/>
              </w:rPr>
              <w:fldChar w:fldCharType="begin"/>
            </w:r>
            <w:r w:rsidR="00824BF2" w:rsidRPr="00304DC9">
              <w:rPr>
                <w:rFonts w:ascii="Times New Roman" w:hAnsi="Times New Roman" w:cs="Times New Roman"/>
                <w:noProof/>
                <w:webHidden/>
                <w:sz w:val="28"/>
                <w:szCs w:val="28"/>
              </w:rPr>
              <w:instrText xml:space="preserve"> PAGEREF _Toc33286418 \h </w:instrText>
            </w:r>
            <w:r w:rsidR="00824BF2" w:rsidRPr="00304DC9">
              <w:rPr>
                <w:rFonts w:ascii="Times New Roman" w:hAnsi="Times New Roman" w:cs="Times New Roman"/>
                <w:noProof/>
                <w:webHidden/>
                <w:sz w:val="28"/>
                <w:szCs w:val="28"/>
              </w:rPr>
            </w:r>
            <w:r w:rsidR="00824BF2" w:rsidRPr="00304DC9">
              <w:rPr>
                <w:rFonts w:ascii="Times New Roman" w:hAnsi="Times New Roman" w:cs="Times New Roman"/>
                <w:noProof/>
                <w:webHidden/>
                <w:sz w:val="28"/>
                <w:szCs w:val="28"/>
              </w:rPr>
              <w:fldChar w:fldCharType="separate"/>
            </w:r>
            <w:r w:rsidR="00D47C4A">
              <w:rPr>
                <w:rFonts w:ascii="Times New Roman" w:hAnsi="Times New Roman" w:cs="Times New Roman"/>
                <w:noProof/>
                <w:webHidden/>
                <w:sz w:val="28"/>
                <w:szCs w:val="28"/>
              </w:rPr>
              <w:t>4</w:t>
            </w:r>
            <w:r w:rsidR="00824BF2" w:rsidRPr="00304DC9">
              <w:rPr>
                <w:rFonts w:ascii="Times New Roman" w:hAnsi="Times New Roman" w:cs="Times New Roman"/>
                <w:noProof/>
                <w:webHidden/>
                <w:sz w:val="28"/>
                <w:szCs w:val="28"/>
              </w:rPr>
              <w:fldChar w:fldCharType="end"/>
            </w:r>
          </w:hyperlink>
        </w:p>
        <w:p w:rsidR="00824BF2" w:rsidRPr="00304DC9" w:rsidRDefault="000C0536" w:rsidP="00304DC9">
          <w:pPr>
            <w:pStyle w:val="11"/>
            <w:tabs>
              <w:tab w:val="right" w:leader="dot" w:pos="9628"/>
            </w:tabs>
            <w:spacing w:after="0"/>
            <w:rPr>
              <w:rFonts w:ascii="Times New Roman" w:eastAsiaTheme="minorEastAsia" w:hAnsi="Times New Roman" w:cs="Times New Roman"/>
              <w:noProof/>
              <w:sz w:val="28"/>
              <w:szCs w:val="28"/>
              <w:lang w:eastAsia="ru-RU"/>
            </w:rPr>
          </w:pPr>
          <w:hyperlink w:anchor="_Toc33286419" w:history="1">
            <w:r w:rsidR="00824BF2" w:rsidRPr="00304DC9">
              <w:rPr>
                <w:rStyle w:val="a3"/>
                <w:rFonts w:ascii="Times New Roman" w:hAnsi="Times New Roman" w:cs="Times New Roman"/>
                <w:noProof/>
                <w:sz w:val="28"/>
                <w:szCs w:val="28"/>
                <w:lang w:val="uk-UA"/>
              </w:rPr>
              <w:t>Порядок виконання роботи та звітність</w:t>
            </w:r>
            <w:r w:rsidR="00824BF2" w:rsidRPr="00304DC9">
              <w:rPr>
                <w:rFonts w:ascii="Times New Roman" w:hAnsi="Times New Roman" w:cs="Times New Roman"/>
                <w:noProof/>
                <w:webHidden/>
                <w:sz w:val="28"/>
                <w:szCs w:val="28"/>
              </w:rPr>
              <w:tab/>
            </w:r>
            <w:r w:rsidR="00824BF2" w:rsidRPr="00304DC9">
              <w:rPr>
                <w:rFonts w:ascii="Times New Roman" w:hAnsi="Times New Roman" w:cs="Times New Roman"/>
                <w:noProof/>
                <w:webHidden/>
                <w:sz w:val="28"/>
                <w:szCs w:val="28"/>
              </w:rPr>
              <w:fldChar w:fldCharType="begin"/>
            </w:r>
            <w:r w:rsidR="00824BF2" w:rsidRPr="00304DC9">
              <w:rPr>
                <w:rFonts w:ascii="Times New Roman" w:hAnsi="Times New Roman" w:cs="Times New Roman"/>
                <w:noProof/>
                <w:webHidden/>
                <w:sz w:val="28"/>
                <w:szCs w:val="28"/>
              </w:rPr>
              <w:instrText xml:space="preserve"> PAGEREF _Toc33286419 \h </w:instrText>
            </w:r>
            <w:r w:rsidR="00824BF2" w:rsidRPr="00304DC9">
              <w:rPr>
                <w:rFonts w:ascii="Times New Roman" w:hAnsi="Times New Roman" w:cs="Times New Roman"/>
                <w:noProof/>
                <w:webHidden/>
                <w:sz w:val="28"/>
                <w:szCs w:val="28"/>
              </w:rPr>
            </w:r>
            <w:r w:rsidR="00824BF2" w:rsidRPr="00304DC9">
              <w:rPr>
                <w:rFonts w:ascii="Times New Roman" w:hAnsi="Times New Roman" w:cs="Times New Roman"/>
                <w:noProof/>
                <w:webHidden/>
                <w:sz w:val="28"/>
                <w:szCs w:val="28"/>
              </w:rPr>
              <w:fldChar w:fldCharType="separate"/>
            </w:r>
            <w:r w:rsidR="00D47C4A">
              <w:rPr>
                <w:rFonts w:ascii="Times New Roman" w:hAnsi="Times New Roman" w:cs="Times New Roman"/>
                <w:noProof/>
                <w:webHidden/>
                <w:sz w:val="28"/>
                <w:szCs w:val="28"/>
              </w:rPr>
              <w:t>5</w:t>
            </w:r>
            <w:r w:rsidR="00824BF2" w:rsidRPr="00304DC9">
              <w:rPr>
                <w:rFonts w:ascii="Times New Roman" w:hAnsi="Times New Roman" w:cs="Times New Roman"/>
                <w:noProof/>
                <w:webHidden/>
                <w:sz w:val="28"/>
                <w:szCs w:val="28"/>
              </w:rPr>
              <w:fldChar w:fldCharType="end"/>
            </w:r>
          </w:hyperlink>
        </w:p>
        <w:p w:rsidR="00824BF2" w:rsidRPr="00304DC9" w:rsidRDefault="000C0536" w:rsidP="00304DC9">
          <w:pPr>
            <w:pStyle w:val="11"/>
            <w:tabs>
              <w:tab w:val="right" w:leader="dot" w:pos="9628"/>
            </w:tabs>
            <w:spacing w:after="0"/>
            <w:rPr>
              <w:rFonts w:ascii="Times New Roman" w:eastAsiaTheme="minorEastAsia" w:hAnsi="Times New Roman" w:cs="Times New Roman"/>
              <w:noProof/>
              <w:sz w:val="28"/>
              <w:szCs w:val="28"/>
              <w:lang w:eastAsia="ru-RU"/>
            </w:rPr>
          </w:pPr>
          <w:hyperlink w:anchor="_Toc33286420" w:history="1">
            <w:r w:rsidR="00824BF2" w:rsidRPr="00304DC9">
              <w:rPr>
                <w:rStyle w:val="a3"/>
                <w:rFonts w:ascii="Times New Roman" w:hAnsi="Times New Roman" w:cs="Times New Roman"/>
                <w:noProof/>
                <w:sz w:val="28"/>
                <w:szCs w:val="28"/>
                <w:lang w:val="uk-UA"/>
              </w:rPr>
              <w:t>Самостійна</w:t>
            </w:r>
            <w:r w:rsidR="00824BF2" w:rsidRPr="00304DC9">
              <w:rPr>
                <w:rStyle w:val="a3"/>
                <w:rFonts w:ascii="Times New Roman" w:hAnsi="Times New Roman" w:cs="Times New Roman"/>
                <w:noProof/>
                <w:sz w:val="28"/>
                <w:szCs w:val="28"/>
              </w:rPr>
              <w:t xml:space="preserve"> робота № 1</w:t>
            </w:r>
            <w:r w:rsidR="00824BF2" w:rsidRPr="00304DC9">
              <w:rPr>
                <w:rStyle w:val="a3"/>
                <w:rFonts w:ascii="Times New Roman" w:hAnsi="Times New Roman" w:cs="Times New Roman"/>
                <w:noProof/>
                <w:sz w:val="28"/>
                <w:szCs w:val="28"/>
                <w:lang w:val="uk-UA"/>
              </w:rPr>
              <w:t xml:space="preserve">. </w:t>
            </w:r>
          </w:hyperlink>
          <w:hyperlink w:anchor="_Toc33286421" w:history="1">
            <w:r w:rsidR="00824BF2" w:rsidRPr="00304DC9">
              <w:rPr>
                <w:rStyle w:val="a3"/>
                <w:rFonts w:ascii="Times New Roman" w:hAnsi="Times New Roman" w:cs="Times New Roman"/>
                <w:noProof/>
                <w:sz w:val="28"/>
                <w:szCs w:val="28"/>
              </w:rPr>
              <w:t>Технології обробки природо мовної інформації в інформаційній безпеці</w:t>
            </w:r>
            <w:r w:rsidR="00824BF2" w:rsidRPr="00304DC9">
              <w:rPr>
                <w:rFonts w:ascii="Times New Roman" w:hAnsi="Times New Roman" w:cs="Times New Roman"/>
                <w:noProof/>
                <w:webHidden/>
                <w:sz w:val="28"/>
                <w:szCs w:val="28"/>
              </w:rPr>
              <w:tab/>
            </w:r>
            <w:r w:rsidR="00824BF2" w:rsidRPr="00304DC9">
              <w:rPr>
                <w:rFonts w:ascii="Times New Roman" w:hAnsi="Times New Roman" w:cs="Times New Roman"/>
                <w:noProof/>
                <w:webHidden/>
                <w:sz w:val="28"/>
                <w:szCs w:val="28"/>
              </w:rPr>
              <w:fldChar w:fldCharType="begin"/>
            </w:r>
            <w:r w:rsidR="00824BF2" w:rsidRPr="00304DC9">
              <w:rPr>
                <w:rFonts w:ascii="Times New Roman" w:hAnsi="Times New Roman" w:cs="Times New Roman"/>
                <w:noProof/>
                <w:webHidden/>
                <w:sz w:val="28"/>
                <w:szCs w:val="28"/>
              </w:rPr>
              <w:instrText xml:space="preserve"> PAGEREF _Toc33286421 \h </w:instrText>
            </w:r>
            <w:r w:rsidR="00824BF2" w:rsidRPr="00304DC9">
              <w:rPr>
                <w:rFonts w:ascii="Times New Roman" w:hAnsi="Times New Roman" w:cs="Times New Roman"/>
                <w:noProof/>
                <w:webHidden/>
                <w:sz w:val="28"/>
                <w:szCs w:val="28"/>
              </w:rPr>
            </w:r>
            <w:r w:rsidR="00824BF2" w:rsidRPr="00304DC9">
              <w:rPr>
                <w:rFonts w:ascii="Times New Roman" w:hAnsi="Times New Roman" w:cs="Times New Roman"/>
                <w:noProof/>
                <w:webHidden/>
                <w:sz w:val="28"/>
                <w:szCs w:val="28"/>
              </w:rPr>
              <w:fldChar w:fldCharType="separate"/>
            </w:r>
            <w:r w:rsidR="00D47C4A">
              <w:rPr>
                <w:rFonts w:ascii="Times New Roman" w:hAnsi="Times New Roman" w:cs="Times New Roman"/>
                <w:noProof/>
                <w:webHidden/>
                <w:sz w:val="28"/>
                <w:szCs w:val="28"/>
              </w:rPr>
              <w:t>6</w:t>
            </w:r>
            <w:r w:rsidR="00824BF2" w:rsidRPr="00304DC9">
              <w:rPr>
                <w:rFonts w:ascii="Times New Roman" w:hAnsi="Times New Roman" w:cs="Times New Roman"/>
                <w:noProof/>
                <w:webHidden/>
                <w:sz w:val="28"/>
                <w:szCs w:val="28"/>
              </w:rPr>
              <w:fldChar w:fldCharType="end"/>
            </w:r>
          </w:hyperlink>
        </w:p>
        <w:p w:rsidR="00824BF2" w:rsidRPr="00304DC9" w:rsidRDefault="000C0536" w:rsidP="00304DC9">
          <w:pPr>
            <w:pStyle w:val="11"/>
            <w:tabs>
              <w:tab w:val="right" w:leader="dot" w:pos="9628"/>
            </w:tabs>
            <w:spacing w:after="0"/>
            <w:rPr>
              <w:rFonts w:ascii="Times New Roman" w:eastAsiaTheme="minorEastAsia" w:hAnsi="Times New Roman" w:cs="Times New Roman"/>
              <w:noProof/>
              <w:sz w:val="28"/>
              <w:szCs w:val="28"/>
              <w:lang w:eastAsia="ru-RU"/>
            </w:rPr>
          </w:pPr>
          <w:hyperlink w:anchor="_Toc33286422" w:history="1">
            <w:r w:rsidR="00824BF2" w:rsidRPr="00304DC9">
              <w:rPr>
                <w:rStyle w:val="a3"/>
                <w:rFonts w:ascii="Times New Roman" w:hAnsi="Times New Roman" w:cs="Times New Roman"/>
                <w:noProof/>
                <w:sz w:val="28"/>
                <w:szCs w:val="28"/>
                <w:lang w:val="uk-UA"/>
              </w:rPr>
              <w:t xml:space="preserve">Самостійна робота № 2. </w:t>
            </w:r>
          </w:hyperlink>
          <w:hyperlink w:anchor="_Toc33286423" w:history="1">
            <w:r w:rsidR="00824BF2" w:rsidRPr="00304DC9">
              <w:rPr>
                <w:rStyle w:val="a3"/>
                <w:rFonts w:ascii="Times New Roman" w:hAnsi="Times New Roman" w:cs="Times New Roman"/>
                <w:noProof/>
                <w:sz w:val="28"/>
                <w:szCs w:val="28"/>
              </w:rPr>
              <w:t>Лямбда-числення</w:t>
            </w:r>
            <w:r w:rsidR="00824BF2" w:rsidRPr="00304DC9">
              <w:rPr>
                <w:rStyle w:val="a3"/>
                <w:rFonts w:ascii="Times New Roman" w:hAnsi="Times New Roman" w:cs="Times New Roman"/>
                <w:noProof/>
                <w:sz w:val="28"/>
                <w:szCs w:val="28"/>
                <w:lang w:val="uk-UA"/>
              </w:rPr>
              <w:t xml:space="preserve"> </w:t>
            </w:r>
            <w:r w:rsidR="00824BF2" w:rsidRPr="00304DC9">
              <w:rPr>
                <w:rStyle w:val="a3"/>
                <w:rFonts w:ascii="Times New Roman" w:hAnsi="Times New Roman" w:cs="Times New Roman"/>
                <w:noProof/>
                <w:sz w:val="28"/>
                <w:szCs w:val="28"/>
              </w:rPr>
              <w:t xml:space="preserve"> в </w:t>
            </w:r>
            <w:r w:rsidR="00824BF2" w:rsidRPr="00304DC9">
              <w:rPr>
                <w:rStyle w:val="a3"/>
                <w:rFonts w:ascii="Times New Roman" w:hAnsi="Times New Roman" w:cs="Times New Roman"/>
                <w:noProof/>
                <w:sz w:val="28"/>
                <w:szCs w:val="28"/>
                <w:lang w:val="uk-UA"/>
              </w:rPr>
              <w:t xml:space="preserve"> </w:t>
            </w:r>
            <w:r w:rsidR="00824BF2" w:rsidRPr="00304DC9">
              <w:rPr>
                <w:rStyle w:val="a3"/>
                <w:rFonts w:ascii="Times New Roman" w:hAnsi="Times New Roman" w:cs="Times New Roman"/>
                <w:noProof/>
                <w:sz w:val="28"/>
                <w:szCs w:val="28"/>
              </w:rPr>
              <w:t>обробці</w:t>
            </w:r>
            <w:r w:rsidR="00824BF2" w:rsidRPr="00304DC9">
              <w:rPr>
                <w:rStyle w:val="a3"/>
                <w:rFonts w:ascii="Times New Roman" w:hAnsi="Times New Roman" w:cs="Times New Roman"/>
                <w:noProof/>
                <w:sz w:val="28"/>
                <w:szCs w:val="28"/>
                <w:lang w:val="uk-UA"/>
              </w:rPr>
              <w:t xml:space="preserve"> </w:t>
            </w:r>
            <w:r w:rsidR="00824BF2" w:rsidRPr="00304DC9">
              <w:rPr>
                <w:rStyle w:val="a3"/>
                <w:rFonts w:ascii="Times New Roman" w:hAnsi="Times New Roman" w:cs="Times New Roman"/>
                <w:noProof/>
                <w:sz w:val="28"/>
                <w:szCs w:val="28"/>
              </w:rPr>
              <w:t xml:space="preserve"> природо мовної інформації</w:t>
            </w:r>
            <w:r w:rsidR="00824BF2" w:rsidRPr="00304DC9">
              <w:rPr>
                <w:rFonts w:ascii="Times New Roman" w:hAnsi="Times New Roman" w:cs="Times New Roman"/>
                <w:noProof/>
                <w:webHidden/>
                <w:sz w:val="28"/>
                <w:szCs w:val="28"/>
              </w:rPr>
              <w:tab/>
            </w:r>
            <w:r w:rsidR="00824BF2" w:rsidRPr="00304DC9">
              <w:rPr>
                <w:rFonts w:ascii="Times New Roman" w:hAnsi="Times New Roman" w:cs="Times New Roman"/>
                <w:noProof/>
                <w:webHidden/>
                <w:sz w:val="28"/>
                <w:szCs w:val="28"/>
              </w:rPr>
              <w:fldChar w:fldCharType="begin"/>
            </w:r>
            <w:r w:rsidR="00824BF2" w:rsidRPr="00304DC9">
              <w:rPr>
                <w:rFonts w:ascii="Times New Roman" w:hAnsi="Times New Roman" w:cs="Times New Roman"/>
                <w:noProof/>
                <w:webHidden/>
                <w:sz w:val="28"/>
                <w:szCs w:val="28"/>
              </w:rPr>
              <w:instrText xml:space="preserve"> PAGEREF _Toc33286423 \h </w:instrText>
            </w:r>
            <w:r w:rsidR="00824BF2" w:rsidRPr="00304DC9">
              <w:rPr>
                <w:rFonts w:ascii="Times New Roman" w:hAnsi="Times New Roman" w:cs="Times New Roman"/>
                <w:noProof/>
                <w:webHidden/>
                <w:sz w:val="28"/>
                <w:szCs w:val="28"/>
              </w:rPr>
            </w:r>
            <w:r w:rsidR="00824BF2" w:rsidRPr="00304DC9">
              <w:rPr>
                <w:rFonts w:ascii="Times New Roman" w:hAnsi="Times New Roman" w:cs="Times New Roman"/>
                <w:noProof/>
                <w:webHidden/>
                <w:sz w:val="28"/>
                <w:szCs w:val="28"/>
              </w:rPr>
              <w:fldChar w:fldCharType="separate"/>
            </w:r>
            <w:r w:rsidR="00D47C4A">
              <w:rPr>
                <w:rFonts w:ascii="Times New Roman" w:hAnsi="Times New Roman" w:cs="Times New Roman"/>
                <w:noProof/>
                <w:webHidden/>
                <w:sz w:val="28"/>
                <w:szCs w:val="28"/>
              </w:rPr>
              <w:t>7</w:t>
            </w:r>
            <w:r w:rsidR="00824BF2" w:rsidRPr="00304DC9">
              <w:rPr>
                <w:rFonts w:ascii="Times New Roman" w:hAnsi="Times New Roman" w:cs="Times New Roman"/>
                <w:noProof/>
                <w:webHidden/>
                <w:sz w:val="28"/>
                <w:szCs w:val="28"/>
              </w:rPr>
              <w:fldChar w:fldCharType="end"/>
            </w:r>
          </w:hyperlink>
        </w:p>
        <w:p w:rsidR="00824BF2" w:rsidRPr="00304DC9" w:rsidRDefault="000C0536" w:rsidP="00304DC9">
          <w:pPr>
            <w:pStyle w:val="11"/>
            <w:tabs>
              <w:tab w:val="right" w:leader="dot" w:pos="9628"/>
            </w:tabs>
            <w:spacing w:after="0"/>
            <w:rPr>
              <w:rFonts w:ascii="Times New Roman" w:eastAsiaTheme="minorEastAsia" w:hAnsi="Times New Roman" w:cs="Times New Roman"/>
              <w:noProof/>
              <w:sz w:val="28"/>
              <w:szCs w:val="28"/>
              <w:lang w:eastAsia="ru-RU"/>
            </w:rPr>
          </w:pPr>
          <w:hyperlink w:anchor="_Toc33286424" w:history="1">
            <w:r w:rsidR="00824BF2" w:rsidRPr="00304DC9">
              <w:rPr>
                <w:rStyle w:val="a3"/>
                <w:rFonts w:ascii="Times New Roman" w:hAnsi="Times New Roman" w:cs="Times New Roman"/>
                <w:noProof/>
                <w:sz w:val="28"/>
                <w:szCs w:val="28"/>
                <w:lang w:val="uk-UA"/>
              </w:rPr>
              <w:t xml:space="preserve">Самостійна робота № 3. </w:t>
            </w:r>
          </w:hyperlink>
          <w:hyperlink w:anchor="_Toc33286425" w:history="1">
            <w:r w:rsidR="00824BF2" w:rsidRPr="00304DC9">
              <w:rPr>
                <w:rStyle w:val="a3"/>
                <w:rFonts w:ascii="Times New Roman" w:hAnsi="Times New Roman" w:cs="Times New Roman"/>
                <w:noProof/>
                <w:sz w:val="28"/>
                <w:szCs w:val="28"/>
              </w:rPr>
              <w:t>Схожі та відмінні риси формальної граматики мови програмування та природньої мови</w:t>
            </w:r>
            <w:r w:rsidR="00824BF2" w:rsidRPr="00304DC9">
              <w:rPr>
                <w:rFonts w:ascii="Times New Roman" w:hAnsi="Times New Roman" w:cs="Times New Roman"/>
                <w:noProof/>
                <w:webHidden/>
                <w:sz w:val="28"/>
                <w:szCs w:val="28"/>
              </w:rPr>
              <w:tab/>
            </w:r>
            <w:r w:rsidR="00824BF2" w:rsidRPr="00304DC9">
              <w:rPr>
                <w:rFonts w:ascii="Times New Roman" w:hAnsi="Times New Roman" w:cs="Times New Roman"/>
                <w:noProof/>
                <w:webHidden/>
                <w:sz w:val="28"/>
                <w:szCs w:val="28"/>
              </w:rPr>
              <w:fldChar w:fldCharType="begin"/>
            </w:r>
            <w:r w:rsidR="00824BF2" w:rsidRPr="00304DC9">
              <w:rPr>
                <w:rFonts w:ascii="Times New Roman" w:hAnsi="Times New Roman" w:cs="Times New Roman"/>
                <w:noProof/>
                <w:webHidden/>
                <w:sz w:val="28"/>
                <w:szCs w:val="28"/>
              </w:rPr>
              <w:instrText xml:space="preserve"> PAGEREF _Toc33286425 \h </w:instrText>
            </w:r>
            <w:r w:rsidR="00824BF2" w:rsidRPr="00304DC9">
              <w:rPr>
                <w:rFonts w:ascii="Times New Roman" w:hAnsi="Times New Roman" w:cs="Times New Roman"/>
                <w:noProof/>
                <w:webHidden/>
                <w:sz w:val="28"/>
                <w:szCs w:val="28"/>
              </w:rPr>
            </w:r>
            <w:r w:rsidR="00824BF2" w:rsidRPr="00304DC9">
              <w:rPr>
                <w:rFonts w:ascii="Times New Roman" w:hAnsi="Times New Roman" w:cs="Times New Roman"/>
                <w:noProof/>
                <w:webHidden/>
                <w:sz w:val="28"/>
                <w:szCs w:val="28"/>
              </w:rPr>
              <w:fldChar w:fldCharType="separate"/>
            </w:r>
            <w:r w:rsidR="00D47C4A">
              <w:rPr>
                <w:rFonts w:ascii="Times New Roman" w:hAnsi="Times New Roman" w:cs="Times New Roman"/>
                <w:noProof/>
                <w:webHidden/>
                <w:sz w:val="28"/>
                <w:szCs w:val="28"/>
              </w:rPr>
              <w:t>8</w:t>
            </w:r>
            <w:r w:rsidR="00824BF2" w:rsidRPr="00304DC9">
              <w:rPr>
                <w:rFonts w:ascii="Times New Roman" w:hAnsi="Times New Roman" w:cs="Times New Roman"/>
                <w:noProof/>
                <w:webHidden/>
                <w:sz w:val="28"/>
                <w:szCs w:val="28"/>
              </w:rPr>
              <w:fldChar w:fldCharType="end"/>
            </w:r>
          </w:hyperlink>
        </w:p>
        <w:p w:rsidR="00824BF2" w:rsidRPr="00304DC9" w:rsidRDefault="000C0536" w:rsidP="00304DC9">
          <w:pPr>
            <w:pStyle w:val="11"/>
            <w:tabs>
              <w:tab w:val="right" w:leader="dot" w:pos="9628"/>
            </w:tabs>
            <w:spacing w:after="0"/>
            <w:rPr>
              <w:rFonts w:ascii="Times New Roman" w:eastAsiaTheme="minorEastAsia" w:hAnsi="Times New Roman" w:cs="Times New Roman"/>
              <w:noProof/>
              <w:sz w:val="28"/>
              <w:szCs w:val="28"/>
              <w:lang w:eastAsia="ru-RU"/>
            </w:rPr>
          </w:pPr>
          <w:hyperlink w:anchor="_Toc33286426" w:history="1">
            <w:r w:rsidR="00824BF2" w:rsidRPr="00304DC9">
              <w:rPr>
                <w:rStyle w:val="a3"/>
                <w:rFonts w:ascii="Times New Roman" w:hAnsi="Times New Roman" w:cs="Times New Roman"/>
                <w:noProof/>
                <w:sz w:val="28"/>
                <w:szCs w:val="28"/>
                <w:lang w:val="uk-UA"/>
              </w:rPr>
              <w:t xml:space="preserve">Самостійна робота № 4. </w:t>
            </w:r>
          </w:hyperlink>
          <w:hyperlink w:anchor="_Toc33286427" w:history="1">
            <w:r w:rsidR="00824BF2" w:rsidRPr="00304DC9">
              <w:rPr>
                <w:rStyle w:val="a3"/>
                <w:rFonts w:ascii="Times New Roman" w:hAnsi="Times New Roman" w:cs="Times New Roman"/>
                <w:noProof/>
                <w:sz w:val="28"/>
                <w:szCs w:val="28"/>
              </w:rPr>
              <w:t>В Види семантик та способи їх моделювання</w:t>
            </w:r>
            <w:r w:rsidR="00824BF2" w:rsidRPr="00304DC9">
              <w:rPr>
                <w:rFonts w:ascii="Times New Roman" w:hAnsi="Times New Roman" w:cs="Times New Roman"/>
                <w:noProof/>
                <w:webHidden/>
                <w:sz w:val="28"/>
                <w:szCs w:val="28"/>
              </w:rPr>
              <w:tab/>
            </w:r>
            <w:r w:rsidR="00824BF2" w:rsidRPr="00304DC9">
              <w:rPr>
                <w:rFonts w:ascii="Times New Roman" w:hAnsi="Times New Roman" w:cs="Times New Roman"/>
                <w:noProof/>
                <w:webHidden/>
                <w:sz w:val="28"/>
                <w:szCs w:val="28"/>
              </w:rPr>
              <w:fldChar w:fldCharType="begin"/>
            </w:r>
            <w:r w:rsidR="00824BF2" w:rsidRPr="00304DC9">
              <w:rPr>
                <w:rFonts w:ascii="Times New Roman" w:hAnsi="Times New Roman" w:cs="Times New Roman"/>
                <w:noProof/>
                <w:webHidden/>
                <w:sz w:val="28"/>
                <w:szCs w:val="28"/>
              </w:rPr>
              <w:instrText xml:space="preserve"> PAGEREF _Toc33286427 \h </w:instrText>
            </w:r>
            <w:r w:rsidR="00824BF2" w:rsidRPr="00304DC9">
              <w:rPr>
                <w:rFonts w:ascii="Times New Roman" w:hAnsi="Times New Roman" w:cs="Times New Roman"/>
                <w:noProof/>
                <w:webHidden/>
                <w:sz w:val="28"/>
                <w:szCs w:val="28"/>
              </w:rPr>
            </w:r>
            <w:r w:rsidR="00824BF2" w:rsidRPr="00304DC9">
              <w:rPr>
                <w:rFonts w:ascii="Times New Roman" w:hAnsi="Times New Roman" w:cs="Times New Roman"/>
                <w:noProof/>
                <w:webHidden/>
                <w:sz w:val="28"/>
                <w:szCs w:val="28"/>
              </w:rPr>
              <w:fldChar w:fldCharType="separate"/>
            </w:r>
            <w:r w:rsidR="00D47C4A">
              <w:rPr>
                <w:rFonts w:ascii="Times New Roman" w:hAnsi="Times New Roman" w:cs="Times New Roman"/>
                <w:noProof/>
                <w:webHidden/>
                <w:sz w:val="28"/>
                <w:szCs w:val="28"/>
              </w:rPr>
              <w:t>9</w:t>
            </w:r>
            <w:r w:rsidR="00824BF2" w:rsidRPr="00304DC9">
              <w:rPr>
                <w:rFonts w:ascii="Times New Roman" w:hAnsi="Times New Roman" w:cs="Times New Roman"/>
                <w:noProof/>
                <w:webHidden/>
                <w:sz w:val="28"/>
                <w:szCs w:val="28"/>
              </w:rPr>
              <w:fldChar w:fldCharType="end"/>
            </w:r>
          </w:hyperlink>
        </w:p>
        <w:p w:rsidR="00824BF2" w:rsidRPr="00304DC9" w:rsidRDefault="000C0536" w:rsidP="00304DC9">
          <w:pPr>
            <w:pStyle w:val="11"/>
            <w:tabs>
              <w:tab w:val="right" w:leader="dot" w:pos="9628"/>
            </w:tabs>
            <w:spacing w:after="0"/>
            <w:rPr>
              <w:rFonts w:ascii="Times New Roman" w:eastAsiaTheme="minorEastAsia" w:hAnsi="Times New Roman" w:cs="Times New Roman"/>
              <w:noProof/>
              <w:sz w:val="28"/>
              <w:szCs w:val="28"/>
              <w:lang w:eastAsia="ru-RU"/>
            </w:rPr>
          </w:pPr>
          <w:hyperlink w:anchor="_Toc33286428" w:history="1">
            <w:r w:rsidR="00824BF2" w:rsidRPr="00304DC9">
              <w:rPr>
                <w:rStyle w:val="a3"/>
                <w:rFonts w:ascii="Times New Roman" w:hAnsi="Times New Roman" w:cs="Times New Roman"/>
                <w:noProof/>
                <w:sz w:val="28"/>
                <w:szCs w:val="28"/>
                <w:lang w:val="uk-UA"/>
              </w:rPr>
              <w:t xml:space="preserve">Самостійна робота № 5. </w:t>
            </w:r>
          </w:hyperlink>
          <w:hyperlink w:anchor="_Toc33286429" w:history="1">
            <w:r w:rsidR="00824BF2" w:rsidRPr="00304DC9">
              <w:rPr>
                <w:rStyle w:val="a3"/>
                <w:rFonts w:ascii="Times New Roman" w:hAnsi="Times New Roman" w:cs="Times New Roman"/>
                <w:noProof/>
                <w:sz w:val="28"/>
                <w:szCs w:val="28"/>
              </w:rPr>
              <w:t>Основи теорії інтертекстуальності</w:t>
            </w:r>
            <w:r w:rsidR="00824BF2" w:rsidRPr="00304DC9">
              <w:rPr>
                <w:rFonts w:ascii="Times New Roman" w:hAnsi="Times New Roman" w:cs="Times New Roman"/>
                <w:noProof/>
                <w:webHidden/>
                <w:sz w:val="28"/>
                <w:szCs w:val="28"/>
              </w:rPr>
              <w:tab/>
            </w:r>
            <w:r w:rsidR="00824BF2" w:rsidRPr="00304DC9">
              <w:rPr>
                <w:rFonts w:ascii="Times New Roman" w:hAnsi="Times New Roman" w:cs="Times New Roman"/>
                <w:noProof/>
                <w:webHidden/>
                <w:sz w:val="28"/>
                <w:szCs w:val="28"/>
              </w:rPr>
              <w:fldChar w:fldCharType="begin"/>
            </w:r>
            <w:r w:rsidR="00824BF2" w:rsidRPr="00304DC9">
              <w:rPr>
                <w:rFonts w:ascii="Times New Roman" w:hAnsi="Times New Roman" w:cs="Times New Roman"/>
                <w:noProof/>
                <w:webHidden/>
                <w:sz w:val="28"/>
                <w:szCs w:val="28"/>
              </w:rPr>
              <w:instrText xml:space="preserve"> PAGEREF _Toc33286429 \h </w:instrText>
            </w:r>
            <w:r w:rsidR="00824BF2" w:rsidRPr="00304DC9">
              <w:rPr>
                <w:rFonts w:ascii="Times New Roman" w:hAnsi="Times New Roman" w:cs="Times New Roman"/>
                <w:noProof/>
                <w:webHidden/>
                <w:sz w:val="28"/>
                <w:szCs w:val="28"/>
              </w:rPr>
            </w:r>
            <w:r w:rsidR="00824BF2" w:rsidRPr="00304DC9">
              <w:rPr>
                <w:rFonts w:ascii="Times New Roman" w:hAnsi="Times New Roman" w:cs="Times New Roman"/>
                <w:noProof/>
                <w:webHidden/>
                <w:sz w:val="28"/>
                <w:szCs w:val="28"/>
              </w:rPr>
              <w:fldChar w:fldCharType="separate"/>
            </w:r>
            <w:r w:rsidR="00D47C4A">
              <w:rPr>
                <w:rFonts w:ascii="Times New Roman" w:hAnsi="Times New Roman" w:cs="Times New Roman"/>
                <w:noProof/>
                <w:webHidden/>
                <w:sz w:val="28"/>
                <w:szCs w:val="28"/>
              </w:rPr>
              <w:t>10</w:t>
            </w:r>
            <w:r w:rsidR="00824BF2" w:rsidRPr="00304DC9">
              <w:rPr>
                <w:rFonts w:ascii="Times New Roman" w:hAnsi="Times New Roman" w:cs="Times New Roman"/>
                <w:noProof/>
                <w:webHidden/>
                <w:sz w:val="28"/>
                <w:szCs w:val="28"/>
              </w:rPr>
              <w:fldChar w:fldCharType="end"/>
            </w:r>
          </w:hyperlink>
        </w:p>
        <w:p w:rsidR="00824BF2" w:rsidRPr="00304DC9" w:rsidRDefault="000C0536" w:rsidP="00304DC9">
          <w:pPr>
            <w:pStyle w:val="11"/>
            <w:tabs>
              <w:tab w:val="right" w:leader="dot" w:pos="9628"/>
            </w:tabs>
            <w:spacing w:after="0"/>
            <w:rPr>
              <w:rFonts w:ascii="Times New Roman" w:eastAsiaTheme="minorEastAsia" w:hAnsi="Times New Roman" w:cs="Times New Roman"/>
              <w:noProof/>
              <w:sz w:val="28"/>
              <w:szCs w:val="28"/>
              <w:lang w:eastAsia="ru-RU"/>
            </w:rPr>
          </w:pPr>
          <w:hyperlink w:anchor="_Toc33286430" w:history="1">
            <w:r w:rsidR="00824BF2" w:rsidRPr="00304DC9">
              <w:rPr>
                <w:rStyle w:val="a3"/>
                <w:rFonts w:ascii="Times New Roman" w:hAnsi="Times New Roman" w:cs="Times New Roman"/>
                <w:noProof/>
                <w:sz w:val="28"/>
                <w:szCs w:val="28"/>
                <w:lang w:val="uk-UA"/>
              </w:rPr>
              <w:t xml:space="preserve">Самостійна робота № 6. </w:t>
            </w:r>
          </w:hyperlink>
          <w:hyperlink w:anchor="_Toc33286431" w:history="1">
            <w:r w:rsidR="00824BF2" w:rsidRPr="00304DC9">
              <w:rPr>
                <w:rStyle w:val="a3"/>
                <w:rFonts w:ascii="Times New Roman" w:hAnsi="Times New Roman" w:cs="Times New Roman"/>
                <w:noProof/>
                <w:sz w:val="28"/>
                <w:szCs w:val="28"/>
              </w:rPr>
              <w:t>Системи смислового аналізу Text Mining в машинному перекладі</w:t>
            </w:r>
            <w:r w:rsidR="00824BF2" w:rsidRPr="00304DC9">
              <w:rPr>
                <w:rFonts w:ascii="Times New Roman" w:hAnsi="Times New Roman" w:cs="Times New Roman"/>
                <w:noProof/>
                <w:webHidden/>
                <w:sz w:val="28"/>
                <w:szCs w:val="28"/>
              </w:rPr>
              <w:tab/>
            </w:r>
            <w:r w:rsidR="00824BF2" w:rsidRPr="00304DC9">
              <w:rPr>
                <w:rFonts w:ascii="Times New Roman" w:hAnsi="Times New Roman" w:cs="Times New Roman"/>
                <w:noProof/>
                <w:webHidden/>
                <w:sz w:val="28"/>
                <w:szCs w:val="28"/>
              </w:rPr>
              <w:fldChar w:fldCharType="begin"/>
            </w:r>
            <w:r w:rsidR="00824BF2" w:rsidRPr="00304DC9">
              <w:rPr>
                <w:rFonts w:ascii="Times New Roman" w:hAnsi="Times New Roman" w:cs="Times New Roman"/>
                <w:noProof/>
                <w:webHidden/>
                <w:sz w:val="28"/>
                <w:szCs w:val="28"/>
              </w:rPr>
              <w:instrText xml:space="preserve"> PAGEREF _Toc33286431 \h </w:instrText>
            </w:r>
            <w:r w:rsidR="00824BF2" w:rsidRPr="00304DC9">
              <w:rPr>
                <w:rFonts w:ascii="Times New Roman" w:hAnsi="Times New Roman" w:cs="Times New Roman"/>
                <w:noProof/>
                <w:webHidden/>
                <w:sz w:val="28"/>
                <w:szCs w:val="28"/>
              </w:rPr>
            </w:r>
            <w:r w:rsidR="00824BF2" w:rsidRPr="00304DC9">
              <w:rPr>
                <w:rFonts w:ascii="Times New Roman" w:hAnsi="Times New Roman" w:cs="Times New Roman"/>
                <w:noProof/>
                <w:webHidden/>
                <w:sz w:val="28"/>
                <w:szCs w:val="28"/>
              </w:rPr>
              <w:fldChar w:fldCharType="separate"/>
            </w:r>
            <w:r w:rsidR="00D47C4A">
              <w:rPr>
                <w:rFonts w:ascii="Times New Roman" w:hAnsi="Times New Roman" w:cs="Times New Roman"/>
                <w:noProof/>
                <w:webHidden/>
                <w:sz w:val="28"/>
                <w:szCs w:val="28"/>
              </w:rPr>
              <w:t>11</w:t>
            </w:r>
            <w:r w:rsidR="00824BF2" w:rsidRPr="00304DC9">
              <w:rPr>
                <w:rFonts w:ascii="Times New Roman" w:hAnsi="Times New Roman" w:cs="Times New Roman"/>
                <w:noProof/>
                <w:webHidden/>
                <w:sz w:val="28"/>
                <w:szCs w:val="28"/>
              </w:rPr>
              <w:fldChar w:fldCharType="end"/>
            </w:r>
          </w:hyperlink>
        </w:p>
        <w:p w:rsidR="00824BF2" w:rsidRPr="00304DC9" w:rsidRDefault="000C0536" w:rsidP="00304DC9">
          <w:pPr>
            <w:pStyle w:val="11"/>
            <w:tabs>
              <w:tab w:val="right" w:leader="dot" w:pos="9628"/>
            </w:tabs>
            <w:spacing w:after="0"/>
            <w:rPr>
              <w:rFonts w:ascii="Times New Roman" w:eastAsiaTheme="minorEastAsia" w:hAnsi="Times New Roman" w:cs="Times New Roman"/>
              <w:noProof/>
              <w:sz w:val="28"/>
              <w:szCs w:val="28"/>
              <w:lang w:eastAsia="ru-RU"/>
            </w:rPr>
          </w:pPr>
          <w:hyperlink w:anchor="_Toc33286432" w:history="1">
            <w:r w:rsidR="00824BF2" w:rsidRPr="00304DC9">
              <w:rPr>
                <w:rStyle w:val="a3"/>
                <w:rFonts w:ascii="Times New Roman" w:hAnsi="Times New Roman" w:cs="Times New Roman"/>
                <w:noProof/>
                <w:sz w:val="28"/>
                <w:szCs w:val="28"/>
                <w:lang w:val="uk-UA"/>
              </w:rPr>
              <w:t xml:space="preserve">Самостійна робота № 7. </w:t>
            </w:r>
          </w:hyperlink>
          <w:hyperlink w:anchor="_Toc33286433" w:history="1">
            <w:r w:rsidR="00824BF2" w:rsidRPr="00304DC9">
              <w:rPr>
                <w:rStyle w:val="a3"/>
                <w:rFonts w:ascii="Times New Roman" w:hAnsi="Times New Roman" w:cs="Times New Roman"/>
                <w:noProof/>
                <w:sz w:val="28"/>
                <w:szCs w:val="28"/>
              </w:rPr>
              <w:t>Лематизація як етап автоматизованого реферування</w:t>
            </w:r>
            <w:r w:rsidR="00824BF2" w:rsidRPr="00304DC9">
              <w:rPr>
                <w:rFonts w:ascii="Times New Roman" w:hAnsi="Times New Roman" w:cs="Times New Roman"/>
                <w:noProof/>
                <w:webHidden/>
                <w:sz w:val="28"/>
                <w:szCs w:val="28"/>
              </w:rPr>
              <w:tab/>
            </w:r>
            <w:r w:rsidR="00824BF2" w:rsidRPr="00304DC9">
              <w:rPr>
                <w:rFonts w:ascii="Times New Roman" w:hAnsi="Times New Roman" w:cs="Times New Roman"/>
                <w:noProof/>
                <w:webHidden/>
                <w:sz w:val="28"/>
                <w:szCs w:val="28"/>
              </w:rPr>
              <w:fldChar w:fldCharType="begin"/>
            </w:r>
            <w:r w:rsidR="00824BF2" w:rsidRPr="00304DC9">
              <w:rPr>
                <w:rFonts w:ascii="Times New Roman" w:hAnsi="Times New Roman" w:cs="Times New Roman"/>
                <w:noProof/>
                <w:webHidden/>
                <w:sz w:val="28"/>
                <w:szCs w:val="28"/>
              </w:rPr>
              <w:instrText xml:space="preserve"> PAGEREF _Toc33286433 \h </w:instrText>
            </w:r>
            <w:r w:rsidR="00824BF2" w:rsidRPr="00304DC9">
              <w:rPr>
                <w:rFonts w:ascii="Times New Roman" w:hAnsi="Times New Roman" w:cs="Times New Roman"/>
                <w:noProof/>
                <w:webHidden/>
                <w:sz w:val="28"/>
                <w:szCs w:val="28"/>
              </w:rPr>
            </w:r>
            <w:r w:rsidR="00824BF2" w:rsidRPr="00304DC9">
              <w:rPr>
                <w:rFonts w:ascii="Times New Roman" w:hAnsi="Times New Roman" w:cs="Times New Roman"/>
                <w:noProof/>
                <w:webHidden/>
                <w:sz w:val="28"/>
                <w:szCs w:val="28"/>
              </w:rPr>
              <w:fldChar w:fldCharType="separate"/>
            </w:r>
            <w:r w:rsidR="00D47C4A">
              <w:rPr>
                <w:rFonts w:ascii="Times New Roman" w:hAnsi="Times New Roman" w:cs="Times New Roman"/>
                <w:noProof/>
                <w:webHidden/>
                <w:sz w:val="28"/>
                <w:szCs w:val="28"/>
              </w:rPr>
              <w:t>12</w:t>
            </w:r>
            <w:r w:rsidR="00824BF2" w:rsidRPr="00304DC9">
              <w:rPr>
                <w:rFonts w:ascii="Times New Roman" w:hAnsi="Times New Roman" w:cs="Times New Roman"/>
                <w:noProof/>
                <w:webHidden/>
                <w:sz w:val="28"/>
                <w:szCs w:val="28"/>
              </w:rPr>
              <w:fldChar w:fldCharType="end"/>
            </w:r>
          </w:hyperlink>
        </w:p>
        <w:p w:rsidR="00824BF2" w:rsidRPr="00304DC9" w:rsidRDefault="000C0536" w:rsidP="00304DC9">
          <w:pPr>
            <w:pStyle w:val="11"/>
            <w:tabs>
              <w:tab w:val="right" w:leader="dot" w:pos="9628"/>
            </w:tabs>
            <w:spacing w:after="0"/>
            <w:rPr>
              <w:rFonts w:ascii="Times New Roman" w:eastAsiaTheme="minorEastAsia" w:hAnsi="Times New Roman" w:cs="Times New Roman"/>
              <w:noProof/>
              <w:sz w:val="28"/>
              <w:szCs w:val="28"/>
              <w:lang w:eastAsia="ru-RU"/>
            </w:rPr>
          </w:pPr>
          <w:hyperlink w:anchor="_Toc33286434" w:history="1">
            <w:r w:rsidR="00824BF2" w:rsidRPr="00304DC9">
              <w:rPr>
                <w:rStyle w:val="a3"/>
                <w:rFonts w:ascii="Times New Roman" w:hAnsi="Times New Roman" w:cs="Times New Roman"/>
                <w:noProof/>
                <w:sz w:val="28"/>
                <w:szCs w:val="28"/>
                <w:lang w:val="uk-UA"/>
              </w:rPr>
              <w:t xml:space="preserve">Самостійна робота № 8. </w:t>
            </w:r>
          </w:hyperlink>
          <w:hyperlink w:anchor="_Toc33286435" w:history="1">
            <w:r w:rsidR="00824BF2" w:rsidRPr="00304DC9">
              <w:rPr>
                <w:rStyle w:val="a3"/>
                <w:rFonts w:ascii="Times New Roman" w:hAnsi="Times New Roman" w:cs="Times New Roman"/>
                <w:noProof/>
                <w:sz w:val="28"/>
                <w:szCs w:val="28"/>
              </w:rPr>
              <w:t>Словникове забезпечення діалогових систем</w:t>
            </w:r>
            <w:r w:rsidR="00824BF2" w:rsidRPr="00304DC9">
              <w:rPr>
                <w:rFonts w:ascii="Times New Roman" w:hAnsi="Times New Roman" w:cs="Times New Roman"/>
                <w:noProof/>
                <w:webHidden/>
                <w:sz w:val="28"/>
                <w:szCs w:val="28"/>
              </w:rPr>
              <w:tab/>
            </w:r>
            <w:r w:rsidR="00824BF2" w:rsidRPr="00304DC9">
              <w:rPr>
                <w:rFonts w:ascii="Times New Roman" w:hAnsi="Times New Roman" w:cs="Times New Roman"/>
                <w:noProof/>
                <w:webHidden/>
                <w:sz w:val="28"/>
                <w:szCs w:val="28"/>
              </w:rPr>
              <w:fldChar w:fldCharType="begin"/>
            </w:r>
            <w:r w:rsidR="00824BF2" w:rsidRPr="00304DC9">
              <w:rPr>
                <w:rFonts w:ascii="Times New Roman" w:hAnsi="Times New Roman" w:cs="Times New Roman"/>
                <w:noProof/>
                <w:webHidden/>
                <w:sz w:val="28"/>
                <w:szCs w:val="28"/>
              </w:rPr>
              <w:instrText xml:space="preserve"> PAGEREF _Toc33286435 \h </w:instrText>
            </w:r>
            <w:r w:rsidR="00824BF2" w:rsidRPr="00304DC9">
              <w:rPr>
                <w:rFonts w:ascii="Times New Roman" w:hAnsi="Times New Roman" w:cs="Times New Roman"/>
                <w:noProof/>
                <w:webHidden/>
                <w:sz w:val="28"/>
                <w:szCs w:val="28"/>
              </w:rPr>
            </w:r>
            <w:r w:rsidR="00824BF2" w:rsidRPr="00304DC9">
              <w:rPr>
                <w:rFonts w:ascii="Times New Roman" w:hAnsi="Times New Roman" w:cs="Times New Roman"/>
                <w:noProof/>
                <w:webHidden/>
                <w:sz w:val="28"/>
                <w:szCs w:val="28"/>
              </w:rPr>
              <w:fldChar w:fldCharType="separate"/>
            </w:r>
            <w:r w:rsidR="00D47C4A">
              <w:rPr>
                <w:rFonts w:ascii="Times New Roman" w:hAnsi="Times New Roman" w:cs="Times New Roman"/>
                <w:noProof/>
                <w:webHidden/>
                <w:sz w:val="28"/>
                <w:szCs w:val="28"/>
              </w:rPr>
              <w:t>13</w:t>
            </w:r>
            <w:r w:rsidR="00824BF2" w:rsidRPr="00304DC9">
              <w:rPr>
                <w:rFonts w:ascii="Times New Roman" w:hAnsi="Times New Roman" w:cs="Times New Roman"/>
                <w:noProof/>
                <w:webHidden/>
                <w:sz w:val="28"/>
                <w:szCs w:val="28"/>
              </w:rPr>
              <w:fldChar w:fldCharType="end"/>
            </w:r>
          </w:hyperlink>
        </w:p>
        <w:p w:rsidR="00824BF2" w:rsidRPr="00304DC9" w:rsidRDefault="000C0536" w:rsidP="00304DC9">
          <w:pPr>
            <w:pStyle w:val="11"/>
            <w:tabs>
              <w:tab w:val="right" w:leader="dot" w:pos="9628"/>
            </w:tabs>
            <w:spacing w:after="0"/>
            <w:rPr>
              <w:rFonts w:ascii="Times New Roman" w:eastAsiaTheme="minorEastAsia" w:hAnsi="Times New Roman" w:cs="Times New Roman"/>
              <w:noProof/>
              <w:lang w:eastAsia="ru-RU"/>
            </w:rPr>
          </w:pPr>
          <w:hyperlink w:anchor="_Toc33286436" w:history="1">
            <w:r w:rsidR="00824BF2" w:rsidRPr="00304DC9">
              <w:rPr>
                <w:rStyle w:val="a3"/>
                <w:rFonts w:ascii="Times New Roman" w:hAnsi="Times New Roman" w:cs="Times New Roman"/>
                <w:noProof/>
                <w:sz w:val="28"/>
                <w:szCs w:val="28"/>
                <w:lang w:val="uk-UA"/>
              </w:rPr>
              <w:t>ЛІТЕРАТУРА</w:t>
            </w:r>
            <w:r w:rsidR="00824BF2" w:rsidRPr="00304DC9">
              <w:rPr>
                <w:rFonts w:ascii="Times New Roman" w:hAnsi="Times New Roman" w:cs="Times New Roman"/>
                <w:noProof/>
                <w:webHidden/>
                <w:sz w:val="28"/>
                <w:szCs w:val="28"/>
              </w:rPr>
              <w:tab/>
            </w:r>
            <w:r w:rsidR="00824BF2" w:rsidRPr="00304DC9">
              <w:rPr>
                <w:rFonts w:ascii="Times New Roman" w:hAnsi="Times New Roman" w:cs="Times New Roman"/>
                <w:noProof/>
                <w:webHidden/>
                <w:sz w:val="28"/>
                <w:szCs w:val="28"/>
              </w:rPr>
              <w:fldChar w:fldCharType="begin"/>
            </w:r>
            <w:r w:rsidR="00824BF2" w:rsidRPr="00304DC9">
              <w:rPr>
                <w:rFonts w:ascii="Times New Roman" w:hAnsi="Times New Roman" w:cs="Times New Roman"/>
                <w:noProof/>
                <w:webHidden/>
                <w:sz w:val="28"/>
                <w:szCs w:val="28"/>
              </w:rPr>
              <w:instrText xml:space="preserve"> PAGEREF _Toc33286436 \h </w:instrText>
            </w:r>
            <w:r w:rsidR="00824BF2" w:rsidRPr="00304DC9">
              <w:rPr>
                <w:rFonts w:ascii="Times New Roman" w:hAnsi="Times New Roman" w:cs="Times New Roman"/>
                <w:noProof/>
                <w:webHidden/>
                <w:sz w:val="28"/>
                <w:szCs w:val="28"/>
              </w:rPr>
            </w:r>
            <w:r w:rsidR="00824BF2" w:rsidRPr="00304DC9">
              <w:rPr>
                <w:rFonts w:ascii="Times New Roman" w:hAnsi="Times New Roman" w:cs="Times New Roman"/>
                <w:noProof/>
                <w:webHidden/>
                <w:sz w:val="28"/>
                <w:szCs w:val="28"/>
              </w:rPr>
              <w:fldChar w:fldCharType="separate"/>
            </w:r>
            <w:r w:rsidR="00D47C4A">
              <w:rPr>
                <w:rFonts w:ascii="Times New Roman" w:hAnsi="Times New Roman" w:cs="Times New Roman"/>
                <w:noProof/>
                <w:webHidden/>
                <w:sz w:val="28"/>
                <w:szCs w:val="28"/>
              </w:rPr>
              <w:t>14</w:t>
            </w:r>
            <w:r w:rsidR="00824BF2" w:rsidRPr="00304DC9">
              <w:rPr>
                <w:rFonts w:ascii="Times New Roman" w:hAnsi="Times New Roman" w:cs="Times New Roman"/>
                <w:noProof/>
                <w:webHidden/>
                <w:sz w:val="28"/>
                <w:szCs w:val="28"/>
              </w:rPr>
              <w:fldChar w:fldCharType="end"/>
            </w:r>
          </w:hyperlink>
        </w:p>
        <w:p w:rsidR="00922814" w:rsidRPr="00304DC9" w:rsidRDefault="00922814" w:rsidP="00304DC9">
          <w:pPr>
            <w:spacing w:after="0" w:line="240" w:lineRule="auto"/>
            <w:rPr>
              <w:rFonts w:ascii="Times New Roman" w:hAnsi="Times New Roman" w:cs="Times New Roman"/>
            </w:rPr>
          </w:pPr>
          <w:r w:rsidRPr="00304DC9">
            <w:rPr>
              <w:rFonts w:ascii="Times New Roman" w:hAnsi="Times New Roman" w:cs="Times New Roman"/>
              <w:b/>
              <w:bCs/>
              <w:sz w:val="28"/>
              <w:szCs w:val="28"/>
            </w:rPr>
            <w:fldChar w:fldCharType="end"/>
          </w:r>
        </w:p>
      </w:sdtContent>
    </w:sdt>
    <w:p w:rsidR="00FF6FA5" w:rsidRPr="00304DC9" w:rsidRDefault="00FF6FA5" w:rsidP="00304DC9">
      <w:pPr>
        <w:spacing w:after="0" w:line="240" w:lineRule="auto"/>
        <w:rPr>
          <w:rFonts w:ascii="Times New Roman" w:hAnsi="Times New Roman" w:cs="Times New Roman"/>
          <w:sz w:val="28"/>
          <w:szCs w:val="28"/>
          <w:lang w:val="uk-UA"/>
        </w:rPr>
      </w:pPr>
    </w:p>
    <w:p w:rsidR="00FF6FA5" w:rsidRPr="00304DC9" w:rsidRDefault="00FF6FA5" w:rsidP="00304DC9">
      <w:pPr>
        <w:spacing w:after="0" w:line="240" w:lineRule="auto"/>
        <w:jc w:val="center"/>
        <w:rPr>
          <w:rFonts w:ascii="Times New Roman" w:hAnsi="Times New Roman" w:cs="Times New Roman"/>
          <w:sz w:val="28"/>
          <w:szCs w:val="28"/>
          <w:lang w:val="uk-UA"/>
        </w:rPr>
      </w:pPr>
    </w:p>
    <w:p w:rsidR="00FF6FA5" w:rsidRPr="00304DC9" w:rsidRDefault="00FF6FA5" w:rsidP="00304DC9">
      <w:pPr>
        <w:spacing w:after="0" w:line="240" w:lineRule="auto"/>
        <w:jc w:val="center"/>
        <w:rPr>
          <w:rFonts w:ascii="Times New Roman" w:hAnsi="Times New Roman" w:cs="Times New Roman"/>
          <w:sz w:val="28"/>
          <w:szCs w:val="28"/>
          <w:lang w:val="uk-UA"/>
        </w:rPr>
      </w:pPr>
    </w:p>
    <w:p w:rsidR="00FF6FA5" w:rsidRPr="00304DC9" w:rsidRDefault="00FF6FA5" w:rsidP="00304DC9">
      <w:pPr>
        <w:spacing w:after="0" w:line="240" w:lineRule="auto"/>
        <w:jc w:val="center"/>
        <w:rPr>
          <w:rFonts w:ascii="Times New Roman" w:hAnsi="Times New Roman" w:cs="Times New Roman"/>
          <w:sz w:val="28"/>
          <w:szCs w:val="28"/>
          <w:lang w:val="uk-UA"/>
        </w:rPr>
      </w:pPr>
    </w:p>
    <w:p w:rsidR="00C16BC3" w:rsidRPr="00304DC9" w:rsidRDefault="00C16BC3" w:rsidP="00304DC9">
      <w:pPr>
        <w:spacing w:after="0" w:line="240" w:lineRule="auto"/>
        <w:jc w:val="center"/>
        <w:rPr>
          <w:rFonts w:ascii="Times New Roman" w:hAnsi="Times New Roman" w:cs="Times New Roman"/>
          <w:sz w:val="28"/>
          <w:szCs w:val="28"/>
          <w:lang w:val="uk-UA"/>
        </w:rPr>
      </w:pPr>
    </w:p>
    <w:p w:rsidR="00FF6FA5" w:rsidRPr="00304DC9" w:rsidRDefault="00FF6FA5" w:rsidP="00304DC9">
      <w:pPr>
        <w:spacing w:after="0" w:line="240" w:lineRule="auto"/>
        <w:jc w:val="center"/>
        <w:rPr>
          <w:rFonts w:ascii="Times New Roman" w:hAnsi="Times New Roman" w:cs="Times New Roman"/>
          <w:sz w:val="28"/>
          <w:szCs w:val="28"/>
          <w:lang w:val="uk-UA"/>
        </w:rPr>
      </w:pPr>
    </w:p>
    <w:p w:rsidR="00A411F9" w:rsidRPr="00304DC9" w:rsidRDefault="00A411F9" w:rsidP="00304DC9">
      <w:pPr>
        <w:spacing w:after="0" w:line="240" w:lineRule="auto"/>
        <w:jc w:val="center"/>
        <w:rPr>
          <w:rFonts w:ascii="Times New Roman" w:hAnsi="Times New Roman" w:cs="Times New Roman"/>
          <w:sz w:val="28"/>
          <w:szCs w:val="28"/>
          <w:lang w:val="uk-UA"/>
        </w:rPr>
      </w:pPr>
    </w:p>
    <w:p w:rsidR="00A411F9" w:rsidRPr="00304DC9" w:rsidRDefault="00A411F9" w:rsidP="00304DC9">
      <w:pPr>
        <w:spacing w:after="0" w:line="240" w:lineRule="auto"/>
        <w:jc w:val="center"/>
        <w:rPr>
          <w:rFonts w:ascii="Times New Roman" w:hAnsi="Times New Roman" w:cs="Times New Roman"/>
          <w:sz w:val="28"/>
          <w:szCs w:val="28"/>
          <w:lang w:val="uk-UA"/>
        </w:rPr>
      </w:pPr>
    </w:p>
    <w:p w:rsidR="00A411F9" w:rsidRPr="00304DC9" w:rsidRDefault="00A411F9" w:rsidP="00304DC9">
      <w:pPr>
        <w:spacing w:after="0" w:line="240" w:lineRule="auto"/>
        <w:jc w:val="center"/>
        <w:rPr>
          <w:rFonts w:ascii="Times New Roman" w:hAnsi="Times New Roman" w:cs="Times New Roman"/>
          <w:sz w:val="28"/>
          <w:szCs w:val="28"/>
          <w:lang w:val="uk-UA"/>
        </w:rPr>
      </w:pPr>
    </w:p>
    <w:p w:rsidR="00824BF2" w:rsidRPr="00304DC9" w:rsidRDefault="00824BF2" w:rsidP="00304DC9">
      <w:pPr>
        <w:spacing w:after="0" w:line="240" w:lineRule="auto"/>
        <w:jc w:val="center"/>
        <w:rPr>
          <w:rFonts w:ascii="Times New Roman" w:hAnsi="Times New Roman" w:cs="Times New Roman"/>
          <w:sz w:val="28"/>
          <w:szCs w:val="28"/>
          <w:lang w:val="uk-UA"/>
        </w:rPr>
      </w:pPr>
    </w:p>
    <w:p w:rsidR="00824BF2" w:rsidRPr="00304DC9" w:rsidRDefault="00824BF2" w:rsidP="00304DC9">
      <w:pPr>
        <w:spacing w:after="0" w:line="240" w:lineRule="auto"/>
        <w:jc w:val="center"/>
        <w:rPr>
          <w:rFonts w:ascii="Times New Roman" w:hAnsi="Times New Roman" w:cs="Times New Roman"/>
          <w:sz w:val="28"/>
          <w:szCs w:val="28"/>
          <w:lang w:val="uk-UA"/>
        </w:rPr>
      </w:pPr>
    </w:p>
    <w:p w:rsidR="00A411F9" w:rsidRPr="00304DC9" w:rsidRDefault="00A411F9" w:rsidP="00304DC9">
      <w:pPr>
        <w:spacing w:after="0" w:line="240" w:lineRule="auto"/>
        <w:jc w:val="center"/>
        <w:rPr>
          <w:rFonts w:ascii="Times New Roman" w:hAnsi="Times New Roman" w:cs="Times New Roman"/>
          <w:sz w:val="28"/>
          <w:szCs w:val="28"/>
          <w:lang w:val="uk-UA"/>
        </w:rPr>
      </w:pPr>
    </w:p>
    <w:p w:rsidR="00304DC9" w:rsidRDefault="00304DC9">
      <w:pPr>
        <w:rPr>
          <w:rFonts w:ascii="Times New Roman" w:eastAsiaTheme="majorEastAsia" w:hAnsi="Times New Roman" w:cs="Times New Roman"/>
          <w:b/>
          <w:bCs/>
          <w:sz w:val="28"/>
          <w:szCs w:val="28"/>
          <w:lang w:val="uk-UA"/>
        </w:rPr>
      </w:pPr>
      <w:bookmarkStart w:id="1" w:name="_Toc33286418"/>
      <w:r>
        <w:rPr>
          <w:rFonts w:ascii="Times New Roman" w:hAnsi="Times New Roman" w:cs="Times New Roman"/>
          <w:lang w:val="uk-UA"/>
        </w:rPr>
        <w:br w:type="page"/>
      </w:r>
    </w:p>
    <w:p w:rsidR="00FF6FA5" w:rsidRPr="00304DC9" w:rsidRDefault="00A411F9" w:rsidP="00304DC9">
      <w:pPr>
        <w:pStyle w:val="1"/>
        <w:spacing w:before="0" w:line="240" w:lineRule="auto"/>
        <w:jc w:val="center"/>
        <w:rPr>
          <w:rFonts w:ascii="Times New Roman" w:hAnsi="Times New Roman" w:cs="Times New Roman"/>
          <w:lang w:val="uk-UA"/>
        </w:rPr>
      </w:pPr>
      <w:r w:rsidRPr="00304DC9">
        <w:rPr>
          <w:rFonts w:ascii="Times New Roman" w:hAnsi="Times New Roman" w:cs="Times New Roman"/>
          <w:color w:val="auto"/>
          <w:lang w:val="uk-UA"/>
        </w:rPr>
        <w:lastRenderedPageBreak/>
        <w:t>ВСТУП</w:t>
      </w:r>
      <w:bookmarkEnd w:id="1"/>
    </w:p>
    <w:p w:rsidR="00A411F9" w:rsidRPr="00304DC9" w:rsidRDefault="009429EA" w:rsidP="00304DC9">
      <w:pPr>
        <w:spacing w:after="0" w:line="240" w:lineRule="auto"/>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ab/>
      </w:r>
    </w:p>
    <w:p w:rsidR="009429EA" w:rsidRPr="00304DC9" w:rsidRDefault="009429EA" w:rsidP="00304DC9">
      <w:pPr>
        <w:spacing w:after="0" w:line="240" w:lineRule="auto"/>
        <w:ind w:firstLine="709"/>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Навчальна дисципліна «</w:t>
      </w:r>
      <w:r w:rsidR="00B9064D" w:rsidRPr="00304DC9">
        <w:rPr>
          <w:rFonts w:ascii="Times New Roman" w:hAnsi="Times New Roman" w:cs="Times New Roman"/>
          <w:sz w:val="28"/>
          <w:szCs w:val="28"/>
          <w:lang w:val="uk-UA"/>
        </w:rPr>
        <w:t>Технології обробки природо мовної інформації</w:t>
      </w:r>
      <w:r w:rsidRPr="00304DC9">
        <w:rPr>
          <w:rFonts w:ascii="Times New Roman" w:hAnsi="Times New Roman" w:cs="Times New Roman"/>
          <w:sz w:val="28"/>
          <w:szCs w:val="28"/>
          <w:lang w:val="uk-UA"/>
        </w:rPr>
        <w:t>»</w:t>
      </w:r>
      <w:r w:rsidR="000F0210" w:rsidRPr="00304DC9">
        <w:rPr>
          <w:rFonts w:ascii="Times New Roman" w:hAnsi="Times New Roman" w:cs="Times New Roman"/>
          <w:sz w:val="28"/>
          <w:szCs w:val="28"/>
          <w:lang w:val="uk-UA"/>
        </w:rPr>
        <w:t xml:space="preserve"> належить до циклу дисциплін професійної підготовки і</w:t>
      </w:r>
      <w:r w:rsidRPr="00304DC9">
        <w:rPr>
          <w:rFonts w:ascii="Times New Roman" w:hAnsi="Times New Roman" w:cs="Times New Roman"/>
          <w:sz w:val="28"/>
          <w:szCs w:val="28"/>
          <w:lang w:val="uk-UA"/>
        </w:rPr>
        <w:t xml:space="preserve"> має міждисциплінарні зв’язки</w:t>
      </w:r>
      <w:r w:rsidR="000F0210" w:rsidRPr="00304DC9">
        <w:rPr>
          <w:rFonts w:ascii="Times New Roman" w:hAnsi="Times New Roman" w:cs="Times New Roman"/>
          <w:sz w:val="28"/>
          <w:szCs w:val="28"/>
          <w:lang w:val="uk-UA"/>
        </w:rPr>
        <w:t xml:space="preserve"> з</w:t>
      </w:r>
      <w:r w:rsidRPr="00304DC9">
        <w:rPr>
          <w:rFonts w:ascii="Times New Roman" w:hAnsi="Times New Roman" w:cs="Times New Roman"/>
          <w:sz w:val="28"/>
          <w:szCs w:val="28"/>
          <w:lang w:val="uk-UA"/>
        </w:rPr>
        <w:t xml:space="preserve"> такими дисциплінами, як </w:t>
      </w:r>
      <w:r w:rsidR="00B9064D" w:rsidRPr="00304DC9">
        <w:rPr>
          <w:rFonts w:ascii="Times New Roman" w:hAnsi="Times New Roman" w:cs="Times New Roman"/>
          <w:sz w:val="28"/>
          <w:szCs w:val="28"/>
          <w:lang w:val="uk-UA"/>
        </w:rPr>
        <w:t>«Алгоритмізація та програмування», «Об’єктно-орієнтоване програмування», «Бази даних та знань», «Теорія ймовірності та математична статистика», «Методи та системи штучного інтелекту», «Інтелектуальний аналіз даних», «Людино-машинна взаємодія», Прикладні інтелектуальні системи обробки даних», «Технології та системи підтримки прийняття рішень»</w:t>
      </w:r>
      <w:r w:rsidRPr="00304DC9">
        <w:rPr>
          <w:rFonts w:ascii="Times New Roman" w:hAnsi="Times New Roman" w:cs="Times New Roman"/>
          <w:sz w:val="28"/>
          <w:szCs w:val="28"/>
          <w:lang w:val="uk-UA"/>
        </w:rPr>
        <w:t>.</w:t>
      </w:r>
    </w:p>
    <w:p w:rsidR="009429EA" w:rsidRPr="00304DC9" w:rsidRDefault="009429EA" w:rsidP="00304DC9">
      <w:pPr>
        <w:spacing w:after="0" w:line="240" w:lineRule="auto"/>
        <w:ind w:firstLine="709"/>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Програма навчальної дисципліни складається з двох частин:</w:t>
      </w:r>
    </w:p>
    <w:p w:rsidR="009429EA" w:rsidRPr="00304DC9" w:rsidRDefault="00F90BBD" w:rsidP="00304DC9">
      <w:pPr>
        <w:spacing w:after="0" w:line="240" w:lineRule="auto"/>
        <w:ind w:firstLine="709"/>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1</w:t>
      </w:r>
      <w:r w:rsidR="009429EA" w:rsidRPr="00304DC9">
        <w:rPr>
          <w:rFonts w:ascii="Times New Roman" w:hAnsi="Times New Roman" w:cs="Times New Roman"/>
          <w:sz w:val="28"/>
          <w:szCs w:val="28"/>
          <w:lang w:val="uk-UA"/>
        </w:rPr>
        <w:t>.</w:t>
      </w:r>
      <w:r w:rsidRPr="00304DC9">
        <w:rPr>
          <w:rFonts w:ascii="Times New Roman" w:hAnsi="Times New Roman" w:cs="Times New Roman"/>
          <w:sz w:val="28"/>
          <w:szCs w:val="28"/>
          <w:lang w:val="uk-UA"/>
        </w:rPr>
        <w:t> </w:t>
      </w:r>
      <w:r w:rsidR="00B9064D" w:rsidRPr="00304DC9">
        <w:rPr>
          <w:rFonts w:ascii="Times New Roman" w:hAnsi="Times New Roman" w:cs="Times New Roman"/>
          <w:sz w:val="28"/>
          <w:szCs w:val="28"/>
          <w:lang w:val="uk-UA"/>
        </w:rPr>
        <w:t>Основні моделі методи та засоби комп’ютерної обробки природо мовної інформації</w:t>
      </w:r>
      <w:r w:rsidR="009429EA" w:rsidRPr="00304DC9">
        <w:rPr>
          <w:rFonts w:ascii="Times New Roman" w:hAnsi="Times New Roman" w:cs="Times New Roman"/>
          <w:sz w:val="28"/>
          <w:szCs w:val="28"/>
          <w:lang w:val="uk-UA"/>
        </w:rPr>
        <w:t>.</w:t>
      </w:r>
    </w:p>
    <w:p w:rsidR="0021193B" w:rsidRPr="00304DC9" w:rsidRDefault="00F90BBD" w:rsidP="00304DC9">
      <w:pPr>
        <w:spacing w:after="0" w:line="240" w:lineRule="auto"/>
        <w:ind w:firstLine="709"/>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2. </w:t>
      </w:r>
      <w:r w:rsidR="00B9064D" w:rsidRPr="00304DC9">
        <w:rPr>
          <w:rFonts w:ascii="Times New Roman" w:hAnsi="Times New Roman" w:cs="Times New Roman"/>
          <w:sz w:val="28"/>
          <w:szCs w:val="28"/>
          <w:lang w:val="uk-UA"/>
        </w:rPr>
        <w:t>Прикладне застосування методики автоматизованої обробки природомовних об’єктів</w:t>
      </w:r>
      <w:r w:rsidR="0021193B" w:rsidRPr="00304DC9">
        <w:rPr>
          <w:rFonts w:ascii="Times New Roman" w:hAnsi="Times New Roman" w:cs="Times New Roman"/>
          <w:sz w:val="28"/>
          <w:szCs w:val="28"/>
          <w:lang w:val="uk-UA"/>
        </w:rPr>
        <w:t>.</w:t>
      </w:r>
    </w:p>
    <w:p w:rsidR="004037AB" w:rsidRPr="00304DC9" w:rsidRDefault="004037AB" w:rsidP="00304DC9">
      <w:pPr>
        <w:spacing w:after="0" w:line="240" w:lineRule="auto"/>
        <w:ind w:firstLine="709"/>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 xml:space="preserve">Методичні рекомендації налічують опис процесу </w:t>
      </w:r>
      <w:r w:rsidR="004F644F" w:rsidRPr="00304DC9">
        <w:rPr>
          <w:rFonts w:ascii="Times New Roman" w:hAnsi="Times New Roman" w:cs="Times New Roman"/>
          <w:sz w:val="28"/>
          <w:szCs w:val="28"/>
          <w:lang w:val="uk-UA"/>
        </w:rPr>
        <w:t>самостійного опрацювання</w:t>
      </w:r>
      <w:r w:rsidRPr="00304DC9">
        <w:rPr>
          <w:rFonts w:ascii="Times New Roman" w:hAnsi="Times New Roman" w:cs="Times New Roman"/>
          <w:sz w:val="28"/>
          <w:szCs w:val="28"/>
          <w:lang w:val="uk-UA"/>
        </w:rPr>
        <w:t xml:space="preserve"> 8 </w:t>
      </w:r>
      <w:r w:rsidR="004F644F" w:rsidRPr="00304DC9">
        <w:rPr>
          <w:rFonts w:ascii="Times New Roman" w:hAnsi="Times New Roman" w:cs="Times New Roman"/>
          <w:sz w:val="28"/>
          <w:szCs w:val="28"/>
          <w:lang w:val="uk-UA"/>
        </w:rPr>
        <w:t>тем</w:t>
      </w:r>
      <w:r w:rsidRPr="00304DC9">
        <w:rPr>
          <w:rFonts w:ascii="Times New Roman" w:hAnsi="Times New Roman" w:cs="Times New Roman"/>
          <w:sz w:val="28"/>
          <w:szCs w:val="28"/>
          <w:lang w:val="uk-UA"/>
        </w:rPr>
        <w:t xml:space="preserve"> з уточненням мети роботи, </w:t>
      </w:r>
      <w:r w:rsidR="004F644F" w:rsidRPr="00304DC9">
        <w:rPr>
          <w:rFonts w:ascii="Times New Roman" w:hAnsi="Times New Roman" w:cs="Times New Roman"/>
          <w:sz w:val="28"/>
          <w:szCs w:val="28"/>
          <w:lang w:val="uk-UA"/>
        </w:rPr>
        <w:t>основних теоретичних відомостей відповідної теми, які закріплюються та поглиблюються самостійною роботою, переліку запитань та завдань для самостійного опрацювання, переліку літератури, яку здобувачі можуть використовувати при вивченні дисципліни та виконанні завдань самостійного опрацювання</w:t>
      </w:r>
      <w:r w:rsidRPr="00304DC9">
        <w:rPr>
          <w:rFonts w:ascii="Times New Roman" w:hAnsi="Times New Roman" w:cs="Times New Roman"/>
          <w:sz w:val="28"/>
          <w:szCs w:val="28"/>
          <w:lang w:val="uk-UA"/>
        </w:rPr>
        <w:t>.</w:t>
      </w:r>
    </w:p>
    <w:p w:rsidR="0021193B" w:rsidRPr="00304DC9" w:rsidRDefault="009429EA" w:rsidP="00304DC9">
      <w:pPr>
        <w:spacing w:after="0" w:line="240" w:lineRule="auto"/>
        <w:ind w:firstLine="709"/>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 xml:space="preserve">Метою </w:t>
      </w:r>
      <w:r w:rsidR="004F644F" w:rsidRPr="00304DC9">
        <w:rPr>
          <w:rFonts w:ascii="Times New Roman" w:hAnsi="Times New Roman" w:cs="Times New Roman"/>
          <w:sz w:val="28"/>
          <w:szCs w:val="28"/>
          <w:lang w:val="uk-UA"/>
        </w:rPr>
        <w:t>самостійної роботи</w:t>
      </w:r>
      <w:r w:rsidRPr="00304DC9">
        <w:rPr>
          <w:rFonts w:ascii="Times New Roman" w:hAnsi="Times New Roman" w:cs="Times New Roman"/>
          <w:sz w:val="28"/>
          <w:szCs w:val="28"/>
          <w:lang w:val="uk-UA"/>
        </w:rPr>
        <w:t xml:space="preserve"> є закріплення теоретичних основ </w:t>
      </w:r>
      <w:r w:rsidR="006D4F94" w:rsidRPr="00304DC9">
        <w:rPr>
          <w:rFonts w:ascii="Times New Roman" w:hAnsi="Times New Roman" w:cs="Times New Roman"/>
          <w:sz w:val="28"/>
          <w:szCs w:val="28"/>
          <w:lang w:val="uk-UA"/>
        </w:rPr>
        <w:t>автоматизованого аналізу та обробки</w:t>
      </w:r>
      <w:r w:rsidR="00B9064D" w:rsidRPr="00304DC9">
        <w:rPr>
          <w:rFonts w:ascii="Times New Roman" w:hAnsi="Times New Roman" w:cs="Times New Roman"/>
          <w:sz w:val="28"/>
          <w:szCs w:val="28"/>
          <w:lang w:val="uk-UA"/>
        </w:rPr>
        <w:t xml:space="preserve"> природньої мови</w:t>
      </w:r>
      <w:r w:rsidR="006D4F94" w:rsidRPr="00304DC9">
        <w:rPr>
          <w:rFonts w:ascii="Times New Roman" w:hAnsi="Times New Roman" w:cs="Times New Roman"/>
          <w:sz w:val="28"/>
          <w:szCs w:val="28"/>
          <w:lang w:val="uk-UA"/>
        </w:rPr>
        <w:t xml:space="preserve"> за допомогою інформаційних систем</w:t>
      </w:r>
      <w:r w:rsidR="00F765A7" w:rsidRPr="00304DC9">
        <w:rPr>
          <w:rFonts w:ascii="Times New Roman" w:hAnsi="Times New Roman" w:cs="Times New Roman"/>
          <w:sz w:val="28"/>
          <w:szCs w:val="28"/>
          <w:lang w:val="uk-UA"/>
        </w:rPr>
        <w:t>, а також</w:t>
      </w:r>
      <w:r w:rsidR="004F644F" w:rsidRPr="00304DC9">
        <w:rPr>
          <w:rFonts w:ascii="Times New Roman" w:hAnsi="Times New Roman" w:cs="Times New Roman"/>
          <w:sz w:val="28"/>
          <w:szCs w:val="28"/>
          <w:lang w:val="uk-UA"/>
        </w:rPr>
        <w:t xml:space="preserve"> поглиблення практичних навичок</w:t>
      </w:r>
      <w:r w:rsidR="0021193B" w:rsidRPr="00304DC9">
        <w:rPr>
          <w:rFonts w:ascii="Times New Roman" w:hAnsi="Times New Roman" w:cs="Times New Roman"/>
          <w:sz w:val="28"/>
          <w:szCs w:val="28"/>
          <w:lang w:val="uk-UA"/>
        </w:rPr>
        <w:t xml:space="preserve"> </w:t>
      </w:r>
      <w:r w:rsidR="009868D7" w:rsidRPr="00304DC9">
        <w:rPr>
          <w:rFonts w:ascii="Times New Roman" w:hAnsi="Times New Roman" w:cs="Times New Roman"/>
          <w:sz w:val="28"/>
          <w:szCs w:val="28"/>
          <w:lang w:val="uk-UA"/>
        </w:rPr>
        <w:t>об</w:t>
      </w:r>
      <w:r w:rsidR="00B9064D" w:rsidRPr="00304DC9">
        <w:rPr>
          <w:rFonts w:ascii="Times New Roman" w:hAnsi="Times New Roman" w:cs="Times New Roman"/>
          <w:sz w:val="28"/>
          <w:szCs w:val="28"/>
          <w:lang w:val="uk-UA"/>
        </w:rPr>
        <w:t>рання і використання математичних методів та технічних</w:t>
      </w:r>
      <w:r w:rsidR="009868D7" w:rsidRPr="00304DC9">
        <w:rPr>
          <w:rFonts w:ascii="Times New Roman" w:hAnsi="Times New Roman" w:cs="Times New Roman"/>
          <w:sz w:val="28"/>
          <w:szCs w:val="28"/>
          <w:lang w:val="uk-UA"/>
        </w:rPr>
        <w:t xml:space="preserve"> </w:t>
      </w:r>
      <w:r w:rsidR="00B9064D" w:rsidRPr="00304DC9">
        <w:rPr>
          <w:rFonts w:ascii="Times New Roman" w:hAnsi="Times New Roman" w:cs="Times New Roman"/>
          <w:sz w:val="28"/>
          <w:szCs w:val="28"/>
          <w:lang w:val="uk-UA"/>
        </w:rPr>
        <w:t>засобів обробки природо мовної інформації, застосування алгоритмів пошуку в тексті, проведення автоматизованого реферування текстової інформації, застосування та створення засобів машинного перекладу, систем природо мовного діалогу</w:t>
      </w:r>
      <w:r w:rsidR="0021193B" w:rsidRPr="00304DC9">
        <w:rPr>
          <w:rFonts w:ascii="Times New Roman" w:hAnsi="Times New Roman" w:cs="Times New Roman"/>
          <w:sz w:val="28"/>
          <w:szCs w:val="28"/>
          <w:lang w:val="uk-UA"/>
        </w:rPr>
        <w:t>.</w:t>
      </w:r>
    </w:p>
    <w:p w:rsidR="0021193B" w:rsidRPr="00304DC9" w:rsidRDefault="00D61A84" w:rsidP="00304DC9">
      <w:pPr>
        <w:spacing w:after="0" w:line="240" w:lineRule="auto"/>
        <w:ind w:firstLine="709"/>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Самостійна робота спроектована</w:t>
      </w:r>
      <w:r w:rsidR="000F0210" w:rsidRPr="00304DC9">
        <w:rPr>
          <w:rFonts w:ascii="Times New Roman" w:hAnsi="Times New Roman" w:cs="Times New Roman"/>
          <w:sz w:val="28"/>
          <w:szCs w:val="28"/>
          <w:lang w:val="uk-UA"/>
        </w:rPr>
        <w:t xml:space="preserve"> таким чином, що </w:t>
      </w:r>
      <w:r w:rsidR="0021193B" w:rsidRPr="00304DC9">
        <w:rPr>
          <w:rFonts w:ascii="Times New Roman" w:hAnsi="Times New Roman" w:cs="Times New Roman"/>
          <w:sz w:val="28"/>
          <w:szCs w:val="28"/>
          <w:lang w:val="uk-UA"/>
        </w:rPr>
        <w:t xml:space="preserve">по завершенню курсу, здобувачі вищої освіти </w:t>
      </w:r>
      <w:r w:rsidRPr="00304DC9">
        <w:rPr>
          <w:rFonts w:ascii="Times New Roman" w:hAnsi="Times New Roman" w:cs="Times New Roman"/>
          <w:sz w:val="28"/>
          <w:szCs w:val="28"/>
          <w:lang w:val="uk-UA"/>
        </w:rPr>
        <w:t>закріплюють набуті компетенції, які формують</w:t>
      </w:r>
      <w:r w:rsidR="0021193B" w:rsidRPr="00304DC9">
        <w:rPr>
          <w:rFonts w:ascii="Times New Roman" w:hAnsi="Times New Roman" w:cs="Times New Roman"/>
          <w:sz w:val="28"/>
          <w:szCs w:val="28"/>
          <w:lang w:val="uk-UA"/>
        </w:rPr>
        <w:t xml:space="preserve"> </w:t>
      </w:r>
      <w:r w:rsidR="002F3EFF" w:rsidRPr="00304DC9">
        <w:rPr>
          <w:rFonts w:ascii="Times New Roman" w:hAnsi="Times New Roman" w:cs="Times New Roman"/>
          <w:sz w:val="28"/>
          <w:szCs w:val="28"/>
          <w:lang w:val="uk-UA"/>
        </w:rPr>
        <w:t>здатність проектувати, розробляти та використовувати засоби реалізації інформаційних систем, технологій та інфокомунікацій (методичні, інформаційні, алгоритмічні, технічні, програмні та інші), здатність проводити обчислювальні експерименти, порівнювати результати експериментальних даних і отриманих рішень</w:t>
      </w:r>
      <w:r w:rsidR="006D4F94" w:rsidRPr="00304DC9">
        <w:rPr>
          <w:rFonts w:ascii="Times New Roman" w:hAnsi="Times New Roman" w:cs="Times New Roman"/>
          <w:sz w:val="28"/>
          <w:szCs w:val="28"/>
          <w:lang w:val="uk-UA"/>
        </w:rPr>
        <w:t>,</w:t>
      </w:r>
      <w:r w:rsidR="002F3EFF" w:rsidRPr="00304DC9">
        <w:rPr>
          <w:rFonts w:ascii="Times New Roman" w:hAnsi="Times New Roman" w:cs="Times New Roman"/>
          <w:sz w:val="28"/>
          <w:szCs w:val="28"/>
          <w:lang w:val="uk-UA"/>
        </w:rPr>
        <w:t xml:space="preserve"> застосовувати знання фундаментальних і природничих наук, системного аналізу та технологій моделювання, стандартних алгоритмів та дискретного аналізу при розв’язанні задач проектування і використання інформаційних систем та технологій</w:t>
      </w:r>
      <w:r w:rsidR="000F0210" w:rsidRPr="00304DC9">
        <w:rPr>
          <w:rFonts w:ascii="Times New Roman" w:hAnsi="Times New Roman" w:cs="Times New Roman"/>
          <w:sz w:val="28"/>
          <w:szCs w:val="28"/>
          <w:lang w:val="uk-UA"/>
        </w:rPr>
        <w:t>.</w:t>
      </w:r>
    </w:p>
    <w:p w:rsidR="004037AB" w:rsidRPr="00304DC9" w:rsidRDefault="000F0210" w:rsidP="00304DC9">
      <w:pPr>
        <w:spacing w:after="0" w:line="240" w:lineRule="auto"/>
        <w:ind w:firstLine="709"/>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Крім того, матеріали методичних вказівок</w:t>
      </w:r>
      <w:r w:rsidR="00DF1D0D" w:rsidRPr="00304DC9">
        <w:rPr>
          <w:rFonts w:ascii="Times New Roman" w:hAnsi="Times New Roman" w:cs="Times New Roman"/>
          <w:sz w:val="28"/>
          <w:szCs w:val="28"/>
          <w:lang w:val="uk-UA"/>
        </w:rPr>
        <w:t xml:space="preserve"> до самостійної роботи</w:t>
      </w:r>
      <w:r w:rsidRPr="00304DC9">
        <w:rPr>
          <w:rFonts w:ascii="Times New Roman" w:hAnsi="Times New Roman" w:cs="Times New Roman"/>
          <w:sz w:val="28"/>
          <w:szCs w:val="28"/>
          <w:lang w:val="uk-UA"/>
        </w:rPr>
        <w:t xml:space="preserve"> можуть бути використані при </w:t>
      </w:r>
      <w:r w:rsidR="002B09FB" w:rsidRPr="00304DC9">
        <w:rPr>
          <w:rFonts w:ascii="Times New Roman" w:hAnsi="Times New Roman" w:cs="Times New Roman"/>
          <w:sz w:val="28"/>
          <w:szCs w:val="28"/>
          <w:lang w:val="uk-UA"/>
        </w:rPr>
        <w:t>виконання лабораторних робіт та підготовці до лекційних занять</w:t>
      </w:r>
      <w:r w:rsidRPr="00304DC9">
        <w:rPr>
          <w:rFonts w:ascii="Times New Roman" w:hAnsi="Times New Roman" w:cs="Times New Roman"/>
          <w:sz w:val="28"/>
          <w:szCs w:val="28"/>
          <w:lang w:val="uk-UA"/>
        </w:rPr>
        <w:t>.</w:t>
      </w:r>
    </w:p>
    <w:p w:rsidR="008A7F36" w:rsidRPr="00304DC9" w:rsidRDefault="008A7F36" w:rsidP="00304DC9">
      <w:pPr>
        <w:spacing w:after="0" w:line="240" w:lineRule="auto"/>
        <w:ind w:firstLine="709"/>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 xml:space="preserve">При проектуванні </w:t>
      </w:r>
      <w:r w:rsidR="002B09FB" w:rsidRPr="00304DC9">
        <w:rPr>
          <w:rFonts w:ascii="Times New Roman" w:hAnsi="Times New Roman" w:cs="Times New Roman"/>
          <w:sz w:val="28"/>
          <w:szCs w:val="28"/>
          <w:lang w:val="uk-UA"/>
        </w:rPr>
        <w:t>самостійної робо</w:t>
      </w:r>
      <w:r w:rsidRPr="00304DC9">
        <w:rPr>
          <w:rFonts w:ascii="Times New Roman" w:hAnsi="Times New Roman" w:cs="Times New Roman"/>
          <w:sz w:val="28"/>
          <w:szCs w:val="28"/>
          <w:lang w:val="uk-UA"/>
        </w:rPr>
        <w:t>т</w:t>
      </w:r>
      <w:r w:rsidR="002B09FB" w:rsidRPr="00304DC9">
        <w:rPr>
          <w:rFonts w:ascii="Times New Roman" w:hAnsi="Times New Roman" w:cs="Times New Roman"/>
          <w:sz w:val="28"/>
          <w:szCs w:val="28"/>
          <w:lang w:val="uk-UA"/>
        </w:rPr>
        <w:t>и</w:t>
      </w:r>
      <w:r w:rsidRPr="00304DC9">
        <w:rPr>
          <w:rFonts w:ascii="Times New Roman" w:hAnsi="Times New Roman" w:cs="Times New Roman"/>
          <w:sz w:val="28"/>
          <w:szCs w:val="28"/>
          <w:lang w:val="uk-UA"/>
        </w:rPr>
        <w:t xml:space="preserve"> використані такі новітн</w:t>
      </w:r>
      <w:r w:rsidR="002B09FB" w:rsidRPr="00304DC9">
        <w:rPr>
          <w:rFonts w:ascii="Times New Roman" w:hAnsi="Times New Roman" w:cs="Times New Roman"/>
          <w:sz w:val="28"/>
          <w:szCs w:val="28"/>
          <w:lang w:val="uk-UA"/>
        </w:rPr>
        <w:t xml:space="preserve">і методи навчання, як модульне та </w:t>
      </w:r>
      <w:r w:rsidRPr="00304DC9">
        <w:rPr>
          <w:rFonts w:ascii="Times New Roman" w:hAnsi="Times New Roman" w:cs="Times New Roman"/>
          <w:sz w:val="28"/>
          <w:szCs w:val="28"/>
          <w:lang w:val="uk-UA"/>
        </w:rPr>
        <w:t>проблемне навчання. При цьому, проблемне інтегроване з модульним.</w:t>
      </w:r>
    </w:p>
    <w:p w:rsidR="005B47A5" w:rsidRDefault="005B47A5" w:rsidP="00304DC9">
      <w:pPr>
        <w:pStyle w:val="1"/>
        <w:spacing w:before="0"/>
        <w:jc w:val="center"/>
        <w:rPr>
          <w:rFonts w:ascii="Times New Roman" w:hAnsi="Times New Roman" w:cs="Times New Roman"/>
          <w:color w:val="auto"/>
          <w:lang w:val="uk-UA"/>
        </w:rPr>
      </w:pPr>
      <w:bookmarkStart w:id="2" w:name="_Toc33286419"/>
      <w:r w:rsidRPr="00304DC9">
        <w:rPr>
          <w:rFonts w:ascii="Times New Roman" w:hAnsi="Times New Roman" w:cs="Times New Roman"/>
          <w:color w:val="auto"/>
          <w:lang w:val="uk-UA"/>
        </w:rPr>
        <w:lastRenderedPageBreak/>
        <w:t>Порядок виконання роботи та звітність</w:t>
      </w:r>
      <w:bookmarkEnd w:id="2"/>
    </w:p>
    <w:p w:rsidR="00304DC9" w:rsidRPr="00304DC9" w:rsidRDefault="00304DC9" w:rsidP="00304DC9">
      <w:pPr>
        <w:spacing w:after="0" w:line="240" w:lineRule="auto"/>
        <w:rPr>
          <w:sz w:val="28"/>
          <w:szCs w:val="28"/>
          <w:lang w:val="uk-UA"/>
        </w:rPr>
      </w:pPr>
    </w:p>
    <w:p w:rsidR="005B47A5" w:rsidRPr="00304DC9" w:rsidRDefault="00AE07B6" w:rsidP="00304DC9">
      <w:pPr>
        <w:spacing w:after="0" w:line="240" w:lineRule="auto"/>
        <w:ind w:firstLine="709"/>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Самостійна робота має на меті самостійне поглиблене опрацювання здобувачем вищої освіти тем лекційного курсу використовуючи пропоновану літературу та метод проблемного навчання. Мається на увазі, що в ході роботи здобувач буде зустрічати певні незрозумілі на даному етапі питання. Ці питання формують певну проблематику, обговорення якої під час лекційних занять та лабораторних робіт прибере прогалини у загальних знаннях здобувача із курсу та допоможе у набутті ним відповідних компетенцій, на що розрахований курс.</w:t>
      </w:r>
    </w:p>
    <w:p w:rsidR="003C58C6" w:rsidRPr="00304DC9" w:rsidRDefault="003C58C6" w:rsidP="00304DC9">
      <w:pPr>
        <w:spacing w:after="0" w:line="240" w:lineRule="auto"/>
        <w:ind w:firstLine="709"/>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Самостійна робота проводиться згідно з навантаженням та тематикою, що висвітлені у силабусі та робочій програмі дисципліни. Вона являє собою організовану викладачем діяльність здобувача вищої освіти, направлену на поглиблення набутих умінь та навичок здобувача.</w:t>
      </w:r>
    </w:p>
    <w:p w:rsidR="00C637A0" w:rsidRPr="00304DC9" w:rsidRDefault="00C637A0" w:rsidP="00304DC9">
      <w:pPr>
        <w:spacing w:after="0" w:line="240" w:lineRule="auto"/>
        <w:ind w:firstLine="709"/>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Робота може проводитись у будь-якому приміщенні, обладнаному комп’ютерною технікою та доступом в Інтернет (бібліотека, навчальні аудиторії, домашні умови).</w:t>
      </w:r>
    </w:p>
    <w:p w:rsidR="00AE07B6" w:rsidRPr="00304DC9" w:rsidRDefault="00AE07B6" w:rsidP="00304DC9">
      <w:pPr>
        <w:spacing w:after="0" w:line="240" w:lineRule="auto"/>
        <w:ind w:firstLine="709"/>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Самостійна робота складається з двох частин:</w:t>
      </w:r>
    </w:p>
    <w:p w:rsidR="00AE07B6" w:rsidRPr="00304DC9" w:rsidRDefault="00AE07B6" w:rsidP="00304DC9">
      <w:pPr>
        <w:spacing w:after="0" w:line="240" w:lineRule="auto"/>
        <w:ind w:firstLine="709"/>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 xml:space="preserve">1) </w:t>
      </w:r>
      <w:r w:rsidR="00145CF1" w:rsidRPr="00304DC9">
        <w:rPr>
          <w:rFonts w:ascii="Times New Roman" w:hAnsi="Times New Roman" w:cs="Times New Roman"/>
          <w:sz w:val="28"/>
          <w:szCs w:val="28"/>
          <w:lang w:val="uk-UA"/>
        </w:rPr>
        <w:t>пошук відповіді на запитання</w:t>
      </w:r>
      <w:r w:rsidR="003C58C6" w:rsidRPr="00304DC9">
        <w:rPr>
          <w:rFonts w:ascii="Times New Roman" w:hAnsi="Times New Roman" w:cs="Times New Roman"/>
          <w:sz w:val="28"/>
          <w:szCs w:val="28"/>
          <w:lang w:val="uk-UA"/>
        </w:rPr>
        <w:t>, що виносяться на самостійне</w:t>
      </w:r>
      <w:r w:rsidR="00145CF1" w:rsidRPr="00304DC9">
        <w:rPr>
          <w:rFonts w:ascii="Times New Roman" w:hAnsi="Times New Roman" w:cs="Times New Roman"/>
          <w:sz w:val="28"/>
          <w:szCs w:val="28"/>
          <w:lang w:val="uk-UA"/>
        </w:rPr>
        <w:t xml:space="preserve"> </w:t>
      </w:r>
      <w:r w:rsidRPr="00304DC9">
        <w:rPr>
          <w:rFonts w:ascii="Times New Roman" w:hAnsi="Times New Roman" w:cs="Times New Roman"/>
          <w:sz w:val="28"/>
          <w:szCs w:val="28"/>
          <w:lang w:val="uk-UA"/>
        </w:rPr>
        <w:t>опрацювання</w:t>
      </w:r>
      <w:r w:rsidR="00145CF1" w:rsidRPr="00304DC9">
        <w:rPr>
          <w:rFonts w:ascii="Times New Roman" w:hAnsi="Times New Roman" w:cs="Times New Roman"/>
          <w:sz w:val="28"/>
          <w:szCs w:val="28"/>
          <w:lang w:val="uk-UA"/>
        </w:rPr>
        <w:t xml:space="preserve"> шляхом опрацювання</w:t>
      </w:r>
      <w:r w:rsidRPr="00304DC9">
        <w:rPr>
          <w:rFonts w:ascii="Times New Roman" w:hAnsi="Times New Roman" w:cs="Times New Roman"/>
          <w:sz w:val="28"/>
          <w:szCs w:val="28"/>
          <w:lang w:val="uk-UA"/>
        </w:rPr>
        <w:t xml:space="preserve"> літератури, перегляд пропонованих</w:t>
      </w:r>
      <w:r w:rsidR="00937FFD" w:rsidRPr="00304DC9">
        <w:rPr>
          <w:rFonts w:ascii="Times New Roman" w:hAnsi="Times New Roman" w:cs="Times New Roman"/>
          <w:sz w:val="28"/>
          <w:szCs w:val="28"/>
          <w:lang w:val="uk-UA"/>
        </w:rPr>
        <w:t xml:space="preserve"> у силабусі</w:t>
      </w:r>
      <w:r w:rsidRPr="00304DC9">
        <w:rPr>
          <w:rFonts w:ascii="Times New Roman" w:hAnsi="Times New Roman" w:cs="Times New Roman"/>
          <w:sz w:val="28"/>
          <w:szCs w:val="28"/>
          <w:lang w:val="uk-UA"/>
        </w:rPr>
        <w:t xml:space="preserve"> </w:t>
      </w:r>
      <w:r w:rsidR="00145CF1" w:rsidRPr="00304DC9">
        <w:rPr>
          <w:rFonts w:ascii="Times New Roman" w:hAnsi="Times New Roman" w:cs="Times New Roman"/>
          <w:sz w:val="28"/>
          <w:szCs w:val="28"/>
          <w:lang w:val="uk-UA"/>
        </w:rPr>
        <w:t>відео-</w:t>
      </w:r>
      <w:r w:rsidR="00937FFD" w:rsidRPr="00304DC9">
        <w:rPr>
          <w:rFonts w:ascii="Times New Roman" w:hAnsi="Times New Roman" w:cs="Times New Roman"/>
          <w:sz w:val="28"/>
          <w:szCs w:val="28"/>
          <w:lang w:val="uk-UA"/>
        </w:rPr>
        <w:t>лекцій та електронних ресурсів;</w:t>
      </w:r>
    </w:p>
    <w:p w:rsidR="00937FFD" w:rsidRPr="00304DC9" w:rsidRDefault="00937FFD" w:rsidP="00304DC9">
      <w:pPr>
        <w:spacing w:after="0" w:line="240" w:lineRule="auto"/>
        <w:ind w:firstLine="709"/>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 xml:space="preserve">2) </w:t>
      </w:r>
      <w:r w:rsidR="00145CF1" w:rsidRPr="00304DC9">
        <w:rPr>
          <w:rFonts w:ascii="Times New Roman" w:hAnsi="Times New Roman" w:cs="Times New Roman"/>
          <w:sz w:val="28"/>
          <w:szCs w:val="28"/>
          <w:lang w:val="uk-UA"/>
        </w:rPr>
        <w:t xml:space="preserve">вирішення конкретної практичної </w:t>
      </w:r>
      <w:r w:rsidR="00807C0F" w:rsidRPr="00304DC9">
        <w:rPr>
          <w:rFonts w:ascii="Times New Roman" w:hAnsi="Times New Roman" w:cs="Times New Roman"/>
          <w:sz w:val="28"/>
          <w:szCs w:val="28"/>
          <w:lang w:val="uk-UA"/>
        </w:rPr>
        <w:t>задачі.</w:t>
      </w:r>
    </w:p>
    <w:p w:rsidR="00D57595" w:rsidRPr="00304DC9" w:rsidRDefault="00D57595" w:rsidP="00304DC9">
      <w:pPr>
        <w:spacing w:after="0" w:line="240" w:lineRule="auto"/>
        <w:ind w:firstLine="709"/>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Контроль виконання самостійної роботи здійснюється у формі</w:t>
      </w:r>
      <w:r w:rsidR="00AE07B6" w:rsidRPr="00304DC9">
        <w:rPr>
          <w:rFonts w:ascii="Times New Roman" w:hAnsi="Times New Roman" w:cs="Times New Roman"/>
          <w:sz w:val="28"/>
          <w:szCs w:val="28"/>
          <w:lang w:val="uk-UA"/>
        </w:rPr>
        <w:t xml:space="preserve"> </w:t>
      </w:r>
      <w:r w:rsidR="00C402A3" w:rsidRPr="00304DC9">
        <w:rPr>
          <w:rFonts w:ascii="Times New Roman" w:hAnsi="Times New Roman" w:cs="Times New Roman"/>
          <w:sz w:val="28"/>
          <w:szCs w:val="28"/>
          <w:lang w:val="uk-UA"/>
        </w:rPr>
        <w:t>співбесіди, де розглядаються результати виконання практичного завдання</w:t>
      </w:r>
      <w:r w:rsidR="003C58C6" w:rsidRPr="00304DC9">
        <w:rPr>
          <w:rFonts w:ascii="Times New Roman" w:hAnsi="Times New Roman" w:cs="Times New Roman"/>
          <w:sz w:val="28"/>
          <w:szCs w:val="28"/>
          <w:lang w:val="uk-UA"/>
        </w:rPr>
        <w:t xml:space="preserve"> та рівень засвоєння здобувачем теоретичних знань</w:t>
      </w:r>
      <w:r w:rsidR="00C402A3" w:rsidRPr="00304DC9">
        <w:rPr>
          <w:rFonts w:ascii="Times New Roman" w:hAnsi="Times New Roman" w:cs="Times New Roman"/>
          <w:sz w:val="28"/>
          <w:szCs w:val="28"/>
          <w:lang w:val="uk-UA"/>
        </w:rPr>
        <w:t>.</w:t>
      </w:r>
    </w:p>
    <w:p w:rsidR="00807C0F" w:rsidRPr="00304DC9" w:rsidRDefault="00807C0F" w:rsidP="00304DC9">
      <w:pPr>
        <w:spacing w:after="0" w:line="240" w:lineRule="auto"/>
        <w:ind w:firstLine="709"/>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 xml:space="preserve">Критерії успішного </w:t>
      </w:r>
      <w:r w:rsidR="00C637A0" w:rsidRPr="00304DC9">
        <w:rPr>
          <w:rFonts w:ascii="Times New Roman" w:hAnsi="Times New Roman" w:cs="Times New Roman"/>
          <w:sz w:val="28"/>
          <w:szCs w:val="28"/>
          <w:lang w:val="uk-UA"/>
        </w:rPr>
        <w:t>самостійного опрацювання матеріалу</w:t>
      </w:r>
      <w:r w:rsidRPr="00304DC9">
        <w:rPr>
          <w:rFonts w:ascii="Times New Roman" w:hAnsi="Times New Roman" w:cs="Times New Roman"/>
          <w:sz w:val="28"/>
          <w:szCs w:val="28"/>
          <w:lang w:val="uk-UA"/>
        </w:rPr>
        <w:t xml:space="preserve">: </w:t>
      </w:r>
    </w:p>
    <w:p w:rsidR="00807C0F" w:rsidRPr="00304DC9" w:rsidRDefault="00807C0F" w:rsidP="00304DC9">
      <w:pPr>
        <w:spacing w:after="0" w:line="240" w:lineRule="auto"/>
        <w:ind w:firstLine="709"/>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1) глибокі знання пропонованої літератури;</w:t>
      </w:r>
    </w:p>
    <w:p w:rsidR="00807C0F" w:rsidRPr="00304DC9" w:rsidRDefault="00C402A3" w:rsidP="00304DC9">
      <w:pPr>
        <w:spacing w:after="0" w:line="240" w:lineRule="auto"/>
        <w:ind w:firstLine="709"/>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2) опрацювання додаткових джерел та матеріалів;</w:t>
      </w:r>
    </w:p>
    <w:p w:rsidR="00C402A3" w:rsidRPr="00304DC9" w:rsidRDefault="00C402A3" w:rsidP="00304DC9">
      <w:pPr>
        <w:spacing w:after="0" w:line="240" w:lineRule="auto"/>
        <w:ind w:firstLine="709"/>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3) вирішення сформованої в ході роботи проблематики;</w:t>
      </w:r>
    </w:p>
    <w:p w:rsidR="00C402A3" w:rsidRPr="00304DC9" w:rsidRDefault="00C402A3" w:rsidP="00304DC9">
      <w:pPr>
        <w:spacing w:after="0" w:line="240" w:lineRule="auto"/>
        <w:ind w:firstLine="709"/>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4) набуті практичні навички;</w:t>
      </w:r>
    </w:p>
    <w:p w:rsidR="00C402A3" w:rsidRPr="00304DC9" w:rsidRDefault="00C402A3" w:rsidP="00304DC9">
      <w:pPr>
        <w:spacing w:after="0" w:line="240" w:lineRule="auto"/>
        <w:ind w:firstLine="709"/>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5) системність отриманих знань та інтегрованість у лекційний курс.</w:t>
      </w:r>
    </w:p>
    <w:p w:rsidR="005B47A5" w:rsidRPr="00304DC9" w:rsidRDefault="003C58C6" w:rsidP="00304DC9">
      <w:pPr>
        <w:spacing w:after="0" w:line="240" w:lineRule="auto"/>
        <w:ind w:firstLine="709"/>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 xml:space="preserve">За кожною темою самостійної роботи коротко наводиться зв'язок із темою лекційного завдання та наводяться рекомендації з напрямку та розширеної тематики лекційного курсу, на які слід звернути особливу увагу </w:t>
      </w:r>
      <w:r w:rsidR="00395001" w:rsidRPr="00304DC9">
        <w:rPr>
          <w:rFonts w:ascii="Times New Roman" w:hAnsi="Times New Roman" w:cs="Times New Roman"/>
          <w:sz w:val="28"/>
          <w:szCs w:val="28"/>
          <w:lang w:val="uk-UA"/>
        </w:rPr>
        <w:t>в ході виконання завдання, а також при підготовці до лекційного заняття та виконання лабораторної роботи. Практичне завдання направлене на доповнення навичок, здобутих під час виконання лабораторних робіт, а також розширення навичок, шляхом виконання завдань, аналогічних лабораторним роботам, проте, які відрізняються особливими умо</w:t>
      </w:r>
      <w:r w:rsidR="00950814" w:rsidRPr="00304DC9">
        <w:rPr>
          <w:rFonts w:ascii="Times New Roman" w:hAnsi="Times New Roman" w:cs="Times New Roman"/>
          <w:sz w:val="28"/>
          <w:szCs w:val="28"/>
          <w:lang w:val="uk-UA"/>
        </w:rPr>
        <w:t>вами, оточенням,</w:t>
      </w:r>
      <w:r w:rsidR="00395001" w:rsidRPr="00304DC9">
        <w:rPr>
          <w:rFonts w:ascii="Times New Roman" w:hAnsi="Times New Roman" w:cs="Times New Roman"/>
          <w:sz w:val="28"/>
          <w:szCs w:val="28"/>
          <w:lang w:val="uk-UA"/>
        </w:rPr>
        <w:t xml:space="preserve"> основною метою</w:t>
      </w:r>
      <w:r w:rsidR="00950814" w:rsidRPr="00304DC9">
        <w:rPr>
          <w:rFonts w:ascii="Times New Roman" w:hAnsi="Times New Roman" w:cs="Times New Roman"/>
          <w:sz w:val="28"/>
          <w:szCs w:val="28"/>
          <w:lang w:val="uk-UA"/>
        </w:rPr>
        <w:t xml:space="preserve"> чи нестандартним підходом до вирішення поставленої перед здобувачем вищої освіти задачі</w:t>
      </w:r>
      <w:r w:rsidR="00395001" w:rsidRPr="00304DC9">
        <w:rPr>
          <w:rFonts w:ascii="Times New Roman" w:hAnsi="Times New Roman" w:cs="Times New Roman"/>
          <w:sz w:val="28"/>
          <w:szCs w:val="28"/>
          <w:lang w:val="uk-UA"/>
        </w:rPr>
        <w:t>.</w:t>
      </w:r>
    </w:p>
    <w:p w:rsidR="00FF6FA5" w:rsidRPr="00304DC9" w:rsidRDefault="00FF6FA5" w:rsidP="00304DC9">
      <w:pPr>
        <w:spacing w:after="0" w:line="240" w:lineRule="auto"/>
        <w:jc w:val="center"/>
        <w:rPr>
          <w:rFonts w:ascii="Times New Roman" w:hAnsi="Times New Roman" w:cs="Times New Roman"/>
          <w:sz w:val="28"/>
          <w:szCs w:val="28"/>
          <w:lang w:val="uk-UA"/>
        </w:rPr>
      </w:pPr>
    </w:p>
    <w:p w:rsidR="00395001" w:rsidRPr="00304DC9" w:rsidRDefault="00395001" w:rsidP="00304DC9">
      <w:pPr>
        <w:spacing w:after="0" w:line="240" w:lineRule="auto"/>
        <w:jc w:val="center"/>
        <w:rPr>
          <w:rFonts w:ascii="Times New Roman" w:hAnsi="Times New Roman" w:cs="Times New Roman"/>
          <w:sz w:val="28"/>
          <w:szCs w:val="28"/>
          <w:lang w:val="uk-UA"/>
        </w:rPr>
      </w:pPr>
    </w:p>
    <w:p w:rsidR="00D1322F" w:rsidRPr="00304DC9" w:rsidRDefault="000773DC" w:rsidP="00304DC9">
      <w:pPr>
        <w:pStyle w:val="1"/>
        <w:spacing w:before="0" w:line="240" w:lineRule="auto"/>
        <w:jc w:val="center"/>
        <w:rPr>
          <w:rFonts w:ascii="Times New Roman" w:hAnsi="Times New Roman" w:cs="Times New Roman"/>
          <w:color w:val="auto"/>
        </w:rPr>
      </w:pPr>
      <w:bookmarkStart w:id="3" w:name="_Toc33286420"/>
      <w:r w:rsidRPr="00304DC9">
        <w:rPr>
          <w:rFonts w:ascii="Times New Roman" w:hAnsi="Times New Roman" w:cs="Times New Roman"/>
          <w:color w:val="auto"/>
          <w:lang w:val="uk-UA"/>
        </w:rPr>
        <w:lastRenderedPageBreak/>
        <w:t>Самостійна</w:t>
      </w:r>
      <w:r w:rsidR="00D1322F" w:rsidRPr="00304DC9">
        <w:rPr>
          <w:rFonts w:ascii="Times New Roman" w:hAnsi="Times New Roman" w:cs="Times New Roman"/>
          <w:color w:val="auto"/>
        </w:rPr>
        <w:t xml:space="preserve"> робота № 1</w:t>
      </w:r>
      <w:bookmarkEnd w:id="3"/>
    </w:p>
    <w:p w:rsidR="00D1322F" w:rsidRPr="00304DC9" w:rsidRDefault="00E80087" w:rsidP="00304DC9">
      <w:pPr>
        <w:pStyle w:val="1"/>
        <w:spacing w:before="0" w:line="240" w:lineRule="auto"/>
        <w:jc w:val="center"/>
        <w:rPr>
          <w:rFonts w:ascii="Times New Roman" w:hAnsi="Times New Roman" w:cs="Times New Roman"/>
          <w:color w:val="auto"/>
          <w:lang w:val="uk-UA"/>
        </w:rPr>
      </w:pPr>
      <w:bookmarkStart w:id="4" w:name="_Toc33286421"/>
      <w:r w:rsidRPr="00304DC9">
        <w:rPr>
          <w:rFonts w:ascii="Times New Roman" w:hAnsi="Times New Roman" w:cs="Times New Roman"/>
          <w:color w:val="auto"/>
          <w:lang w:val="uk-UA"/>
        </w:rPr>
        <w:t>Технології обробки природо мовної інформації в інформаційній безпеці</w:t>
      </w:r>
      <w:bookmarkEnd w:id="4"/>
    </w:p>
    <w:p w:rsidR="00FF6FA5" w:rsidRPr="00304DC9" w:rsidRDefault="00FF6FA5" w:rsidP="00304DC9">
      <w:pPr>
        <w:spacing w:after="0" w:line="240" w:lineRule="auto"/>
        <w:jc w:val="both"/>
        <w:rPr>
          <w:rFonts w:ascii="Times New Roman" w:hAnsi="Times New Roman" w:cs="Times New Roman"/>
          <w:b/>
          <w:sz w:val="28"/>
          <w:szCs w:val="28"/>
          <w:lang w:val="uk-UA"/>
        </w:rPr>
      </w:pPr>
    </w:p>
    <w:p w:rsidR="00FF6FA5" w:rsidRPr="00304DC9" w:rsidRDefault="00FF6FA5" w:rsidP="00304DC9">
      <w:pPr>
        <w:spacing w:after="0" w:line="240" w:lineRule="auto"/>
        <w:ind w:firstLine="708"/>
        <w:jc w:val="both"/>
        <w:rPr>
          <w:rFonts w:ascii="Times New Roman" w:hAnsi="Times New Roman" w:cs="Times New Roman"/>
          <w:sz w:val="28"/>
          <w:szCs w:val="28"/>
          <w:lang w:val="uk-UA"/>
        </w:rPr>
      </w:pPr>
      <w:r w:rsidRPr="00304DC9">
        <w:rPr>
          <w:rFonts w:ascii="Times New Roman" w:hAnsi="Times New Roman" w:cs="Times New Roman"/>
          <w:b/>
          <w:sz w:val="28"/>
          <w:szCs w:val="28"/>
          <w:lang w:val="uk-UA"/>
        </w:rPr>
        <w:t>Мета роботи</w:t>
      </w:r>
      <w:r w:rsidR="00F27418" w:rsidRPr="00304DC9">
        <w:rPr>
          <w:rFonts w:ascii="Times New Roman" w:hAnsi="Times New Roman" w:cs="Times New Roman"/>
          <w:sz w:val="28"/>
          <w:szCs w:val="28"/>
          <w:lang w:val="uk-UA"/>
        </w:rPr>
        <w:t xml:space="preserve"> – </w:t>
      </w:r>
      <w:r w:rsidRPr="00304DC9">
        <w:rPr>
          <w:rFonts w:ascii="Times New Roman" w:hAnsi="Times New Roman" w:cs="Times New Roman"/>
          <w:sz w:val="28"/>
          <w:szCs w:val="28"/>
          <w:lang w:val="uk-UA"/>
        </w:rPr>
        <w:t xml:space="preserve">ознайомитися </w:t>
      </w:r>
      <w:r w:rsidR="00A3007B" w:rsidRPr="00304DC9">
        <w:rPr>
          <w:rFonts w:ascii="Times New Roman" w:hAnsi="Times New Roman" w:cs="Times New Roman"/>
          <w:sz w:val="28"/>
          <w:szCs w:val="28"/>
          <w:lang w:val="uk-UA"/>
        </w:rPr>
        <w:t>з можливостями обробки природньої мови для захисту інформації</w:t>
      </w:r>
      <w:r w:rsidR="006B2EC7" w:rsidRPr="00304DC9">
        <w:rPr>
          <w:rFonts w:ascii="Times New Roman" w:hAnsi="Times New Roman" w:cs="Times New Roman"/>
          <w:sz w:val="28"/>
          <w:szCs w:val="28"/>
          <w:lang w:val="uk-UA"/>
        </w:rPr>
        <w:t>.</w:t>
      </w:r>
      <w:r w:rsidRPr="00304DC9">
        <w:rPr>
          <w:rFonts w:ascii="Times New Roman" w:hAnsi="Times New Roman" w:cs="Times New Roman"/>
          <w:sz w:val="28"/>
          <w:szCs w:val="28"/>
          <w:lang w:val="uk-UA"/>
        </w:rPr>
        <w:t xml:space="preserve"> </w:t>
      </w:r>
      <w:r w:rsidR="00A3007B" w:rsidRPr="00304DC9">
        <w:rPr>
          <w:rFonts w:ascii="Times New Roman" w:hAnsi="Times New Roman" w:cs="Times New Roman"/>
          <w:sz w:val="28"/>
          <w:szCs w:val="28"/>
          <w:lang w:val="uk-UA"/>
        </w:rPr>
        <w:t>Розширити навич</w:t>
      </w:r>
      <w:r w:rsidR="006B2EC7" w:rsidRPr="00304DC9">
        <w:rPr>
          <w:rFonts w:ascii="Times New Roman" w:hAnsi="Times New Roman" w:cs="Times New Roman"/>
          <w:sz w:val="28"/>
          <w:szCs w:val="28"/>
          <w:lang w:val="uk-UA"/>
        </w:rPr>
        <w:t>к</w:t>
      </w:r>
      <w:r w:rsidR="00A3007B" w:rsidRPr="00304DC9">
        <w:rPr>
          <w:rFonts w:ascii="Times New Roman" w:hAnsi="Times New Roman" w:cs="Times New Roman"/>
          <w:sz w:val="28"/>
          <w:szCs w:val="28"/>
          <w:lang w:val="uk-UA"/>
        </w:rPr>
        <w:t xml:space="preserve">и </w:t>
      </w:r>
      <w:r w:rsidR="00C3386E" w:rsidRPr="00304DC9">
        <w:rPr>
          <w:rFonts w:ascii="Times New Roman" w:hAnsi="Times New Roman" w:cs="Times New Roman"/>
          <w:sz w:val="28"/>
          <w:szCs w:val="28"/>
          <w:lang w:val="uk-UA"/>
        </w:rPr>
        <w:t>використання інструментальних програмних засобів обробки тексту природньої мови</w:t>
      </w:r>
      <w:r w:rsidR="008E300E" w:rsidRPr="00304DC9">
        <w:rPr>
          <w:rFonts w:ascii="Times New Roman" w:hAnsi="Times New Roman" w:cs="Times New Roman"/>
          <w:sz w:val="28"/>
          <w:szCs w:val="28"/>
          <w:lang w:val="uk-UA"/>
        </w:rPr>
        <w:t>.</w:t>
      </w:r>
      <w:r w:rsidR="00A91F5F" w:rsidRPr="00304DC9">
        <w:rPr>
          <w:rFonts w:ascii="Times New Roman" w:hAnsi="Times New Roman" w:cs="Times New Roman"/>
          <w:sz w:val="28"/>
          <w:szCs w:val="28"/>
          <w:lang w:val="uk-UA"/>
        </w:rPr>
        <w:t xml:space="preserve"> </w:t>
      </w:r>
      <w:r w:rsidR="00A3007B" w:rsidRPr="00304DC9">
        <w:rPr>
          <w:rFonts w:ascii="Times New Roman" w:hAnsi="Times New Roman" w:cs="Times New Roman"/>
          <w:sz w:val="28"/>
          <w:szCs w:val="28"/>
          <w:lang w:val="uk-UA"/>
        </w:rPr>
        <w:t>Поглибити знання сфер застосування дисципліни</w:t>
      </w:r>
      <w:r w:rsidR="00A91F5F" w:rsidRPr="00304DC9">
        <w:rPr>
          <w:rFonts w:ascii="Times New Roman" w:hAnsi="Times New Roman" w:cs="Times New Roman"/>
          <w:sz w:val="28"/>
          <w:szCs w:val="28"/>
          <w:lang w:val="uk-UA"/>
        </w:rPr>
        <w:t>.</w:t>
      </w:r>
    </w:p>
    <w:p w:rsidR="00304DC9" w:rsidRDefault="00304DC9" w:rsidP="00304DC9">
      <w:pPr>
        <w:spacing w:after="0" w:line="240" w:lineRule="auto"/>
        <w:jc w:val="center"/>
        <w:rPr>
          <w:rFonts w:ascii="Times New Roman" w:hAnsi="Times New Roman" w:cs="Times New Roman"/>
          <w:b/>
          <w:sz w:val="28"/>
          <w:szCs w:val="28"/>
          <w:lang w:val="uk-UA"/>
        </w:rPr>
      </w:pPr>
    </w:p>
    <w:p w:rsidR="002C1816" w:rsidRPr="00304DC9" w:rsidRDefault="004609AE" w:rsidP="00304DC9">
      <w:pPr>
        <w:spacing w:after="0" w:line="240" w:lineRule="auto"/>
        <w:jc w:val="center"/>
        <w:rPr>
          <w:rFonts w:ascii="Times New Roman" w:hAnsi="Times New Roman" w:cs="Times New Roman"/>
          <w:b/>
          <w:sz w:val="28"/>
          <w:szCs w:val="28"/>
          <w:lang w:val="uk-UA"/>
        </w:rPr>
      </w:pPr>
      <w:r w:rsidRPr="00304DC9">
        <w:rPr>
          <w:rFonts w:ascii="Times New Roman" w:hAnsi="Times New Roman" w:cs="Times New Roman"/>
          <w:b/>
          <w:sz w:val="28"/>
          <w:szCs w:val="28"/>
          <w:lang w:val="uk-UA"/>
        </w:rPr>
        <w:t>Т</w:t>
      </w:r>
      <w:r w:rsidR="00B676BD" w:rsidRPr="00304DC9">
        <w:rPr>
          <w:rFonts w:ascii="Times New Roman" w:hAnsi="Times New Roman" w:cs="Times New Roman"/>
          <w:b/>
          <w:sz w:val="28"/>
          <w:szCs w:val="28"/>
          <w:lang w:val="uk-UA"/>
        </w:rPr>
        <w:t>еоретичні відомості</w:t>
      </w:r>
      <w:r w:rsidRPr="00304DC9">
        <w:rPr>
          <w:rFonts w:ascii="Times New Roman" w:hAnsi="Times New Roman" w:cs="Times New Roman"/>
          <w:b/>
          <w:sz w:val="28"/>
          <w:szCs w:val="28"/>
          <w:lang w:val="uk-UA"/>
        </w:rPr>
        <w:t xml:space="preserve"> для поглибленого опрацювання</w:t>
      </w:r>
    </w:p>
    <w:p w:rsidR="00AF6E80" w:rsidRPr="00304DC9" w:rsidRDefault="00D04396" w:rsidP="00304DC9">
      <w:pPr>
        <w:spacing w:after="0" w:line="240" w:lineRule="auto"/>
        <w:ind w:firstLine="708"/>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Тема лекції №1 «</w:t>
      </w:r>
      <w:r w:rsidR="00A3007B" w:rsidRPr="00304DC9">
        <w:rPr>
          <w:rFonts w:ascii="Times New Roman" w:hAnsi="Times New Roman" w:cs="Times New Roman"/>
          <w:sz w:val="28"/>
          <w:szCs w:val="28"/>
          <w:lang w:val="uk-UA"/>
        </w:rPr>
        <w:t>Базові принципи комп’ютерної обробки природньої мови</w:t>
      </w:r>
      <w:r w:rsidRPr="00304DC9">
        <w:rPr>
          <w:rFonts w:ascii="Times New Roman" w:hAnsi="Times New Roman" w:cs="Times New Roman"/>
          <w:sz w:val="28"/>
          <w:szCs w:val="28"/>
          <w:lang w:val="uk-UA"/>
        </w:rPr>
        <w:t xml:space="preserve">» має на меті розкриття </w:t>
      </w:r>
      <w:r w:rsidR="00A3007B" w:rsidRPr="00304DC9">
        <w:rPr>
          <w:rFonts w:ascii="Times New Roman" w:hAnsi="Times New Roman" w:cs="Times New Roman"/>
          <w:sz w:val="28"/>
          <w:szCs w:val="28"/>
          <w:lang w:val="uk-UA"/>
        </w:rPr>
        <w:t>основних сфер застосування технологій обробки природо мовної інформації</w:t>
      </w:r>
      <w:r w:rsidR="008E300E" w:rsidRPr="00304DC9">
        <w:rPr>
          <w:rFonts w:ascii="Times New Roman" w:hAnsi="Times New Roman" w:cs="Times New Roman"/>
          <w:sz w:val="28"/>
          <w:szCs w:val="28"/>
          <w:lang w:val="uk-UA"/>
        </w:rPr>
        <w:t>.</w:t>
      </w:r>
      <w:r w:rsidRPr="00304DC9">
        <w:rPr>
          <w:rFonts w:ascii="Times New Roman" w:hAnsi="Times New Roman" w:cs="Times New Roman"/>
          <w:sz w:val="28"/>
          <w:szCs w:val="28"/>
          <w:lang w:val="uk-UA"/>
        </w:rPr>
        <w:t xml:space="preserve"> </w:t>
      </w:r>
      <w:r w:rsidR="00A3007B" w:rsidRPr="00304DC9">
        <w:rPr>
          <w:rFonts w:ascii="Times New Roman" w:hAnsi="Times New Roman" w:cs="Times New Roman"/>
          <w:sz w:val="28"/>
          <w:szCs w:val="28"/>
          <w:lang w:val="uk-UA"/>
        </w:rPr>
        <w:t>До таких сфер відносяться комп’ютерні засоби автоматизованого перекладу, реферування тексту природньої мови, технології пошуку у тексті та засоби природо мовного діалогу.</w:t>
      </w:r>
      <w:r w:rsidRPr="00304DC9">
        <w:rPr>
          <w:rFonts w:ascii="Times New Roman" w:hAnsi="Times New Roman" w:cs="Times New Roman"/>
          <w:sz w:val="28"/>
          <w:szCs w:val="28"/>
          <w:lang w:val="uk-UA"/>
        </w:rPr>
        <w:t xml:space="preserve"> На самостійне опрацювання виноситься питання </w:t>
      </w:r>
      <w:r w:rsidR="00A3007B" w:rsidRPr="00304DC9">
        <w:rPr>
          <w:rFonts w:ascii="Times New Roman" w:hAnsi="Times New Roman" w:cs="Times New Roman"/>
          <w:sz w:val="28"/>
          <w:szCs w:val="28"/>
          <w:lang w:val="uk-UA"/>
        </w:rPr>
        <w:t>використання технологій аналізу</w:t>
      </w:r>
      <w:r w:rsidR="006C3F02" w:rsidRPr="00304DC9">
        <w:rPr>
          <w:rFonts w:ascii="Times New Roman" w:hAnsi="Times New Roman" w:cs="Times New Roman"/>
          <w:sz w:val="28"/>
          <w:szCs w:val="28"/>
          <w:lang w:val="uk-UA"/>
        </w:rPr>
        <w:t xml:space="preserve"> та модифікації</w:t>
      </w:r>
      <w:r w:rsidR="00A3007B" w:rsidRPr="00304DC9">
        <w:rPr>
          <w:rFonts w:ascii="Times New Roman" w:hAnsi="Times New Roman" w:cs="Times New Roman"/>
          <w:sz w:val="28"/>
          <w:szCs w:val="28"/>
          <w:lang w:val="uk-UA"/>
        </w:rPr>
        <w:t xml:space="preserve"> тексту природньої мови для забезпечення захисту </w:t>
      </w:r>
      <w:r w:rsidR="006C3F02" w:rsidRPr="00304DC9">
        <w:rPr>
          <w:rFonts w:ascii="Times New Roman" w:hAnsi="Times New Roman" w:cs="Times New Roman"/>
          <w:sz w:val="28"/>
          <w:szCs w:val="28"/>
          <w:lang w:val="uk-UA"/>
        </w:rPr>
        <w:t>текстової інформації (авторські права, захист від зміни тексту тощо)</w:t>
      </w:r>
      <w:r w:rsidRPr="00304DC9">
        <w:rPr>
          <w:rFonts w:ascii="Times New Roman" w:hAnsi="Times New Roman" w:cs="Times New Roman"/>
          <w:sz w:val="28"/>
          <w:szCs w:val="28"/>
          <w:lang w:val="uk-UA"/>
        </w:rPr>
        <w:t>.</w:t>
      </w:r>
    </w:p>
    <w:p w:rsidR="00AF6E80" w:rsidRPr="00304DC9" w:rsidRDefault="00AF6E80" w:rsidP="00304DC9">
      <w:pPr>
        <w:spacing w:after="0" w:line="240" w:lineRule="auto"/>
        <w:ind w:firstLine="708"/>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 xml:space="preserve">Для поглиблення знань в області </w:t>
      </w:r>
      <w:r w:rsidR="006C3F02" w:rsidRPr="00304DC9">
        <w:rPr>
          <w:rFonts w:ascii="Times New Roman" w:hAnsi="Times New Roman" w:cs="Times New Roman"/>
          <w:sz w:val="28"/>
          <w:szCs w:val="28"/>
          <w:lang w:val="uk-UA"/>
        </w:rPr>
        <w:t>комп’ютерної лінгвістичної стеганографії</w:t>
      </w:r>
      <w:r w:rsidR="00C3386E" w:rsidRPr="00304DC9">
        <w:rPr>
          <w:rFonts w:ascii="Times New Roman" w:hAnsi="Times New Roman" w:cs="Times New Roman"/>
          <w:sz w:val="28"/>
          <w:szCs w:val="28"/>
          <w:lang w:val="uk-UA"/>
        </w:rPr>
        <w:t xml:space="preserve"> (науки приховування повідомлення у текстовій інформації)</w:t>
      </w:r>
      <w:r w:rsidR="006C3F02" w:rsidRPr="00304DC9">
        <w:rPr>
          <w:rFonts w:ascii="Times New Roman" w:hAnsi="Times New Roman" w:cs="Times New Roman"/>
          <w:sz w:val="28"/>
          <w:szCs w:val="28"/>
          <w:lang w:val="uk-UA"/>
        </w:rPr>
        <w:t xml:space="preserve"> слід розглянути основні сучасні методи лінгвістичної стеганографії</w:t>
      </w:r>
      <w:r w:rsidRPr="00304DC9">
        <w:rPr>
          <w:rFonts w:ascii="Times New Roman" w:hAnsi="Times New Roman" w:cs="Times New Roman"/>
          <w:sz w:val="28"/>
          <w:szCs w:val="28"/>
          <w:lang w:val="uk-UA"/>
        </w:rPr>
        <w:t>.</w:t>
      </w:r>
      <w:r w:rsidR="006C3F02" w:rsidRPr="00304DC9">
        <w:rPr>
          <w:rFonts w:ascii="Times New Roman" w:hAnsi="Times New Roman" w:cs="Times New Roman"/>
          <w:sz w:val="28"/>
          <w:szCs w:val="28"/>
          <w:lang w:val="uk-UA"/>
        </w:rPr>
        <w:t xml:space="preserve"> До них відносяться методи довільного інтервалу, с</w:t>
      </w:r>
      <w:r w:rsidR="00C3386E" w:rsidRPr="00304DC9">
        <w:rPr>
          <w:rFonts w:ascii="Times New Roman" w:hAnsi="Times New Roman" w:cs="Times New Roman"/>
          <w:sz w:val="28"/>
          <w:szCs w:val="28"/>
          <w:lang w:val="uk-UA"/>
        </w:rPr>
        <w:t>интаксичні та семантичні методи та шляхи автоматизованого вбудовування цифрового водяного знаку в текст.</w:t>
      </w:r>
      <w:r w:rsidR="006C3F02" w:rsidRPr="00304DC9">
        <w:rPr>
          <w:rFonts w:ascii="Times New Roman" w:hAnsi="Times New Roman" w:cs="Times New Roman"/>
          <w:sz w:val="28"/>
          <w:szCs w:val="28"/>
          <w:lang w:val="uk-UA"/>
        </w:rPr>
        <w:t xml:space="preserve"> Крім того, слід розглянути підходи автоматизованого стегоаналізу, зокрема структуру та особливості лінгвістичного процесору.</w:t>
      </w:r>
    </w:p>
    <w:p w:rsidR="00A411F9" w:rsidRPr="00304DC9" w:rsidRDefault="00A411F9" w:rsidP="00304DC9">
      <w:pPr>
        <w:spacing w:after="0" w:line="240" w:lineRule="auto"/>
        <w:ind w:firstLine="708"/>
        <w:jc w:val="both"/>
        <w:rPr>
          <w:rFonts w:ascii="Times New Roman" w:hAnsi="Times New Roman" w:cs="Times New Roman"/>
          <w:b/>
          <w:sz w:val="28"/>
          <w:szCs w:val="28"/>
          <w:lang w:val="uk-UA"/>
        </w:rPr>
      </w:pPr>
    </w:p>
    <w:p w:rsidR="00D1322F" w:rsidRPr="00304DC9" w:rsidRDefault="0031748E" w:rsidP="00304DC9">
      <w:pPr>
        <w:spacing w:after="0" w:line="240" w:lineRule="auto"/>
        <w:jc w:val="center"/>
        <w:rPr>
          <w:rFonts w:ascii="Times New Roman" w:hAnsi="Times New Roman" w:cs="Times New Roman"/>
          <w:b/>
          <w:sz w:val="28"/>
          <w:szCs w:val="28"/>
          <w:lang w:val="uk-UA"/>
        </w:rPr>
      </w:pPr>
      <w:r w:rsidRPr="00304DC9">
        <w:rPr>
          <w:rFonts w:ascii="Times New Roman" w:hAnsi="Times New Roman" w:cs="Times New Roman"/>
          <w:b/>
          <w:sz w:val="28"/>
          <w:szCs w:val="28"/>
          <w:lang w:val="uk-UA"/>
        </w:rPr>
        <w:t>З</w:t>
      </w:r>
      <w:r w:rsidR="00B75380" w:rsidRPr="00304DC9">
        <w:rPr>
          <w:rFonts w:ascii="Times New Roman" w:hAnsi="Times New Roman" w:cs="Times New Roman"/>
          <w:b/>
          <w:sz w:val="28"/>
          <w:szCs w:val="28"/>
          <w:lang w:val="uk-UA"/>
        </w:rPr>
        <w:t>апитання для самостійно</w:t>
      </w:r>
      <w:r w:rsidRPr="00304DC9">
        <w:rPr>
          <w:rFonts w:ascii="Times New Roman" w:hAnsi="Times New Roman" w:cs="Times New Roman"/>
          <w:b/>
          <w:sz w:val="28"/>
          <w:szCs w:val="28"/>
          <w:lang w:val="uk-UA"/>
        </w:rPr>
        <w:t>го опрацювання</w:t>
      </w:r>
      <w:r w:rsidR="00D1322F" w:rsidRPr="00304DC9">
        <w:rPr>
          <w:rFonts w:ascii="Times New Roman" w:hAnsi="Times New Roman" w:cs="Times New Roman"/>
          <w:b/>
          <w:sz w:val="28"/>
          <w:szCs w:val="28"/>
          <w:lang w:val="uk-UA"/>
        </w:rPr>
        <w:t>:</w:t>
      </w:r>
    </w:p>
    <w:p w:rsidR="005468A8" w:rsidRPr="00304DC9" w:rsidRDefault="005468A8" w:rsidP="00304DC9">
      <w:pPr>
        <w:pStyle w:val="a4"/>
        <w:numPr>
          <w:ilvl w:val="0"/>
          <w:numId w:val="5"/>
        </w:numPr>
        <w:spacing w:after="0" w:line="240" w:lineRule="auto"/>
        <w:ind w:left="0" w:firstLine="709"/>
        <w:contextualSpacing w:val="0"/>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Які існують методи лінгвістичної стеганографії</w:t>
      </w:r>
      <w:r w:rsidR="00804775" w:rsidRPr="00304DC9">
        <w:rPr>
          <w:rFonts w:ascii="Times New Roman" w:hAnsi="Times New Roman" w:cs="Times New Roman"/>
          <w:sz w:val="28"/>
          <w:szCs w:val="28"/>
          <w:lang w:val="uk-UA"/>
        </w:rPr>
        <w:t xml:space="preserve"> та стегоаналізу</w:t>
      </w:r>
      <w:r w:rsidRPr="00304DC9">
        <w:rPr>
          <w:rFonts w:ascii="Times New Roman" w:hAnsi="Times New Roman" w:cs="Times New Roman"/>
          <w:sz w:val="28"/>
          <w:szCs w:val="28"/>
          <w:lang w:val="uk-UA"/>
        </w:rPr>
        <w:t>?</w:t>
      </w:r>
    </w:p>
    <w:p w:rsidR="00D1322F" w:rsidRPr="00304DC9" w:rsidRDefault="005468A8" w:rsidP="00304DC9">
      <w:pPr>
        <w:pStyle w:val="a4"/>
        <w:numPr>
          <w:ilvl w:val="0"/>
          <w:numId w:val="5"/>
        </w:numPr>
        <w:spacing w:after="0" w:line="240" w:lineRule="auto"/>
        <w:ind w:left="0" w:firstLine="709"/>
        <w:contextualSpacing w:val="0"/>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Які математичні моделі лежать в основі методів лінгвістичної стеганографії</w:t>
      </w:r>
      <w:r w:rsidR="00804775" w:rsidRPr="00304DC9">
        <w:rPr>
          <w:rFonts w:ascii="Times New Roman" w:hAnsi="Times New Roman" w:cs="Times New Roman"/>
          <w:sz w:val="28"/>
          <w:szCs w:val="28"/>
          <w:lang w:val="uk-UA"/>
        </w:rPr>
        <w:t xml:space="preserve"> та стегоаналізу</w:t>
      </w:r>
      <w:r w:rsidRPr="00304DC9">
        <w:rPr>
          <w:rFonts w:ascii="Times New Roman" w:hAnsi="Times New Roman" w:cs="Times New Roman"/>
          <w:sz w:val="28"/>
          <w:szCs w:val="28"/>
          <w:lang w:val="uk-UA"/>
        </w:rPr>
        <w:t>?</w:t>
      </w:r>
    </w:p>
    <w:p w:rsidR="00804775" w:rsidRPr="00304DC9" w:rsidRDefault="00804775" w:rsidP="00304DC9">
      <w:pPr>
        <w:pStyle w:val="a4"/>
        <w:numPr>
          <w:ilvl w:val="0"/>
          <w:numId w:val="5"/>
        </w:numPr>
        <w:spacing w:after="0" w:line="240" w:lineRule="auto"/>
        <w:ind w:left="0" w:firstLine="709"/>
        <w:contextualSpacing w:val="0"/>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Наведіть користь комп’ютерної стеганографії для захисту інформації.</w:t>
      </w:r>
    </w:p>
    <w:p w:rsidR="00804775" w:rsidRPr="00304DC9" w:rsidRDefault="00804775" w:rsidP="00304DC9">
      <w:pPr>
        <w:pStyle w:val="a4"/>
        <w:numPr>
          <w:ilvl w:val="0"/>
          <w:numId w:val="5"/>
        </w:numPr>
        <w:spacing w:after="0" w:line="240" w:lineRule="auto"/>
        <w:ind w:left="0" w:firstLine="709"/>
        <w:contextualSpacing w:val="0"/>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В чому суть лінгвістичного процесору?</w:t>
      </w:r>
    </w:p>
    <w:p w:rsidR="00804775" w:rsidRPr="00304DC9" w:rsidRDefault="00804775" w:rsidP="00304DC9">
      <w:pPr>
        <w:pStyle w:val="a4"/>
        <w:numPr>
          <w:ilvl w:val="0"/>
          <w:numId w:val="5"/>
        </w:numPr>
        <w:spacing w:after="0" w:line="240" w:lineRule="auto"/>
        <w:ind w:left="0" w:firstLine="709"/>
        <w:contextualSpacing w:val="0"/>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Перелічіть сучасні програмні інструменти для приховування цифрового водяного знаку у тексті.</w:t>
      </w:r>
    </w:p>
    <w:p w:rsidR="00304DC9" w:rsidRDefault="00304DC9" w:rsidP="00304DC9">
      <w:pPr>
        <w:spacing w:after="0" w:line="240" w:lineRule="auto"/>
        <w:ind w:firstLine="709"/>
        <w:jc w:val="both"/>
        <w:rPr>
          <w:rFonts w:ascii="Times New Roman" w:hAnsi="Times New Roman" w:cs="Times New Roman"/>
          <w:b/>
          <w:sz w:val="28"/>
          <w:szCs w:val="28"/>
          <w:lang w:val="uk-UA"/>
        </w:rPr>
      </w:pPr>
    </w:p>
    <w:p w:rsidR="0031748E" w:rsidRPr="00304DC9" w:rsidRDefault="0031748E" w:rsidP="00304DC9">
      <w:pPr>
        <w:spacing w:after="0" w:line="240" w:lineRule="auto"/>
        <w:jc w:val="center"/>
        <w:rPr>
          <w:rFonts w:ascii="Times New Roman" w:hAnsi="Times New Roman" w:cs="Times New Roman"/>
          <w:b/>
          <w:sz w:val="28"/>
          <w:szCs w:val="28"/>
          <w:lang w:val="uk-UA"/>
        </w:rPr>
      </w:pPr>
      <w:r w:rsidRPr="00304DC9">
        <w:rPr>
          <w:rFonts w:ascii="Times New Roman" w:hAnsi="Times New Roman" w:cs="Times New Roman"/>
          <w:b/>
          <w:sz w:val="28"/>
          <w:szCs w:val="28"/>
          <w:lang w:val="uk-UA"/>
        </w:rPr>
        <w:t>Практичне завдання для самостійної роботи:</w:t>
      </w:r>
    </w:p>
    <w:p w:rsidR="0031748E" w:rsidRPr="00304DC9" w:rsidRDefault="005468A8" w:rsidP="00304DC9">
      <w:pPr>
        <w:spacing w:after="0" w:line="240" w:lineRule="auto"/>
        <w:ind w:firstLine="709"/>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 xml:space="preserve">Освоїти роботу з </w:t>
      </w:r>
      <w:r w:rsidRPr="00304DC9">
        <w:rPr>
          <w:rFonts w:ascii="Times New Roman" w:hAnsi="Times New Roman" w:cs="Times New Roman"/>
          <w:sz w:val="28"/>
          <w:szCs w:val="28"/>
          <w:lang w:val="en-US"/>
        </w:rPr>
        <w:t>web</w:t>
      </w:r>
      <w:r w:rsidRPr="00304DC9">
        <w:rPr>
          <w:rFonts w:ascii="Times New Roman" w:hAnsi="Times New Roman" w:cs="Times New Roman"/>
          <w:sz w:val="28"/>
          <w:szCs w:val="28"/>
        </w:rPr>
        <w:t>-</w:t>
      </w:r>
      <w:r w:rsidRPr="00304DC9">
        <w:rPr>
          <w:rFonts w:ascii="Times New Roman" w:hAnsi="Times New Roman" w:cs="Times New Roman"/>
          <w:sz w:val="28"/>
          <w:szCs w:val="28"/>
          <w:lang w:val="uk-UA"/>
        </w:rPr>
        <w:t xml:space="preserve">орієнтованим комп’ютерним інструментом приховування та розшифрування прихованого повідомлення у тексті на основі </w:t>
      </w:r>
      <w:r w:rsidRPr="00304DC9">
        <w:rPr>
          <w:rFonts w:ascii="Times New Roman" w:hAnsi="Times New Roman" w:cs="Times New Roman"/>
          <w:sz w:val="28"/>
          <w:szCs w:val="28"/>
          <w:lang w:val="en-US"/>
        </w:rPr>
        <w:t>Unicode</w:t>
      </w:r>
      <w:r w:rsidRPr="00304DC9">
        <w:rPr>
          <w:rFonts w:ascii="Times New Roman" w:hAnsi="Times New Roman" w:cs="Times New Roman"/>
          <w:sz w:val="28"/>
          <w:szCs w:val="28"/>
        </w:rPr>
        <w:t xml:space="preserve"> </w:t>
      </w:r>
      <w:r w:rsidRPr="00304DC9">
        <w:rPr>
          <w:rFonts w:ascii="Times New Roman" w:hAnsi="Times New Roman" w:cs="Times New Roman"/>
          <w:sz w:val="28"/>
          <w:szCs w:val="28"/>
          <w:lang w:val="uk-UA"/>
        </w:rPr>
        <w:t xml:space="preserve">символів. Доступ до інструменту можливо отримати за посиланням: </w:t>
      </w:r>
      <w:hyperlink r:id="rId8" w:history="1">
        <w:r w:rsidRPr="00304DC9">
          <w:rPr>
            <w:rStyle w:val="a3"/>
            <w:rFonts w:ascii="Times New Roman" w:hAnsi="Times New Roman" w:cs="Times New Roman"/>
            <w:color w:val="auto"/>
            <w:sz w:val="28"/>
            <w:szCs w:val="28"/>
            <w:lang w:val="uk-UA"/>
          </w:rPr>
          <w:t>http://www.irongeek.com/i.php?page=security/unicode-steganography-homoglyph-encoder</w:t>
        </w:r>
      </w:hyperlink>
      <w:r w:rsidRPr="00304DC9">
        <w:rPr>
          <w:rFonts w:ascii="Times New Roman" w:hAnsi="Times New Roman" w:cs="Times New Roman"/>
          <w:sz w:val="28"/>
          <w:szCs w:val="28"/>
          <w:lang w:val="uk-UA"/>
        </w:rPr>
        <w:t xml:space="preserve"> </w:t>
      </w:r>
    </w:p>
    <w:p w:rsidR="00304DC9" w:rsidRDefault="00304DC9">
      <w:pPr>
        <w:rPr>
          <w:rFonts w:ascii="Times New Roman" w:eastAsiaTheme="majorEastAsia" w:hAnsi="Times New Roman" w:cs="Times New Roman"/>
          <w:bCs/>
          <w:sz w:val="28"/>
          <w:szCs w:val="28"/>
          <w:lang w:val="uk-UA"/>
        </w:rPr>
      </w:pPr>
      <w:bookmarkStart w:id="5" w:name="_Toc33286422"/>
      <w:r>
        <w:rPr>
          <w:rFonts w:ascii="Times New Roman" w:hAnsi="Times New Roman" w:cs="Times New Roman"/>
          <w:b/>
          <w:lang w:val="uk-UA"/>
        </w:rPr>
        <w:br w:type="page"/>
      </w:r>
    </w:p>
    <w:p w:rsidR="006A301B" w:rsidRPr="00304DC9" w:rsidRDefault="000773DC" w:rsidP="00304DC9">
      <w:pPr>
        <w:pStyle w:val="1"/>
        <w:spacing w:before="0" w:line="240" w:lineRule="auto"/>
        <w:jc w:val="center"/>
        <w:rPr>
          <w:rFonts w:ascii="Times New Roman" w:hAnsi="Times New Roman" w:cs="Times New Roman"/>
          <w:color w:val="auto"/>
          <w:lang w:val="uk-UA"/>
        </w:rPr>
      </w:pPr>
      <w:r w:rsidRPr="00304DC9">
        <w:rPr>
          <w:rFonts w:ascii="Times New Roman" w:hAnsi="Times New Roman" w:cs="Times New Roman"/>
          <w:color w:val="auto"/>
          <w:lang w:val="uk-UA"/>
        </w:rPr>
        <w:lastRenderedPageBreak/>
        <w:t>Самостійна</w:t>
      </w:r>
      <w:r w:rsidR="006A301B" w:rsidRPr="00304DC9">
        <w:rPr>
          <w:rFonts w:ascii="Times New Roman" w:hAnsi="Times New Roman" w:cs="Times New Roman"/>
          <w:color w:val="auto"/>
          <w:lang w:val="uk-UA"/>
        </w:rPr>
        <w:t xml:space="preserve"> робота № 2</w:t>
      </w:r>
      <w:bookmarkEnd w:id="5"/>
    </w:p>
    <w:p w:rsidR="006A301B" w:rsidRPr="00304DC9" w:rsidRDefault="00E80087" w:rsidP="00304DC9">
      <w:pPr>
        <w:pStyle w:val="1"/>
        <w:spacing w:before="0" w:line="240" w:lineRule="auto"/>
        <w:jc w:val="center"/>
        <w:rPr>
          <w:rFonts w:ascii="Times New Roman" w:hAnsi="Times New Roman" w:cs="Times New Roman"/>
          <w:color w:val="auto"/>
          <w:lang w:val="uk-UA"/>
        </w:rPr>
      </w:pPr>
      <w:bookmarkStart w:id="6" w:name="_Toc33286423"/>
      <w:r w:rsidRPr="00304DC9">
        <w:rPr>
          <w:rFonts w:ascii="Times New Roman" w:hAnsi="Times New Roman" w:cs="Times New Roman"/>
          <w:color w:val="auto"/>
          <w:lang w:val="uk-UA"/>
        </w:rPr>
        <w:t>Лямбда-числення в обробці природо мовної інформації</w:t>
      </w:r>
      <w:bookmarkEnd w:id="6"/>
    </w:p>
    <w:p w:rsidR="002432AC" w:rsidRPr="00304DC9" w:rsidRDefault="002432AC" w:rsidP="00304DC9">
      <w:pPr>
        <w:spacing w:after="0" w:line="240" w:lineRule="auto"/>
        <w:jc w:val="both"/>
        <w:rPr>
          <w:rFonts w:ascii="Times New Roman" w:hAnsi="Times New Roman" w:cs="Times New Roman"/>
          <w:b/>
          <w:sz w:val="28"/>
          <w:szCs w:val="28"/>
          <w:lang w:val="uk-UA"/>
        </w:rPr>
      </w:pPr>
    </w:p>
    <w:p w:rsidR="00922814" w:rsidRPr="00304DC9" w:rsidRDefault="00922814" w:rsidP="00304DC9">
      <w:pPr>
        <w:spacing w:after="0" w:line="240" w:lineRule="auto"/>
        <w:ind w:firstLine="708"/>
        <w:jc w:val="both"/>
        <w:rPr>
          <w:rFonts w:ascii="Times New Roman" w:hAnsi="Times New Roman" w:cs="Times New Roman"/>
          <w:b/>
          <w:sz w:val="28"/>
          <w:szCs w:val="28"/>
          <w:lang w:val="uk-UA"/>
        </w:rPr>
      </w:pPr>
      <w:r w:rsidRPr="00304DC9">
        <w:rPr>
          <w:rFonts w:ascii="Times New Roman" w:hAnsi="Times New Roman" w:cs="Times New Roman"/>
          <w:b/>
          <w:sz w:val="28"/>
          <w:szCs w:val="28"/>
          <w:lang w:val="uk-UA"/>
        </w:rPr>
        <w:t xml:space="preserve">Мета роботи – </w:t>
      </w:r>
      <w:r w:rsidR="00C11CC2" w:rsidRPr="00304DC9">
        <w:rPr>
          <w:rFonts w:ascii="Times New Roman" w:hAnsi="Times New Roman" w:cs="Times New Roman"/>
          <w:sz w:val="28"/>
          <w:szCs w:val="28"/>
          <w:lang w:val="uk-UA"/>
        </w:rPr>
        <w:t xml:space="preserve">ознайомитися з </w:t>
      </w:r>
      <w:r w:rsidR="00977DFB" w:rsidRPr="00304DC9">
        <w:rPr>
          <w:rFonts w:ascii="Times New Roman" w:hAnsi="Times New Roman" w:cs="Times New Roman"/>
          <w:sz w:val="28"/>
          <w:szCs w:val="28"/>
          <w:lang w:val="uk-UA"/>
        </w:rPr>
        <w:t>лямбда-числення в обробці природньої мови</w:t>
      </w:r>
      <w:r w:rsidR="00C11CC2" w:rsidRPr="00304DC9">
        <w:rPr>
          <w:rFonts w:ascii="Times New Roman" w:hAnsi="Times New Roman" w:cs="Times New Roman"/>
          <w:sz w:val="28"/>
          <w:szCs w:val="28"/>
          <w:lang w:val="uk-UA"/>
        </w:rPr>
        <w:t xml:space="preserve">. </w:t>
      </w:r>
      <w:r w:rsidR="000A38A9" w:rsidRPr="00304DC9">
        <w:rPr>
          <w:rFonts w:ascii="Times New Roman" w:hAnsi="Times New Roman" w:cs="Times New Roman"/>
          <w:sz w:val="28"/>
          <w:szCs w:val="28"/>
          <w:lang w:val="uk-UA"/>
        </w:rPr>
        <w:t>Розширити навич</w:t>
      </w:r>
      <w:r w:rsidR="00C11CC2" w:rsidRPr="00304DC9">
        <w:rPr>
          <w:rFonts w:ascii="Times New Roman" w:hAnsi="Times New Roman" w:cs="Times New Roman"/>
          <w:sz w:val="28"/>
          <w:szCs w:val="28"/>
          <w:lang w:val="uk-UA"/>
        </w:rPr>
        <w:t>к</w:t>
      </w:r>
      <w:r w:rsidR="000A38A9" w:rsidRPr="00304DC9">
        <w:rPr>
          <w:rFonts w:ascii="Times New Roman" w:hAnsi="Times New Roman" w:cs="Times New Roman"/>
          <w:sz w:val="28"/>
          <w:szCs w:val="28"/>
          <w:lang w:val="uk-UA"/>
        </w:rPr>
        <w:t>и</w:t>
      </w:r>
      <w:r w:rsidR="00C11CC2" w:rsidRPr="00304DC9">
        <w:rPr>
          <w:rFonts w:ascii="Times New Roman" w:hAnsi="Times New Roman" w:cs="Times New Roman"/>
          <w:sz w:val="28"/>
          <w:szCs w:val="28"/>
          <w:lang w:val="uk-UA"/>
        </w:rPr>
        <w:t xml:space="preserve"> </w:t>
      </w:r>
      <w:r w:rsidR="00977DFB" w:rsidRPr="00304DC9">
        <w:rPr>
          <w:rFonts w:ascii="Times New Roman" w:hAnsi="Times New Roman" w:cs="Times New Roman"/>
          <w:sz w:val="28"/>
          <w:szCs w:val="28"/>
          <w:lang w:val="uk-UA"/>
        </w:rPr>
        <w:t>аналізу семантичного значення речення</w:t>
      </w:r>
      <w:r w:rsidR="00C11CC2" w:rsidRPr="00304DC9">
        <w:rPr>
          <w:rFonts w:ascii="Times New Roman" w:hAnsi="Times New Roman" w:cs="Times New Roman"/>
          <w:sz w:val="28"/>
          <w:szCs w:val="28"/>
          <w:lang w:val="uk-UA"/>
        </w:rPr>
        <w:t xml:space="preserve">. </w:t>
      </w:r>
      <w:r w:rsidR="000A38A9" w:rsidRPr="00304DC9">
        <w:rPr>
          <w:rFonts w:ascii="Times New Roman" w:hAnsi="Times New Roman" w:cs="Times New Roman"/>
          <w:sz w:val="28"/>
          <w:szCs w:val="28"/>
          <w:lang w:val="uk-UA"/>
        </w:rPr>
        <w:t>Поглибити знання методики</w:t>
      </w:r>
      <w:r w:rsidR="00C11CC2" w:rsidRPr="00304DC9">
        <w:rPr>
          <w:rFonts w:ascii="Times New Roman" w:hAnsi="Times New Roman" w:cs="Times New Roman"/>
          <w:sz w:val="28"/>
          <w:szCs w:val="28"/>
          <w:lang w:val="uk-UA"/>
        </w:rPr>
        <w:t xml:space="preserve"> </w:t>
      </w:r>
      <w:r w:rsidR="00977DFB" w:rsidRPr="00304DC9">
        <w:rPr>
          <w:rFonts w:ascii="Times New Roman" w:hAnsi="Times New Roman" w:cs="Times New Roman"/>
          <w:sz w:val="28"/>
          <w:szCs w:val="28"/>
          <w:lang w:val="uk-UA"/>
        </w:rPr>
        <w:t>реалізації лямбда числень за допомогою однієї з функціональних мов програмування</w:t>
      </w:r>
      <w:r w:rsidR="00C11CC2" w:rsidRPr="00304DC9">
        <w:rPr>
          <w:rFonts w:ascii="Times New Roman" w:hAnsi="Times New Roman" w:cs="Times New Roman"/>
          <w:sz w:val="28"/>
          <w:szCs w:val="28"/>
          <w:lang w:val="uk-UA"/>
        </w:rPr>
        <w:t>.</w:t>
      </w:r>
    </w:p>
    <w:p w:rsidR="00922814" w:rsidRPr="00304DC9" w:rsidRDefault="00922814" w:rsidP="00304DC9">
      <w:pPr>
        <w:spacing w:after="0" w:line="240" w:lineRule="auto"/>
        <w:jc w:val="both"/>
        <w:rPr>
          <w:rFonts w:ascii="Times New Roman" w:hAnsi="Times New Roman" w:cs="Times New Roman"/>
          <w:b/>
          <w:sz w:val="28"/>
          <w:szCs w:val="28"/>
          <w:lang w:val="uk-UA"/>
        </w:rPr>
      </w:pPr>
    </w:p>
    <w:p w:rsidR="00F27418" w:rsidRPr="00304DC9" w:rsidRDefault="00F063D7" w:rsidP="00304DC9">
      <w:pPr>
        <w:spacing w:after="0" w:line="240" w:lineRule="auto"/>
        <w:jc w:val="center"/>
        <w:rPr>
          <w:rFonts w:ascii="Times New Roman" w:hAnsi="Times New Roman" w:cs="Times New Roman"/>
          <w:b/>
          <w:sz w:val="28"/>
          <w:szCs w:val="28"/>
          <w:lang w:val="uk-UA"/>
        </w:rPr>
      </w:pPr>
      <w:r w:rsidRPr="00304DC9">
        <w:rPr>
          <w:rFonts w:ascii="Times New Roman" w:hAnsi="Times New Roman" w:cs="Times New Roman"/>
          <w:b/>
          <w:sz w:val="28"/>
          <w:szCs w:val="28"/>
          <w:lang w:val="uk-UA"/>
        </w:rPr>
        <w:t>Теоретичні відомості для поглибленого опрацювання</w:t>
      </w:r>
    </w:p>
    <w:p w:rsidR="001E1B87" w:rsidRPr="00304DC9" w:rsidRDefault="00862DDD" w:rsidP="00304DC9">
      <w:pPr>
        <w:spacing w:after="0" w:line="240" w:lineRule="auto"/>
        <w:ind w:firstLine="709"/>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Тема лекції №2</w:t>
      </w:r>
      <w:r w:rsidR="00A3007B" w:rsidRPr="00304DC9">
        <w:rPr>
          <w:rFonts w:ascii="Times New Roman" w:hAnsi="Times New Roman" w:cs="Times New Roman"/>
          <w:sz w:val="28"/>
          <w:szCs w:val="28"/>
          <w:lang w:val="uk-UA"/>
        </w:rPr>
        <w:t xml:space="preserve"> «</w:t>
      </w:r>
      <w:r w:rsidRPr="00304DC9">
        <w:rPr>
          <w:rFonts w:ascii="Times New Roman" w:hAnsi="Times New Roman" w:cs="Times New Roman"/>
          <w:sz w:val="28"/>
          <w:szCs w:val="28"/>
          <w:lang w:val="uk-UA"/>
        </w:rPr>
        <w:t>Математичні методи аналізу природньої мови</w:t>
      </w:r>
      <w:r w:rsidR="00A3007B" w:rsidRPr="00304DC9">
        <w:rPr>
          <w:rFonts w:ascii="Times New Roman" w:hAnsi="Times New Roman" w:cs="Times New Roman"/>
          <w:sz w:val="28"/>
          <w:szCs w:val="28"/>
          <w:lang w:val="uk-UA"/>
        </w:rPr>
        <w:t xml:space="preserve">» має на меті розкриття основних аспектів </w:t>
      </w:r>
      <w:r w:rsidR="001A26A4" w:rsidRPr="00304DC9">
        <w:rPr>
          <w:rFonts w:ascii="Times New Roman" w:hAnsi="Times New Roman" w:cs="Times New Roman"/>
          <w:sz w:val="28"/>
          <w:szCs w:val="28"/>
          <w:lang w:val="uk-UA"/>
        </w:rPr>
        <w:t xml:space="preserve">використання статистичних моделей та дискретного аналізу природніх мов, методики морфологічно-синтаксичного та семантичного аналізу природньої мови, що проводяться засобами </w:t>
      </w:r>
      <w:r w:rsidR="001A26A4" w:rsidRPr="00304DC9">
        <w:rPr>
          <w:rFonts w:ascii="Times New Roman" w:hAnsi="Times New Roman" w:cs="Times New Roman"/>
          <w:sz w:val="28"/>
          <w:szCs w:val="28"/>
          <w:lang w:val="en-US"/>
        </w:rPr>
        <w:t>PHP</w:t>
      </w:r>
      <w:r w:rsidR="001A26A4" w:rsidRPr="00304DC9">
        <w:rPr>
          <w:rFonts w:ascii="Times New Roman" w:hAnsi="Times New Roman" w:cs="Times New Roman"/>
          <w:sz w:val="28"/>
          <w:szCs w:val="28"/>
          <w:lang w:val="uk-UA"/>
        </w:rPr>
        <w:t xml:space="preserve"> та </w:t>
      </w:r>
      <w:r w:rsidR="001A26A4" w:rsidRPr="00304DC9">
        <w:rPr>
          <w:rFonts w:ascii="Times New Roman" w:hAnsi="Times New Roman" w:cs="Times New Roman"/>
          <w:sz w:val="28"/>
          <w:szCs w:val="28"/>
          <w:lang w:val="en-US"/>
        </w:rPr>
        <w:t>Python</w:t>
      </w:r>
      <w:r w:rsidR="001A26A4" w:rsidRPr="00304DC9">
        <w:rPr>
          <w:rFonts w:ascii="Times New Roman" w:hAnsi="Times New Roman" w:cs="Times New Roman"/>
          <w:sz w:val="28"/>
          <w:szCs w:val="28"/>
          <w:lang w:val="uk-UA"/>
        </w:rPr>
        <w:t xml:space="preserve">. Для цього описуються математичні методи формалізації процесу дослідження природньої мови. </w:t>
      </w:r>
      <w:r w:rsidR="00A3007B" w:rsidRPr="00304DC9">
        <w:rPr>
          <w:rFonts w:ascii="Times New Roman" w:hAnsi="Times New Roman" w:cs="Times New Roman"/>
          <w:sz w:val="28"/>
          <w:szCs w:val="28"/>
          <w:lang w:val="uk-UA"/>
        </w:rPr>
        <w:t xml:space="preserve">На самостійне опрацювання виноситься питання </w:t>
      </w:r>
      <w:r w:rsidR="001A26A4" w:rsidRPr="00304DC9">
        <w:rPr>
          <w:rFonts w:ascii="Times New Roman" w:hAnsi="Times New Roman" w:cs="Times New Roman"/>
          <w:sz w:val="28"/>
          <w:szCs w:val="28"/>
          <w:lang w:val="uk-UA"/>
        </w:rPr>
        <w:t>лямбда-обрахунків при обробці тексту природньої мови засобами функціональнх мов програмування</w:t>
      </w:r>
      <w:r w:rsidR="00A3007B" w:rsidRPr="00304DC9">
        <w:rPr>
          <w:rFonts w:ascii="Times New Roman" w:hAnsi="Times New Roman" w:cs="Times New Roman"/>
          <w:sz w:val="28"/>
          <w:szCs w:val="28"/>
          <w:lang w:val="uk-UA"/>
        </w:rPr>
        <w:t>.</w:t>
      </w:r>
    </w:p>
    <w:p w:rsidR="001A26A4" w:rsidRPr="00304DC9" w:rsidRDefault="001A26A4" w:rsidP="00304DC9">
      <w:pPr>
        <w:spacing w:after="0" w:line="240" w:lineRule="auto"/>
        <w:ind w:firstLine="709"/>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Для поглиблення знань в області</w:t>
      </w:r>
      <w:r w:rsidR="00977DFB" w:rsidRPr="00304DC9">
        <w:rPr>
          <w:rFonts w:ascii="Times New Roman" w:hAnsi="Times New Roman" w:cs="Times New Roman"/>
          <w:sz w:val="28"/>
          <w:szCs w:val="28"/>
          <w:lang w:val="uk-UA"/>
        </w:rPr>
        <w:t xml:space="preserve"> л</w:t>
      </w:r>
      <w:r w:rsidRPr="00304DC9">
        <w:rPr>
          <w:rFonts w:ascii="Times New Roman" w:hAnsi="Times New Roman" w:cs="Times New Roman"/>
          <w:sz w:val="28"/>
          <w:szCs w:val="28"/>
          <w:lang w:val="uk-UA"/>
        </w:rPr>
        <w:t>ямбда-числення слід розглянути особливості класичного та розширеного лямбда-числення</w:t>
      </w:r>
      <w:r w:rsidR="00977DFB" w:rsidRPr="00304DC9">
        <w:rPr>
          <w:rFonts w:ascii="Times New Roman" w:hAnsi="Times New Roman" w:cs="Times New Roman"/>
          <w:sz w:val="28"/>
          <w:szCs w:val="28"/>
          <w:lang w:val="uk-UA"/>
        </w:rPr>
        <w:t xml:space="preserve"> та </w:t>
      </w:r>
      <w:r w:rsidRPr="00304DC9">
        <w:rPr>
          <w:rFonts w:ascii="Times New Roman" w:hAnsi="Times New Roman" w:cs="Times New Roman"/>
          <w:sz w:val="28"/>
          <w:szCs w:val="28"/>
          <w:lang w:val="uk-UA"/>
        </w:rPr>
        <w:t xml:space="preserve">формування лямбда-словника для задач формальної семантики. Крім того, необхідно виявити </w:t>
      </w:r>
      <w:r w:rsidR="00977DFB" w:rsidRPr="00304DC9">
        <w:rPr>
          <w:rFonts w:ascii="Times New Roman" w:hAnsi="Times New Roman" w:cs="Times New Roman"/>
          <w:sz w:val="28"/>
          <w:szCs w:val="28"/>
          <w:lang w:val="uk-UA"/>
        </w:rPr>
        <w:t xml:space="preserve">закономірності в трактуванні лямбда-формули як смислу речення. Для комп’ютеризації формалізованих обрахунків за допомогою лямбда-виразів слід звернутися до функціонального підходу програмування, що оснований на лямбда-численні. Рекомендується використовувати мову програмування </w:t>
      </w:r>
      <w:r w:rsidR="00977DFB" w:rsidRPr="00304DC9">
        <w:rPr>
          <w:rFonts w:ascii="Times New Roman" w:hAnsi="Times New Roman" w:cs="Times New Roman"/>
          <w:sz w:val="28"/>
          <w:szCs w:val="28"/>
          <w:lang w:val="en-US"/>
        </w:rPr>
        <w:t>Haskell</w:t>
      </w:r>
      <w:r w:rsidR="00977DFB" w:rsidRPr="00304DC9">
        <w:rPr>
          <w:rFonts w:ascii="Times New Roman" w:hAnsi="Times New Roman" w:cs="Times New Roman"/>
          <w:sz w:val="28"/>
          <w:szCs w:val="28"/>
          <w:lang w:val="uk-UA"/>
        </w:rPr>
        <w:t>, зокрема, звернути увагу на рекурсивне та чисте лямбда числення.</w:t>
      </w:r>
    </w:p>
    <w:p w:rsidR="00304DC9" w:rsidRDefault="00304DC9" w:rsidP="00304DC9">
      <w:pPr>
        <w:spacing w:after="0" w:line="240" w:lineRule="auto"/>
        <w:ind w:firstLine="709"/>
        <w:jc w:val="both"/>
        <w:rPr>
          <w:rFonts w:ascii="Times New Roman" w:hAnsi="Times New Roman" w:cs="Times New Roman"/>
          <w:b/>
          <w:sz w:val="28"/>
          <w:szCs w:val="28"/>
          <w:lang w:val="uk-UA"/>
        </w:rPr>
      </w:pPr>
    </w:p>
    <w:p w:rsidR="001F4BC1" w:rsidRPr="00304DC9" w:rsidRDefault="001F4BC1" w:rsidP="00304DC9">
      <w:pPr>
        <w:spacing w:after="0" w:line="240" w:lineRule="auto"/>
        <w:jc w:val="center"/>
        <w:rPr>
          <w:rFonts w:ascii="Times New Roman" w:hAnsi="Times New Roman" w:cs="Times New Roman"/>
          <w:b/>
          <w:sz w:val="28"/>
          <w:szCs w:val="28"/>
          <w:lang w:val="uk-UA"/>
        </w:rPr>
      </w:pPr>
      <w:r w:rsidRPr="00304DC9">
        <w:rPr>
          <w:rFonts w:ascii="Times New Roman" w:hAnsi="Times New Roman" w:cs="Times New Roman"/>
          <w:b/>
          <w:sz w:val="28"/>
          <w:szCs w:val="28"/>
          <w:lang w:val="uk-UA"/>
        </w:rPr>
        <w:t>Запитання для самостійного опрацювання:</w:t>
      </w:r>
    </w:p>
    <w:p w:rsidR="001F4BC1" w:rsidRPr="00304DC9" w:rsidRDefault="00B00B2F" w:rsidP="00304DC9">
      <w:pPr>
        <w:pStyle w:val="a4"/>
        <w:numPr>
          <w:ilvl w:val="0"/>
          <w:numId w:val="8"/>
        </w:numPr>
        <w:spacing w:after="0" w:line="240" w:lineRule="auto"/>
        <w:ind w:left="0" w:firstLine="709"/>
        <w:contextualSpacing w:val="0"/>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Яким чином лямбда-</w:t>
      </w:r>
      <w:r w:rsidR="00990D32" w:rsidRPr="00304DC9">
        <w:rPr>
          <w:rFonts w:ascii="Times New Roman" w:hAnsi="Times New Roman" w:cs="Times New Roman"/>
          <w:sz w:val="28"/>
          <w:szCs w:val="28"/>
          <w:lang w:val="uk-UA"/>
        </w:rPr>
        <w:t>числення</w:t>
      </w:r>
      <w:r w:rsidRPr="00304DC9">
        <w:rPr>
          <w:rFonts w:ascii="Times New Roman" w:hAnsi="Times New Roman" w:cs="Times New Roman"/>
          <w:sz w:val="28"/>
          <w:szCs w:val="28"/>
          <w:lang w:val="uk-UA"/>
        </w:rPr>
        <w:t xml:space="preserve"> застосовують</w:t>
      </w:r>
      <w:r w:rsidR="001F4BC1" w:rsidRPr="00304DC9">
        <w:rPr>
          <w:rFonts w:ascii="Times New Roman" w:hAnsi="Times New Roman" w:cs="Times New Roman"/>
          <w:sz w:val="28"/>
          <w:szCs w:val="28"/>
          <w:lang w:val="uk-UA"/>
        </w:rPr>
        <w:t xml:space="preserve"> </w:t>
      </w:r>
      <w:r w:rsidR="00990D32" w:rsidRPr="00304DC9">
        <w:rPr>
          <w:rFonts w:ascii="Times New Roman" w:hAnsi="Times New Roman" w:cs="Times New Roman"/>
          <w:sz w:val="28"/>
          <w:szCs w:val="28"/>
          <w:lang w:val="uk-UA"/>
        </w:rPr>
        <w:t>в</w:t>
      </w:r>
      <w:r w:rsidRPr="00304DC9">
        <w:rPr>
          <w:rFonts w:ascii="Times New Roman" w:hAnsi="Times New Roman" w:cs="Times New Roman"/>
          <w:sz w:val="28"/>
          <w:szCs w:val="28"/>
          <w:lang w:val="uk-UA"/>
        </w:rPr>
        <w:t xml:space="preserve"> дослідженні семантики</w:t>
      </w:r>
      <w:r w:rsidR="001F4BC1" w:rsidRPr="00304DC9">
        <w:rPr>
          <w:rFonts w:ascii="Times New Roman" w:hAnsi="Times New Roman" w:cs="Times New Roman"/>
          <w:sz w:val="28"/>
          <w:szCs w:val="28"/>
          <w:lang w:val="uk-UA"/>
        </w:rPr>
        <w:t>?</w:t>
      </w:r>
    </w:p>
    <w:p w:rsidR="001F4BC1" w:rsidRPr="00304DC9" w:rsidRDefault="00B00B2F" w:rsidP="00304DC9">
      <w:pPr>
        <w:pStyle w:val="a4"/>
        <w:numPr>
          <w:ilvl w:val="0"/>
          <w:numId w:val="8"/>
        </w:numPr>
        <w:spacing w:after="0" w:line="240" w:lineRule="auto"/>
        <w:ind w:left="0" w:firstLine="709"/>
        <w:contextualSpacing w:val="0"/>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Що саме являє собою лямбда словник</w:t>
      </w:r>
      <w:r w:rsidR="001F4BC1" w:rsidRPr="00304DC9">
        <w:rPr>
          <w:rFonts w:ascii="Times New Roman" w:hAnsi="Times New Roman" w:cs="Times New Roman"/>
          <w:sz w:val="28"/>
          <w:szCs w:val="28"/>
          <w:lang w:val="uk-UA"/>
        </w:rPr>
        <w:t>?</w:t>
      </w:r>
    </w:p>
    <w:p w:rsidR="00B00B2F" w:rsidRPr="00304DC9" w:rsidRDefault="00B00B2F" w:rsidP="00304DC9">
      <w:pPr>
        <w:pStyle w:val="a4"/>
        <w:numPr>
          <w:ilvl w:val="0"/>
          <w:numId w:val="8"/>
        </w:numPr>
        <w:spacing w:after="0" w:line="240" w:lineRule="auto"/>
        <w:ind w:left="0" w:firstLine="709"/>
        <w:contextualSpacing w:val="0"/>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 xml:space="preserve">Які особливості лямбда-формули, </w:t>
      </w:r>
      <w:r w:rsidR="00977DFB" w:rsidRPr="00304DC9">
        <w:rPr>
          <w:rFonts w:ascii="Times New Roman" w:hAnsi="Times New Roman" w:cs="Times New Roman"/>
          <w:sz w:val="28"/>
          <w:szCs w:val="28"/>
          <w:lang w:val="uk-UA"/>
        </w:rPr>
        <w:t>яка</w:t>
      </w:r>
      <w:r w:rsidRPr="00304DC9">
        <w:rPr>
          <w:rFonts w:ascii="Times New Roman" w:hAnsi="Times New Roman" w:cs="Times New Roman"/>
          <w:sz w:val="28"/>
          <w:szCs w:val="28"/>
          <w:lang w:val="uk-UA"/>
        </w:rPr>
        <w:t xml:space="preserve"> відповідає певному слову?</w:t>
      </w:r>
    </w:p>
    <w:p w:rsidR="001F4BC1" w:rsidRPr="00304DC9" w:rsidRDefault="00B00B2F" w:rsidP="00304DC9">
      <w:pPr>
        <w:pStyle w:val="a4"/>
        <w:numPr>
          <w:ilvl w:val="0"/>
          <w:numId w:val="8"/>
        </w:numPr>
        <w:spacing w:after="0" w:line="240" w:lineRule="auto"/>
        <w:ind w:left="0" w:firstLine="709"/>
        <w:contextualSpacing w:val="0"/>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Яким чином відбувається представлення значення речення з допомогою формули лямбда-обрахунку</w:t>
      </w:r>
      <w:r w:rsidR="001F4BC1" w:rsidRPr="00304DC9">
        <w:rPr>
          <w:rFonts w:ascii="Times New Roman" w:hAnsi="Times New Roman" w:cs="Times New Roman"/>
          <w:sz w:val="28"/>
          <w:szCs w:val="28"/>
          <w:lang w:val="uk-UA"/>
        </w:rPr>
        <w:t>.</w:t>
      </w:r>
    </w:p>
    <w:p w:rsidR="001F4BC1" w:rsidRPr="00304DC9" w:rsidRDefault="00B34DCA" w:rsidP="00304DC9">
      <w:pPr>
        <w:pStyle w:val="a4"/>
        <w:numPr>
          <w:ilvl w:val="0"/>
          <w:numId w:val="8"/>
        </w:numPr>
        <w:spacing w:after="0" w:line="240" w:lineRule="auto"/>
        <w:ind w:left="0" w:firstLine="709"/>
        <w:contextualSpacing w:val="0"/>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Опишіть процес використання четвертого перетворення для визначення екстенсіоналу виразу?</w:t>
      </w:r>
    </w:p>
    <w:p w:rsidR="00304DC9" w:rsidRDefault="00304DC9" w:rsidP="00304DC9">
      <w:pPr>
        <w:spacing w:after="0" w:line="240" w:lineRule="auto"/>
        <w:ind w:firstLine="709"/>
        <w:jc w:val="both"/>
        <w:rPr>
          <w:rFonts w:ascii="Times New Roman" w:hAnsi="Times New Roman" w:cs="Times New Roman"/>
          <w:b/>
          <w:sz w:val="28"/>
          <w:szCs w:val="28"/>
          <w:lang w:val="uk-UA"/>
        </w:rPr>
      </w:pPr>
    </w:p>
    <w:p w:rsidR="00862DDD" w:rsidRPr="00304DC9" w:rsidRDefault="001F4BC1" w:rsidP="00304DC9">
      <w:pPr>
        <w:spacing w:after="0" w:line="240" w:lineRule="auto"/>
        <w:jc w:val="center"/>
        <w:rPr>
          <w:rFonts w:ascii="Times New Roman" w:hAnsi="Times New Roman" w:cs="Times New Roman"/>
          <w:b/>
          <w:sz w:val="28"/>
          <w:szCs w:val="28"/>
          <w:lang w:val="uk-UA"/>
        </w:rPr>
      </w:pPr>
      <w:r w:rsidRPr="00304DC9">
        <w:rPr>
          <w:rFonts w:ascii="Times New Roman" w:hAnsi="Times New Roman" w:cs="Times New Roman"/>
          <w:b/>
          <w:sz w:val="28"/>
          <w:szCs w:val="28"/>
          <w:lang w:val="uk-UA"/>
        </w:rPr>
        <w:t>Практичне завдання для самостійної роботи:</w:t>
      </w:r>
    </w:p>
    <w:p w:rsidR="00734F1A" w:rsidRPr="00304DC9" w:rsidRDefault="00862DDD" w:rsidP="00304DC9">
      <w:pPr>
        <w:spacing w:after="0" w:line="240" w:lineRule="auto"/>
        <w:ind w:firstLine="709"/>
        <w:jc w:val="both"/>
        <w:rPr>
          <w:rFonts w:ascii="Times New Roman" w:hAnsi="Times New Roman" w:cs="Times New Roman"/>
          <w:b/>
          <w:sz w:val="28"/>
          <w:szCs w:val="28"/>
          <w:lang w:val="uk-UA"/>
        </w:rPr>
      </w:pPr>
      <w:r w:rsidRPr="00304DC9">
        <w:rPr>
          <w:rFonts w:ascii="Times New Roman" w:hAnsi="Times New Roman" w:cs="Times New Roman"/>
          <w:sz w:val="28"/>
          <w:szCs w:val="28"/>
          <w:lang w:val="uk-UA"/>
        </w:rPr>
        <w:t xml:space="preserve">Використовуючи одну з функціональних мов програмування (рекомендовано </w:t>
      </w:r>
      <w:r w:rsidRPr="00304DC9">
        <w:rPr>
          <w:rFonts w:ascii="Times New Roman" w:hAnsi="Times New Roman" w:cs="Times New Roman"/>
          <w:sz w:val="28"/>
          <w:szCs w:val="28"/>
          <w:lang w:val="en-US"/>
        </w:rPr>
        <w:t>Haskell</w:t>
      </w:r>
      <w:r w:rsidRPr="00304DC9">
        <w:rPr>
          <w:rFonts w:ascii="Times New Roman" w:hAnsi="Times New Roman" w:cs="Times New Roman"/>
          <w:sz w:val="28"/>
          <w:szCs w:val="28"/>
          <w:lang w:val="uk-UA"/>
        </w:rPr>
        <w:t>), чи будь-яку іншу, з допомогою якої можливо реалізувати функціональний підхід програмування</w:t>
      </w:r>
      <w:r w:rsidR="00B00B2F" w:rsidRPr="00304DC9">
        <w:rPr>
          <w:rFonts w:ascii="Times New Roman" w:hAnsi="Times New Roman" w:cs="Times New Roman"/>
          <w:sz w:val="28"/>
          <w:szCs w:val="28"/>
          <w:lang w:val="uk-UA"/>
        </w:rPr>
        <w:t>,</w:t>
      </w:r>
      <w:r w:rsidRPr="00304DC9">
        <w:rPr>
          <w:rFonts w:ascii="Times New Roman" w:hAnsi="Times New Roman" w:cs="Times New Roman"/>
          <w:sz w:val="28"/>
          <w:szCs w:val="28"/>
          <w:lang w:val="uk-UA"/>
        </w:rPr>
        <w:t xml:space="preserve"> на основі лямбда-обрахунків</w:t>
      </w:r>
      <w:r w:rsidR="00B00B2F" w:rsidRPr="00304DC9">
        <w:rPr>
          <w:rFonts w:ascii="Times New Roman" w:hAnsi="Times New Roman" w:cs="Times New Roman"/>
          <w:sz w:val="28"/>
          <w:szCs w:val="28"/>
          <w:lang w:val="uk-UA"/>
        </w:rPr>
        <w:t xml:space="preserve"> проаналізувати семантичне значення простого речення «Кожен студент навчається».</w:t>
      </w:r>
    </w:p>
    <w:p w:rsidR="007A35BF" w:rsidRPr="00304DC9" w:rsidRDefault="000773DC" w:rsidP="00304DC9">
      <w:pPr>
        <w:pStyle w:val="1"/>
        <w:spacing w:before="0" w:line="240" w:lineRule="auto"/>
        <w:jc w:val="center"/>
        <w:rPr>
          <w:rFonts w:ascii="Times New Roman" w:hAnsi="Times New Roman" w:cs="Times New Roman"/>
          <w:color w:val="auto"/>
          <w:lang w:val="uk-UA"/>
        </w:rPr>
      </w:pPr>
      <w:bookmarkStart w:id="7" w:name="_Toc33286424"/>
      <w:r w:rsidRPr="00304DC9">
        <w:rPr>
          <w:rFonts w:ascii="Times New Roman" w:hAnsi="Times New Roman" w:cs="Times New Roman"/>
          <w:color w:val="auto"/>
          <w:lang w:val="uk-UA"/>
        </w:rPr>
        <w:lastRenderedPageBreak/>
        <w:t>Самостійна</w:t>
      </w:r>
      <w:r w:rsidR="00A36A91" w:rsidRPr="00304DC9">
        <w:rPr>
          <w:rFonts w:ascii="Times New Roman" w:hAnsi="Times New Roman" w:cs="Times New Roman"/>
          <w:color w:val="auto"/>
          <w:lang w:val="uk-UA"/>
        </w:rPr>
        <w:t xml:space="preserve"> робота № 3</w:t>
      </w:r>
      <w:bookmarkEnd w:id="7"/>
    </w:p>
    <w:p w:rsidR="00A36A91" w:rsidRPr="00304DC9" w:rsidRDefault="00E80087" w:rsidP="00304DC9">
      <w:pPr>
        <w:pStyle w:val="1"/>
        <w:spacing w:before="0" w:line="240" w:lineRule="auto"/>
        <w:jc w:val="center"/>
        <w:rPr>
          <w:rFonts w:ascii="Times New Roman" w:hAnsi="Times New Roman" w:cs="Times New Roman"/>
          <w:color w:val="auto"/>
          <w:lang w:val="uk-UA"/>
        </w:rPr>
      </w:pPr>
      <w:bookmarkStart w:id="8" w:name="_Toc33286425"/>
      <w:r w:rsidRPr="00304DC9">
        <w:rPr>
          <w:rFonts w:ascii="Times New Roman" w:hAnsi="Times New Roman" w:cs="Times New Roman"/>
          <w:color w:val="auto"/>
          <w:lang w:val="uk-UA"/>
        </w:rPr>
        <w:t>Схожі та відмінні риси формальної граматики мови програмування та природньої мови</w:t>
      </w:r>
      <w:bookmarkEnd w:id="8"/>
    </w:p>
    <w:p w:rsidR="00DB7F31" w:rsidRPr="00304DC9" w:rsidRDefault="00DB7F31" w:rsidP="00304DC9">
      <w:pPr>
        <w:spacing w:after="0" w:line="240" w:lineRule="auto"/>
        <w:jc w:val="both"/>
        <w:rPr>
          <w:rFonts w:ascii="Times New Roman" w:hAnsi="Times New Roman" w:cs="Times New Roman"/>
          <w:b/>
          <w:sz w:val="28"/>
          <w:szCs w:val="28"/>
          <w:lang w:val="uk-UA"/>
        </w:rPr>
      </w:pPr>
    </w:p>
    <w:p w:rsidR="004A6D5D" w:rsidRPr="00304DC9" w:rsidRDefault="004A6D5D" w:rsidP="00304DC9">
      <w:pPr>
        <w:spacing w:after="0" w:line="240" w:lineRule="auto"/>
        <w:ind w:firstLine="708"/>
        <w:jc w:val="both"/>
        <w:rPr>
          <w:rFonts w:ascii="Times New Roman" w:hAnsi="Times New Roman" w:cs="Times New Roman"/>
          <w:b/>
          <w:sz w:val="28"/>
          <w:szCs w:val="28"/>
          <w:lang w:val="uk-UA"/>
        </w:rPr>
      </w:pPr>
      <w:r w:rsidRPr="00304DC9">
        <w:rPr>
          <w:rFonts w:ascii="Times New Roman" w:hAnsi="Times New Roman" w:cs="Times New Roman"/>
          <w:b/>
          <w:sz w:val="28"/>
          <w:szCs w:val="28"/>
          <w:lang w:val="uk-UA"/>
        </w:rPr>
        <w:t>Мета роботи –</w:t>
      </w:r>
      <w:r w:rsidR="001467F8" w:rsidRPr="00304DC9">
        <w:rPr>
          <w:rFonts w:ascii="Times New Roman" w:hAnsi="Times New Roman" w:cs="Times New Roman"/>
          <w:sz w:val="28"/>
          <w:szCs w:val="28"/>
          <w:lang w:val="uk-UA"/>
        </w:rPr>
        <w:t xml:space="preserve"> </w:t>
      </w:r>
      <w:r w:rsidR="000A38A9" w:rsidRPr="00304DC9">
        <w:rPr>
          <w:rFonts w:ascii="Times New Roman" w:hAnsi="Times New Roman" w:cs="Times New Roman"/>
          <w:sz w:val="28"/>
          <w:szCs w:val="28"/>
          <w:lang w:val="uk-UA"/>
        </w:rPr>
        <w:t xml:space="preserve">ознайомитися з </w:t>
      </w:r>
      <w:r w:rsidR="00F629A2" w:rsidRPr="00304DC9">
        <w:rPr>
          <w:rFonts w:ascii="Times New Roman" w:hAnsi="Times New Roman" w:cs="Times New Roman"/>
          <w:sz w:val="28"/>
          <w:szCs w:val="28"/>
          <w:lang w:val="uk-UA"/>
        </w:rPr>
        <w:t>формальною граматикою в світлі мов програмування</w:t>
      </w:r>
      <w:r w:rsidR="000A38A9" w:rsidRPr="00304DC9">
        <w:rPr>
          <w:rFonts w:ascii="Times New Roman" w:hAnsi="Times New Roman" w:cs="Times New Roman"/>
          <w:sz w:val="28"/>
          <w:szCs w:val="28"/>
          <w:lang w:val="uk-UA"/>
        </w:rPr>
        <w:t xml:space="preserve">. Розширити навички </w:t>
      </w:r>
      <w:r w:rsidR="00F629A2" w:rsidRPr="00304DC9">
        <w:rPr>
          <w:rFonts w:ascii="Times New Roman" w:hAnsi="Times New Roman" w:cs="Times New Roman"/>
          <w:sz w:val="28"/>
          <w:szCs w:val="28"/>
          <w:lang w:val="uk-UA"/>
        </w:rPr>
        <w:t>застосування формальних граматик природніх мов</w:t>
      </w:r>
      <w:r w:rsidR="000A38A9" w:rsidRPr="00304DC9">
        <w:rPr>
          <w:rFonts w:ascii="Times New Roman" w:hAnsi="Times New Roman" w:cs="Times New Roman"/>
          <w:sz w:val="28"/>
          <w:szCs w:val="28"/>
          <w:lang w:val="uk-UA"/>
        </w:rPr>
        <w:t xml:space="preserve">. Поглибити знання </w:t>
      </w:r>
      <w:r w:rsidR="00F629A2" w:rsidRPr="00304DC9">
        <w:rPr>
          <w:rFonts w:ascii="Times New Roman" w:hAnsi="Times New Roman" w:cs="Times New Roman"/>
          <w:sz w:val="28"/>
          <w:szCs w:val="28"/>
          <w:lang w:val="uk-UA"/>
        </w:rPr>
        <w:t>особливостей представлення правил формальної граматики</w:t>
      </w:r>
      <w:r w:rsidR="004F190C" w:rsidRPr="00304DC9">
        <w:rPr>
          <w:rFonts w:ascii="Times New Roman" w:hAnsi="Times New Roman" w:cs="Times New Roman"/>
          <w:sz w:val="28"/>
          <w:szCs w:val="28"/>
          <w:lang w:val="uk-UA"/>
        </w:rPr>
        <w:t>.</w:t>
      </w:r>
    </w:p>
    <w:p w:rsidR="004A6D5D" w:rsidRPr="00304DC9" w:rsidRDefault="004A6D5D" w:rsidP="00304DC9">
      <w:pPr>
        <w:spacing w:after="0" w:line="240" w:lineRule="auto"/>
        <w:jc w:val="both"/>
        <w:rPr>
          <w:rFonts w:ascii="Times New Roman" w:hAnsi="Times New Roman" w:cs="Times New Roman"/>
          <w:b/>
          <w:sz w:val="28"/>
          <w:szCs w:val="28"/>
          <w:lang w:val="uk-UA"/>
        </w:rPr>
      </w:pPr>
    </w:p>
    <w:p w:rsidR="004A6D5D" w:rsidRPr="00304DC9" w:rsidRDefault="00F063D7" w:rsidP="00304DC9">
      <w:pPr>
        <w:spacing w:after="0" w:line="240" w:lineRule="auto"/>
        <w:jc w:val="center"/>
        <w:rPr>
          <w:rFonts w:ascii="Times New Roman" w:hAnsi="Times New Roman" w:cs="Times New Roman"/>
          <w:b/>
          <w:sz w:val="28"/>
          <w:szCs w:val="28"/>
          <w:lang w:val="uk-UA"/>
        </w:rPr>
      </w:pPr>
      <w:r w:rsidRPr="00304DC9">
        <w:rPr>
          <w:rFonts w:ascii="Times New Roman" w:hAnsi="Times New Roman" w:cs="Times New Roman"/>
          <w:b/>
          <w:sz w:val="28"/>
          <w:szCs w:val="28"/>
          <w:lang w:val="uk-UA"/>
        </w:rPr>
        <w:t>Теоретичні відомості для поглибленого опрацювання</w:t>
      </w:r>
    </w:p>
    <w:p w:rsidR="007837E7" w:rsidRPr="00304DC9" w:rsidRDefault="00A47A80" w:rsidP="00304DC9">
      <w:pPr>
        <w:spacing w:after="0" w:line="240" w:lineRule="auto"/>
        <w:ind w:firstLine="708"/>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Тема лекції №3</w:t>
      </w:r>
      <w:r w:rsidR="00A3007B" w:rsidRPr="00304DC9">
        <w:rPr>
          <w:rFonts w:ascii="Times New Roman" w:hAnsi="Times New Roman" w:cs="Times New Roman"/>
          <w:sz w:val="28"/>
          <w:szCs w:val="28"/>
          <w:lang w:val="uk-UA"/>
        </w:rPr>
        <w:t xml:space="preserve"> «</w:t>
      </w:r>
      <w:r w:rsidRPr="00304DC9">
        <w:rPr>
          <w:rFonts w:ascii="Times New Roman" w:hAnsi="Times New Roman" w:cs="Times New Roman"/>
          <w:sz w:val="28"/>
          <w:szCs w:val="28"/>
          <w:lang w:val="uk-UA"/>
        </w:rPr>
        <w:t>Формальна граматика природньої мови</w:t>
      </w:r>
      <w:r w:rsidR="00A3007B" w:rsidRPr="00304DC9">
        <w:rPr>
          <w:rFonts w:ascii="Times New Roman" w:hAnsi="Times New Roman" w:cs="Times New Roman"/>
          <w:sz w:val="28"/>
          <w:szCs w:val="28"/>
          <w:lang w:val="uk-UA"/>
        </w:rPr>
        <w:t xml:space="preserve">» має на меті розкриття основних аспектів </w:t>
      </w:r>
      <w:r w:rsidRPr="00304DC9">
        <w:rPr>
          <w:rFonts w:ascii="Times New Roman" w:hAnsi="Times New Roman" w:cs="Times New Roman"/>
          <w:sz w:val="28"/>
          <w:szCs w:val="28"/>
          <w:lang w:val="uk-UA"/>
        </w:rPr>
        <w:t>формальної граматики природньої мови</w:t>
      </w:r>
      <w:r w:rsidR="00260D05" w:rsidRPr="00304DC9">
        <w:rPr>
          <w:rFonts w:ascii="Times New Roman" w:hAnsi="Times New Roman" w:cs="Times New Roman"/>
          <w:sz w:val="28"/>
          <w:szCs w:val="28"/>
          <w:lang w:val="uk-UA"/>
        </w:rPr>
        <w:t>. Для цього описую</w:t>
      </w:r>
      <w:r w:rsidR="00A3007B" w:rsidRPr="00304DC9">
        <w:rPr>
          <w:rFonts w:ascii="Times New Roman" w:hAnsi="Times New Roman" w:cs="Times New Roman"/>
          <w:sz w:val="28"/>
          <w:szCs w:val="28"/>
          <w:lang w:val="uk-UA"/>
        </w:rPr>
        <w:t>ться особливості</w:t>
      </w:r>
      <w:r w:rsidRPr="00304DC9">
        <w:rPr>
          <w:rFonts w:ascii="Times New Roman" w:hAnsi="Times New Roman" w:cs="Times New Roman"/>
          <w:sz w:val="28"/>
          <w:szCs w:val="28"/>
          <w:lang w:val="uk-UA"/>
        </w:rPr>
        <w:t xml:space="preserve"> та</w:t>
      </w:r>
      <w:r w:rsidR="00A3007B" w:rsidRPr="00304DC9">
        <w:rPr>
          <w:rFonts w:ascii="Times New Roman" w:hAnsi="Times New Roman" w:cs="Times New Roman"/>
          <w:sz w:val="28"/>
          <w:szCs w:val="28"/>
          <w:lang w:val="uk-UA"/>
        </w:rPr>
        <w:t xml:space="preserve"> </w:t>
      </w:r>
      <w:r w:rsidRPr="00304DC9">
        <w:rPr>
          <w:rFonts w:ascii="Times New Roman" w:hAnsi="Times New Roman" w:cs="Times New Roman"/>
          <w:sz w:val="28"/>
          <w:szCs w:val="28"/>
          <w:lang w:val="uk-UA"/>
        </w:rPr>
        <w:t>пояснюються властивості контекстно-вільної та контекстно-залежної граматики, генеративної граматики та граматики зв’язків</w:t>
      </w:r>
      <w:r w:rsidR="00A3007B" w:rsidRPr="00304DC9">
        <w:rPr>
          <w:rFonts w:ascii="Times New Roman" w:hAnsi="Times New Roman" w:cs="Times New Roman"/>
          <w:sz w:val="28"/>
          <w:szCs w:val="28"/>
          <w:lang w:val="uk-UA"/>
        </w:rPr>
        <w:t xml:space="preserve">. На самостійне опрацювання виноситься питання </w:t>
      </w:r>
      <w:r w:rsidRPr="00304DC9">
        <w:rPr>
          <w:rFonts w:ascii="Times New Roman" w:hAnsi="Times New Roman" w:cs="Times New Roman"/>
          <w:sz w:val="28"/>
          <w:szCs w:val="28"/>
          <w:lang w:val="uk-UA"/>
        </w:rPr>
        <w:t>схожості формальної граматики природньої мови та мови програмування для закріплення розуміння лекційної теми</w:t>
      </w:r>
      <w:r w:rsidR="00A3007B" w:rsidRPr="00304DC9">
        <w:rPr>
          <w:rFonts w:ascii="Times New Roman" w:hAnsi="Times New Roman" w:cs="Times New Roman"/>
          <w:sz w:val="28"/>
          <w:szCs w:val="28"/>
          <w:lang w:val="uk-UA"/>
        </w:rPr>
        <w:t>.</w:t>
      </w:r>
    </w:p>
    <w:p w:rsidR="00A47A80" w:rsidRPr="00304DC9" w:rsidRDefault="00A47A80" w:rsidP="00304DC9">
      <w:pPr>
        <w:spacing w:after="0" w:line="240" w:lineRule="auto"/>
        <w:ind w:firstLine="708"/>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 xml:space="preserve">Для поглиблення знань в області формальної граматики природніх мов слід особливу увагу звернути на контекстно-вільні граматики, як такі, що використовуються для опису мов програмування. Необхідно також розглянути процес виведення правил контекстно-вільних граматик із правил контекстно-залежних граматик. </w:t>
      </w:r>
      <w:r w:rsidR="00154627" w:rsidRPr="00304DC9">
        <w:rPr>
          <w:rFonts w:ascii="Times New Roman" w:hAnsi="Times New Roman" w:cs="Times New Roman"/>
          <w:sz w:val="28"/>
          <w:szCs w:val="28"/>
          <w:lang w:val="uk-UA"/>
        </w:rPr>
        <w:t xml:space="preserve">Крім того, слід також звернути увагу на спеціальні правила співвіднесення (аналог виключення) в мові програмування </w:t>
      </w:r>
      <w:r w:rsidR="00154627" w:rsidRPr="00304DC9">
        <w:rPr>
          <w:rFonts w:ascii="Times New Roman" w:hAnsi="Times New Roman" w:cs="Times New Roman"/>
          <w:sz w:val="28"/>
          <w:szCs w:val="28"/>
          <w:lang w:val="en-US"/>
        </w:rPr>
        <w:t>C</w:t>
      </w:r>
      <w:r w:rsidR="00154627" w:rsidRPr="00304DC9">
        <w:rPr>
          <w:rFonts w:ascii="Times New Roman" w:hAnsi="Times New Roman" w:cs="Times New Roman"/>
          <w:sz w:val="28"/>
          <w:szCs w:val="28"/>
        </w:rPr>
        <w:t xml:space="preserve">++ </w:t>
      </w:r>
      <w:r w:rsidR="00154627" w:rsidRPr="00304DC9">
        <w:rPr>
          <w:rFonts w:ascii="Times New Roman" w:hAnsi="Times New Roman" w:cs="Times New Roman"/>
          <w:sz w:val="28"/>
          <w:szCs w:val="28"/>
          <w:lang w:val="uk-UA"/>
        </w:rPr>
        <w:t>та порівняти з подібними правилами для природньої мови.</w:t>
      </w:r>
    </w:p>
    <w:p w:rsidR="00A47A80" w:rsidRPr="00304DC9" w:rsidRDefault="00A47A80" w:rsidP="00304DC9">
      <w:pPr>
        <w:spacing w:after="0" w:line="240" w:lineRule="auto"/>
        <w:jc w:val="both"/>
        <w:rPr>
          <w:rFonts w:ascii="Times New Roman" w:hAnsi="Times New Roman" w:cs="Times New Roman"/>
          <w:b/>
          <w:sz w:val="28"/>
          <w:szCs w:val="28"/>
          <w:lang w:val="uk-UA"/>
        </w:rPr>
      </w:pPr>
    </w:p>
    <w:p w:rsidR="001F4BC1" w:rsidRPr="00304DC9" w:rsidRDefault="001F4BC1" w:rsidP="00304DC9">
      <w:pPr>
        <w:spacing w:after="0" w:line="240" w:lineRule="auto"/>
        <w:jc w:val="center"/>
        <w:rPr>
          <w:rFonts w:ascii="Times New Roman" w:hAnsi="Times New Roman" w:cs="Times New Roman"/>
          <w:b/>
          <w:sz w:val="28"/>
          <w:szCs w:val="28"/>
          <w:lang w:val="uk-UA"/>
        </w:rPr>
      </w:pPr>
      <w:r w:rsidRPr="00304DC9">
        <w:rPr>
          <w:rFonts w:ascii="Times New Roman" w:hAnsi="Times New Roman" w:cs="Times New Roman"/>
          <w:b/>
          <w:sz w:val="28"/>
          <w:szCs w:val="28"/>
          <w:lang w:val="uk-UA"/>
        </w:rPr>
        <w:t>Запитання для самостійного опрацювання:</w:t>
      </w:r>
    </w:p>
    <w:p w:rsidR="001F4BC1" w:rsidRPr="00304DC9" w:rsidRDefault="00F629A2" w:rsidP="00304DC9">
      <w:pPr>
        <w:pStyle w:val="a4"/>
        <w:numPr>
          <w:ilvl w:val="0"/>
          <w:numId w:val="12"/>
        </w:numPr>
        <w:spacing w:after="0" w:line="240" w:lineRule="auto"/>
        <w:ind w:left="0" w:firstLine="709"/>
        <w:contextualSpacing w:val="0"/>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Як можна класифікувати контекстно-вільні та залежні граматики за Хомським</w:t>
      </w:r>
      <w:r w:rsidR="001F4BC1" w:rsidRPr="00304DC9">
        <w:rPr>
          <w:rFonts w:ascii="Times New Roman" w:hAnsi="Times New Roman" w:cs="Times New Roman"/>
          <w:sz w:val="28"/>
          <w:szCs w:val="28"/>
          <w:lang w:val="uk-UA"/>
        </w:rPr>
        <w:t>?</w:t>
      </w:r>
      <w:r w:rsidRPr="00304DC9">
        <w:rPr>
          <w:rFonts w:ascii="Times New Roman" w:hAnsi="Times New Roman" w:cs="Times New Roman"/>
          <w:sz w:val="28"/>
          <w:szCs w:val="28"/>
          <w:lang w:val="uk-UA"/>
        </w:rPr>
        <w:t xml:space="preserve"> Які ще існують класи, не розглянуті на лекції?</w:t>
      </w:r>
    </w:p>
    <w:p w:rsidR="001F4BC1" w:rsidRPr="00304DC9" w:rsidRDefault="00F629A2" w:rsidP="00304DC9">
      <w:pPr>
        <w:pStyle w:val="a4"/>
        <w:numPr>
          <w:ilvl w:val="0"/>
          <w:numId w:val="12"/>
        </w:numPr>
        <w:spacing w:after="0" w:line="240" w:lineRule="auto"/>
        <w:ind w:left="0" w:firstLine="709"/>
        <w:contextualSpacing w:val="0"/>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Яким чином описуються виключення у формальній граматиці мов програмування</w:t>
      </w:r>
      <w:r w:rsidR="001F4BC1" w:rsidRPr="00304DC9">
        <w:rPr>
          <w:rFonts w:ascii="Times New Roman" w:hAnsi="Times New Roman" w:cs="Times New Roman"/>
          <w:sz w:val="28"/>
          <w:szCs w:val="28"/>
          <w:lang w:val="uk-UA"/>
        </w:rPr>
        <w:t>?</w:t>
      </w:r>
    </w:p>
    <w:p w:rsidR="001F4BC1" w:rsidRPr="00304DC9" w:rsidRDefault="00C87413" w:rsidP="00304DC9">
      <w:pPr>
        <w:pStyle w:val="a4"/>
        <w:numPr>
          <w:ilvl w:val="0"/>
          <w:numId w:val="12"/>
        </w:numPr>
        <w:spacing w:after="0" w:line="240" w:lineRule="auto"/>
        <w:ind w:left="0" w:firstLine="709"/>
        <w:contextualSpacing w:val="0"/>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Що описують форми Бекуса-Науера</w:t>
      </w:r>
      <w:r w:rsidR="006F3521" w:rsidRPr="00304DC9">
        <w:rPr>
          <w:rFonts w:ascii="Times New Roman" w:hAnsi="Times New Roman" w:cs="Times New Roman"/>
          <w:sz w:val="28"/>
          <w:szCs w:val="28"/>
          <w:lang w:val="uk-UA"/>
        </w:rPr>
        <w:t>?</w:t>
      </w:r>
    </w:p>
    <w:p w:rsidR="001F4BC1" w:rsidRPr="00304DC9" w:rsidRDefault="006F3521" w:rsidP="00304DC9">
      <w:pPr>
        <w:pStyle w:val="a4"/>
        <w:numPr>
          <w:ilvl w:val="0"/>
          <w:numId w:val="12"/>
        </w:numPr>
        <w:spacing w:after="0" w:line="240" w:lineRule="auto"/>
        <w:ind w:left="0" w:firstLine="709"/>
        <w:contextualSpacing w:val="0"/>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Чи можл</w:t>
      </w:r>
      <w:r w:rsidR="000D2BE7" w:rsidRPr="00304DC9">
        <w:rPr>
          <w:rFonts w:ascii="Times New Roman" w:hAnsi="Times New Roman" w:cs="Times New Roman"/>
          <w:sz w:val="28"/>
          <w:szCs w:val="28"/>
          <w:lang w:val="uk-UA"/>
        </w:rPr>
        <w:t>и</w:t>
      </w:r>
      <w:r w:rsidRPr="00304DC9">
        <w:rPr>
          <w:rFonts w:ascii="Times New Roman" w:hAnsi="Times New Roman" w:cs="Times New Roman"/>
          <w:sz w:val="28"/>
          <w:szCs w:val="28"/>
          <w:lang w:val="uk-UA"/>
        </w:rPr>
        <w:t>во</w:t>
      </w:r>
      <w:r w:rsidR="00FB1889" w:rsidRPr="00304DC9">
        <w:rPr>
          <w:rFonts w:ascii="Times New Roman" w:hAnsi="Times New Roman" w:cs="Times New Roman"/>
          <w:sz w:val="28"/>
          <w:szCs w:val="28"/>
          <w:lang w:val="uk-UA"/>
        </w:rPr>
        <w:t xml:space="preserve"> використання</w:t>
      </w:r>
      <w:r w:rsidR="00C87413" w:rsidRPr="00304DC9">
        <w:rPr>
          <w:rFonts w:ascii="Times New Roman" w:hAnsi="Times New Roman" w:cs="Times New Roman"/>
          <w:sz w:val="28"/>
          <w:szCs w:val="28"/>
          <w:lang w:val="uk-UA"/>
        </w:rPr>
        <w:t xml:space="preserve"> скінченного автомату</w:t>
      </w:r>
      <w:r w:rsidRPr="00304DC9">
        <w:rPr>
          <w:rFonts w:ascii="Times New Roman" w:hAnsi="Times New Roman" w:cs="Times New Roman"/>
          <w:sz w:val="28"/>
          <w:szCs w:val="28"/>
          <w:lang w:val="uk-UA"/>
        </w:rPr>
        <w:t xml:space="preserve"> при роботі з формальною граматикою</w:t>
      </w:r>
      <w:r w:rsidR="00C87413" w:rsidRPr="00304DC9">
        <w:rPr>
          <w:rFonts w:ascii="Times New Roman" w:hAnsi="Times New Roman" w:cs="Times New Roman"/>
          <w:sz w:val="28"/>
          <w:szCs w:val="28"/>
          <w:lang w:val="uk-UA"/>
        </w:rPr>
        <w:t xml:space="preserve"> природньої мови та мови програмування</w:t>
      </w:r>
      <w:r w:rsidRPr="00304DC9">
        <w:rPr>
          <w:rFonts w:ascii="Times New Roman" w:hAnsi="Times New Roman" w:cs="Times New Roman"/>
          <w:sz w:val="28"/>
          <w:szCs w:val="28"/>
          <w:lang w:val="uk-UA"/>
        </w:rPr>
        <w:t>?</w:t>
      </w:r>
    </w:p>
    <w:p w:rsidR="001F4BC1" w:rsidRPr="00304DC9" w:rsidRDefault="00F629A2" w:rsidP="00304DC9">
      <w:pPr>
        <w:pStyle w:val="a4"/>
        <w:numPr>
          <w:ilvl w:val="0"/>
          <w:numId w:val="12"/>
        </w:numPr>
        <w:spacing w:after="0" w:line="240" w:lineRule="auto"/>
        <w:ind w:left="0" w:firstLine="709"/>
        <w:contextualSpacing w:val="0"/>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В чому схожість правил синтаксису природньої мови та мови програмування?</w:t>
      </w:r>
    </w:p>
    <w:p w:rsidR="00304DC9" w:rsidRDefault="00304DC9" w:rsidP="00304DC9">
      <w:pPr>
        <w:spacing w:after="0" w:line="240" w:lineRule="auto"/>
        <w:ind w:firstLine="709"/>
        <w:jc w:val="both"/>
        <w:rPr>
          <w:rFonts w:ascii="Times New Roman" w:hAnsi="Times New Roman" w:cs="Times New Roman"/>
          <w:b/>
          <w:sz w:val="28"/>
          <w:szCs w:val="28"/>
          <w:lang w:val="uk-UA"/>
        </w:rPr>
      </w:pPr>
    </w:p>
    <w:p w:rsidR="001F4BC1" w:rsidRPr="00304DC9" w:rsidRDefault="001F4BC1" w:rsidP="00304DC9">
      <w:pPr>
        <w:spacing w:after="0" w:line="240" w:lineRule="auto"/>
        <w:jc w:val="center"/>
        <w:rPr>
          <w:rFonts w:ascii="Times New Roman" w:hAnsi="Times New Roman" w:cs="Times New Roman"/>
          <w:b/>
          <w:sz w:val="28"/>
          <w:szCs w:val="28"/>
          <w:lang w:val="uk-UA"/>
        </w:rPr>
      </w:pPr>
      <w:r w:rsidRPr="00304DC9">
        <w:rPr>
          <w:rFonts w:ascii="Times New Roman" w:hAnsi="Times New Roman" w:cs="Times New Roman"/>
          <w:b/>
          <w:sz w:val="28"/>
          <w:szCs w:val="28"/>
          <w:lang w:val="uk-UA"/>
        </w:rPr>
        <w:t>Практичне завдання для самостійної роботи:</w:t>
      </w:r>
    </w:p>
    <w:p w:rsidR="007A35BF" w:rsidRPr="00304DC9" w:rsidRDefault="00C87413" w:rsidP="00304DC9">
      <w:pPr>
        <w:pStyle w:val="a4"/>
        <w:spacing w:after="0" w:line="240" w:lineRule="auto"/>
        <w:ind w:left="0" w:firstLine="709"/>
        <w:contextualSpacing w:val="0"/>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Побудувати</w:t>
      </w:r>
      <w:r w:rsidR="00F629A2" w:rsidRPr="00304DC9">
        <w:rPr>
          <w:rFonts w:ascii="Times New Roman" w:hAnsi="Times New Roman" w:cs="Times New Roman"/>
          <w:sz w:val="28"/>
          <w:szCs w:val="28"/>
          <w:lang w:val="uk-UA"/>
        </w:rPr>
        <w:t xml:space="preserve"> орієнтований граф, що представляє формальну граматику висловлювання природньою мовою та блоку команд будь-якої комп’ютерної програми. Порівняти отримані графи між собою, виявити відмінності та спільні риси.</w:t>
      </w:r>
    </w:p>
    <w:p w:rsidR="00304DC9" w:rsidRDefault="00304DC9">
      <w:pPr>
        <w:rPr>
          <w:rFonts w:ascii="Times New Roman" w:eastAsiaTheme="majorEastAsia" w:hAnsi="Times New Roman" w:cs="Times New Roman"/>
          <w:bCs/>
          <w:sz w:val="28"/>
          <w:szCs w:val="28"/>
          <w:lang w:val="uk-UA"/>
        </w:rPr>
      </w:pPr>
      <w:bookmarkStart w:id="9" w:name="_Toc33286426"/>
      <w:r>
        <w:rPr>
          <w:rFonts w:ascii="Times New Roman" w:hAnsi="Times New Roman" w:cs="Times New Roman"/>
          <w:b/>
          <w:lang w:val="uk-UA"/>
        </w:rPr>
        <w:br w:type="page"/>
      </w:r>
    </w:p>
    <w:p w:rsidR="001F5065" w:rsidRPr="00304DC9" w:rsidRDefault="000773DC" w:rsidP="00304DC9">
      <w:pPr>
        <w:pStyle w:val="1"/>
        <w:spacing w:before="0" w:line="240" w:lineRule="auto"/>
        <w:jc w:val="center"/>
        <w:rPr>
          <w:rFonts w:ascii="Times New Roman" w:hAnsi="Times New Roman" w:cs="Times New Roman"/>
          <w:color w:val="auto"/>
          <w:lang w:val="uk-UA"/>
        </w:rPr>
      </w:pPr>
      <w:r w:rsidRPr="00304DC9">
        <w:rPr>
          <w:rFonts w:ascii="Times New Roman" w:hAnsi="Times New Roman" w:cs="Times New Roman"/>
          <w:color w:val="auto"/>
          <w:lang w:val="uk-UA"/>
        </w:rPr>
        <w:lastRenderedPageBreak/>
        <w:t>Самостійна</w:t>
      </w:r>
      <w:r w:rsidR="001F5065" w:rsidRPr="00304DC9">
        <w:rPr>
          <w:rFonts w:ascii="Times New Roman" w:hAnsi="Times New Roman" w:cs="Times New Roman"/>
          <w:color w:val="auto"/>
          <w:lang w:val="uk-UA"/>
        </w:rPr>
        <w:t xml:space="preserve"> робота № 4</w:t>
      </w:r>
      <w:bookmarkEnd w:id="9"/>
    </w:p>
    <w:p w:rsidR="001F5065" w:rsidRPr="00304DC9" w:rsidRDefault="00E80087" w:rsidP="00304DC9">
      <w:pPr>
        <w:pStyle w:val="1"/>
        <w:spacing w:before="0" w:line="240" w:lineRule="auto"/>
        <w:jc w:val="center"/>
        <w:rPr>
          <w:rFonts w:ascii="Times New Roman" w:hAnsi="Times New Roman" w:cs="Times New Roman"/>
          <w:color w:val="auto"/>
          <w:lang w:val="uk-UA"/>
        </w:rPr>
      </w:pPr>
      <w:bookmarkStart w:id="10" w:name="_Toc33286427"/>
      <w:r w:rsidRPr="00304DC9">
        <w:rPr>
          <w:rFonts w:ascii="Times New Roman" w:hAnsi="Times New Roman" w:cs="Times New Roman"/>
          <w:color w:val="auto"/>
          <w:lang w:val="uk-UA"/>
        </w:rPr>
        <w:t>Види семантик та способи їх моделювання</w:t>
      </w:r>
      <w:bookmarkEnd w:id="10"/>
    </w:p>
    <w:p w:rsidR="004F190C" w:rsidRPr="00304DC9" w:rsidRDefault="004F190C" w:rsidP="00304DC9">
      <w:pPr>
        <w:spacing w:after="0" w:line="240" w:lineRule="auto"/>
        <w:jc w:val="both"/>
        <w:rPr>
          <w:rFonts w:ascii="Times New Roman" w:hAnsi="Times New Roman" w:cs="Times New Roman"/>
          <w:b/>
          <w:sz w:val="28"/>
          <w:szCs w:val="28"/>
          <w:lang w:val="uk-UA"/>
        </w:rPr>
      </w:pPr>
    </w:p>
    <w:p w:rsidR="00DB7F31" w:rsidRPr="00304DC9" w:rsidRDefault="004F190C" w:rsidP="00304DC9">
      <w:pPr>
        <w:spacing w:after="0" w:line="240" w:lineRule="auto"/>
        <w:ind w:firstLine="708"/>
        <w:jc w:val="both"/>
        <w:rPr>
          <w:rFonts w:ascii="Times New Roman" w:hAnsi="Times New Roman" w:cs="Times New Roman"/>
          <w:b/>
          <w:sz w:val="28"/>
          <w:szCs w:val="28"/>
          <w:lang w:val="uk-UA"/>
        </w:rPr>
      </w:pPr>
      <w:r w:rsidRPr="00304DC9">
        <w:rPr>
          <w:rFonts w:ascii="Times New Roman" w:hAnsi="Times New Roman" w:cs="Times New Roman"/>
          <w:b/>
          <w:sz w:val="28"/>
          <w:szCs w:val="28"/>
          <w:lang w:val="uk-UA"/>
        </w:rPr>
        <w:t>Мета роботи –</w:t>
      </w:r>
      <w:r w:rsidR="00E71251" w:rsidRPr="00304DC9">
        <w:rPr>
          <w:rFonts w:ascii="Times New Roman" w:hAnsi="Times New Roman" w:cs="Times New Roman"/>
          <w:b/>
          <w:sz w:val="28"/>
          <w:szCs w:val="28"/>
          <w:lang w:val="uk-UA"/>
        </w:rPr>
        <w:t xml:space="preserve"> </w:t>
      </w:r>
      <w:r w:rsidR="000A38A9" w:rsidRPr="00304DC9">
        <w:rPr>
          <w:rFonts w:ascii="Times New Roman" w:hAnsi="Times New Roman" w:cs="Times New Roman"/>
          <w:sz w:val="28"/>
          <w:szCs w:val="28"/>
          <w:lang w:val="uk-UA"/>
        </w:rPr>
        <w:t>ознайомитися видами семантик. Розширити навички використання інтенсіональної логіки для дослідження синонімічних семантичних значень у реченні природньої мови. Поглибити знання підходів моделювання семантик</w:t>
      </w:r>
      <w:r w:rsidR="00E71251" w:rsidRPr="00304DC9">
        <w:rPr>
          <w:rFonts w:ascii="Times New Roman" w:hAnsi="Times New Roman" w:cs="Times New Roman"/>
          <w:sz w:val="28"/>
          <w:szCs w:val="28"/>
          <w:lang w:val="uk-UA"/>
        </w:rPr>
        <w:t>.</w:t>
      </w:r>
    </w:p>
    <w:p w:rsidR="004F190C" w:rsidRPr="00304DC9" w:rsidRDefault="004F190C" w:rsidP="00304DC9">
      <w:pPr>
        <w:spacing w:after="0" w:line="240" w:lineRule="auto"/>
        <w:jc w:val="both"/>
        <w:rPr>
          <w:rFonts w:ascii="Times New Roman" w:hAnsi="Times New Roman" w:cs="Times New Roman"/>
          <w:b/>
          <w:sz w:val="28"/>
          <w:szCs w:val="28"/>
          <w:lang w:val="uk-UA"/>
        </w:rPr>
      </w:pPr>
    </w:p>
    <w:p w:rsidR="004F190C" w:rsidRPr="00304DC9" w:rsidRDefault="00F063D7" w:rsidP="00304DC9">
      <w:pPr>
        <w:spacing w:after="0" w:line="240" w:lineRule="auto"/>
        <w:jc w:val="center"/>
        <w:rPr>
          <w:rFonts w:ascii="Times New Roman" w:hAnsi="Times New Roman" w:cs="Times New Roman"/>
          <w:b/>
          <w:sz w:val="28"/>
          <w:szCs w:val="28"/>
          <w:lang w:val="uk-UA"/>
        </w:rPr>
      </w:pPr>
      <w:r w:rsidRPr="00304DC9">
        <w:rPr>
          <w:rFonts w:ascii="Times New Roman" w:hAnsi="Times New Roman" w:cs="Times New Roman"/>
          <w:b/>
          <w:sz w:val="28"/>
          <w:szCs w:val="28"/>
          <w:lang w:val="uk-UA"/>
        </w:rPr>
        <w:t>Теоретичні відомості для поглибленого опрацювання</w:t>
      </w:r>
    </w:p>
    <w:p w:rsidR="00911FD2" w:rsidRPr="00304DC9" w:rsidRDefault="00D223B9" w:rsidP="00304DC9">
      <w:pPr>
        <w:spacing w:after="0" w:line="240" w:lineRule="auto"/>
        <w:ind w:firstLine="708"/>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Тема лекції №4</w:t>
      </w:r>
      <w:r w:rsidR="00A3007B" w:rsidRPr="00304DC9">
        <w:rPr>
          <w:rFonts w:ascii="Times New Roman" w:hAnsi="Times New Roman" w:cs="Times New Roman"/>
          <w:sz w:val="28"/>
          <w:szCs w:val="28"/>
          <w:lang w:val="uk-UA"/>
        </w:rPr>
        <w:t xml:space="preserve"> «</w:t>
      </w:r>
      <w:r w:rsidRPr="00304DC9">
        <w:rPr>
          <w:rFonts w:ascii="Times New Roman" w:hAnsi="Times New Roman" w:cs="Times New Roman"/>
          <w:sz w:val="28"/>
          <w:szCs w:val="28"/>
          <w:lang w:val="uk-UA"/>
        </w:rPr>
        <w:t>Формальна семантика природньої мови</w:t>
      </w:r>
      <w:r w:rsidR="00A3007B" w:rsidRPr="00304DC9">
        <w:rPr>
          <w:rFonts w:ascii="Times New Roman" w:hAnsi="Times New Roman" w:cs="Times New Roman"/>
          <w:sz w:val="28"/>
          <w:szCs w:val="28"/>
          <w:lang w:val="uk-UA"/>
        </w:rPr>
        <w:t xml:space="preserve">» має на меті розкриття основних аспектів </w:t>
      </w:r>
      <w:r w:rsidRPr="00304DC9">
        <w:rPr>
          <w:rFonts w:ascii="Times New Roman" w:hAnsi="Times New Roman" w:cs="Times New Roman"/>
          <w:sz w:val="28"/>
          <w:szCs w:val="28"/>
          <w:lang w:val="uk-UA"/>
        </w:rPr>
        <w:t>формалізації семантики природньої мови та дослідження смислу</w:t>
      </w:r>
      <w:r w:rsidR="006F5EAA" w:rsidRPr="00304DC9">
        <w:rPr>
          <w:rFonts w:ascii="Times New Roman" w:hAnsi="Times New Roman" w:cs="Times New Roman"/>
          <w:sz w:val="28"/>
          <w:szCs w:val="28"/>
          <w:lang w:val="uk-UA"/>
        </w:rPr>
        <w:t xml:space="preserve"> текстової інформації</w:t>
      </w:r>
      <w:r w:rsidR="00A3007B" w:rsidRPr="00304DC9">
        <w:rPr>
          <w:rFonts w:ascii="Times New Roman" w:hAnsi="Times New Roman" w:cs="Times New Roman"/>
          <w:sz w:val="28"/>
          <w:szCs w:val="28"/>
          <w:lang w:val="uk-UA"/>
        </w:rPr>
        <w:t>. Для</w:t>
      </w:r>
      <w:r w:rsidR="006F5EAA" w:rsidRPr="00304DC9">
        <w:rPr>
          <w:rFonts w:ascii="Times New Roman" w:hAnsi="Times New Roman" w:cs="Times New Roman"/>
          <w:sz w:val="28"/>
          <w:szCs w:val="28"/>
          <w:lang w:val="uk-UA"/>
        </w:rPr>
        <w:t xml:space="preserve"> цього описую</w:t>
      </w:r>
      <w:r w:rsidR="00A3007B" w:rsidRPr="00304DC9">
        <w:rPr>
          <w:rFonts w:ascii="Times New Roman" w:hAnsi="Times New Roman" w:cs="Times New Roman"/>
          <w:sz w:val="28"/>
          <w:szCs w:val="28"/>
          <w:lang w:val="uk-UA"/>
        </w:rPr>
        <w:t xml:space="preserve">ться особливості </w:t>
      </w:r>
      <w:r w:rsidRPr="00304DC9">
        <w:rPr>
          <w:rFonts w:ascii="Times New Roman" w:hAnsi="Times New Roman" w:cs="Times New Roman"/>
          <w:sz w:val="28"/>
          <w:szCs w:val="28"/>
          <w:lang w:val="uk-UA"/>
        </w:rPr>
        <w:t>онтологічного підходу та методи формальної семантики, розкривається особливість</w:t>
      </w:r>
      <w:r w:rsidR="006F5EAA" w:rsidRPr="00304DC9">
        <w:rPr>
          <w:rFonts w:ascii="Times New Roman" w:hAnsi="Times New Roman" w:cs="Times New Roman"/>
          <w:sz w:val="28"/>
          <w:szCs w:val="28"/>
          <w:lang w:val="uk-UA"/>
        </w:rPr>
        <w:t xml:space="preserve"> дискурсного аналізу,</w:t>
      </w:r>
      <w:r w:rsidRPr="00304DC9">
        <w:rPr>
          <w:rFonts w:ascii="Times New Roman" w:hAnsi="Times New Roman" w:cs="Times New Roman"/>
          <w:sz w:val="28"/>
          <w:szCs w:val="28"/>
          <w:lang w:val="uk-UA"/>
        </w:rPr>
        <w:t xml:space="preserve"> семантики Монтегю</w:t>
      </w:r>
      <w:r w:rsidR="006F5EAA" w:rsidRPr="00304DC9">
        <w:rPr>
          <w:rFonts w:ascii="Times New Roman" w:hAnsi="Times New Roman" w:cs="Times New Roman"/>
          <w:sz w:val="28"/>
          <w:szCs w:val="28"/>
          <w:lang w:val="uk-UA"/>
        </w:rPr>
        <w:t xml:space="preserve"> та інтенсіональної логіки</w:t>
      </w:r>
      <w:r w:rsidR="00A3007B" w:rsidRPr="00304DC9">
        <w:rPr>
          <w:rFonts w:ascii="Times New Roman" w:hAnsi="Times New Roman" w:cs="Times New Roman"/>
          <w:sz w:val="28"/>
          <w:szCs w:val="28"/>
          <w:lang w:val="uk-UA"/>
        </w:rPr>
        <w:t xml:space="preserve">. На самостійне опрацювання виноситься питання </w:t>
      </w:r>
      <w:r w:rsidR="006F5EAA" w:rsidRPr="00304DC9">
        <w:rPr>
          <w:rFonts w:ascii="Times New Roman" w:hAnsi="Times New Roman" w:cs="Times New Roman"/>
          <w:sz w:val="28"/>
          <w:szCs w:val="28"/>
          <w:lang w:val="uk-UA"/>
        </w:rPr>
        <w:t>семантик</w:t>
      </w:r>
      <w:r w:rsidR="00E57652" w:rsidRPr="00304DC9">
        <w:rPr>
          <w:rFonts w:ascii="Times New Roman" w:hAnsi="Times New Roman" w:cs="Times New Roman"/>
          <w:sz w:val="28"/>
          <w:szCs w:val="28"/>
          <w:lang w:val="uk-UA"/>
        </w:rPr>
        <w:t>и</w:t>
      </w:r>
      <w:r w:rsidR="006F5EAA" w:rsidRPr="00304DC9">
        <w:rPr>
          <w:rFonts w:ascii="Times New Roman" w:hAnsi="Times New Roman" w:cs="Times New Roman"/>
          <w:sz w:val="28"/>
          <w:szCs w:val="28"/>
          <w:lang w:val="uk-UA"/>
        </w:rPr>
        <w:t xml:space="preserve"> </w:t>
      </w:r>
      <w:r w:rsidR="00E57652" w:rsidRPr="00304DC9">
        <w:rPr>
          <w:rFonts w:ascii="Times New Roman" w:hAnsi="Times New Roman" w:cs="Times New Roman"/>
          <w:sz w:val="28"/>
          <w:szCs w:val="28"/>
          <w:lang w:val="uk-UA"/>
        </w:rPr>
        <w:t>можливих світів та видів семантик та</w:t>
      </w:r>
      <w:r w:rsidR="006F5EAA" w:rsidRPr="00304DC9">
        <w:rPr>
          <w:rFonts w:ascii="Times New Roman" w:hAnsi="Times New Roman" w:cs="Times New Roman"/>
          <w:sz w:val="28"/>
          <w:szCs w:val="28"/>
          <w:lang w:val="uk-UA"/>
        </w:rPr>
        <w:t xml:space="preserve"> </w:t>
      </w:r>
      <w:r w:rsidR="00AD136C" w:rsidRPr="00304DC9">
        <w:rPr>
          <w:rFonts w:ascii="Times New Roman" w:hAnsi="Times New Roman" w:cs="Times New Roman"/>
          <w:sz w:val="28"/>
          <w:szCs w:val="28"/>
          <w:lang w:val="uk-UA"/>
        </w:rPr>
        <w:t>інтенсіональних логік</w:t>
      </w:r>
      <w:r w:rsidR="001F508B" w:rsidRPr="00304DC9">
        <w:rPr>
          <w:rFonts w:ascii="Times New Roman" w:hAnsi="Times New Roman" w:cs="Times New Roman"/>
          <w:sz w:val="28"/>
          <w:szCs w:val="28"/>
          <w:lang w:val="uk-UA"/>
        </w:rPr>
        <w:t xml:space="preserve">, їх особливостей та спільних рис для кращого розуміння </w:t>
      </w:r>
      <w:r w:rsidR="00AD136C" w:rsidRPr="00304DC9">
        <w:rPr>
          <w:rFonts w:ascii="Times New Roman" w:hAnsi="Times New Roman" w:cs="Times New Roman"/>
          <w:sz w:val="28"/>
          <w:szCs w:val="28"/>
          <w:lang w:val="uk-UA"/>
        </w:rPr>
        <w:t>процесу</w:t>
      </w:r>
      <w:r w:rsidR="001F508B" w:rsidRPr="00304DC9">
        <w:rPr>
          <w:rFonts w:ascii="Times New Roman" w:hAnsi="Times New Roman" w:cs="Times New Roman"/>
          <w:sz w:val="28"/>
          <w:szCs w:val="28"/>
          <w:lang w:val="uk-UA"/>
        </w:rPr>
        <w:t xml:space="preserve"> формалізації семантики природньої мови</w:t>
      </w:r>
      <w:r w:rsidR="00A3007B" w:rsidRPr="00304DC9">
        <w:rPr>
          <w:rFonts w:ascii="Times New Roman" w:hAnsi="Times New Roman" w:cs="Times New Roman"/>
          <w:sz w:val="28"/>
          <w:szCs w:val="28"/>
          <w:lang w:val="uk-UA"/>
        </w:rPr>
        <w:t>.</w:t>
      </w:r>
    </w:p>
    <w:p w:rsidR="001F508B" w:rsidRPr="00304DC9" w:rsidRDefault="001F508B" w:rsidP="00304DC9">
      <w:pPr>
        <w:spacing w:after="0" w:line="240" w:lineRule="auto"/>
        <w:ind w:firstLine="708"/>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 xml:space="preserve">Для поглиблення знань в області формальної </w:t>
      </w:r>
      <w:r w:rsidR="00AD136C" w:rsidRPr="00304DC9">
        <w:rPr>
          <w:rFonts w:ascii="Times New Roman" w:hAnsi="Times New Roman" w:cs="Times New Roman"/>
          <w:sz w:val="28"/>
          <w:szCs w:val="28"/>
          <w:lang w:val="uk-UA"/>
        </w:rPr>
        <w:t>семантики</w:t>
      </w:r>
      <w:r w:rsidRPr="00304DC9">
        <w:rPr>
          <w:rFonts w:ascii="Times New Roman" w:hAnsi="Times New Roman" w:cs="Times New Roman"/>
          <w:sz w:val="28"/>
          <w:szCs w:val="28"/>
          <w:lang w:val="uk-UA"/>
        </w:rPr>
        <w:t xml:space="preserve"> природніх мов слід особливу увагу звернути на </w:t>
      </w:r>
      <w:r w:rsidR="00E57652" w:rsidRPr="00304DC9">
        <w:rPr>
          <w:rFonts w:ascii="Times New Roman" w:hAnsi="Times New Roman" w:cs="Times New Roman"/>
          <w:sz w:val="28"/>
          <w:szCs w:val="28"/>
          <w:lang w:val="uk-UA"/>
        </w:rPr>
        <w:t>інтенсіональні контексти та семантику можливих світів. Необхідно окрім формальної семантики засвоїти лексичну, когнітивну,</w:t>
      </w:r>
      <w:r w:rsidR="005F4720" w:rsidRPr="00304DC9">
        <w:rPr>
          <w:rFonts w:ascii="Times New Roman" w:hAnsi="Times New Roman" w:cs="Times New Roman"/>
          <w:sz w:val="28"/>
          <w:szCs w:val="28"/>
          <w:lang w:val="uk-UA"/>
        </w:rPr>
        <w:t xml:space="preserve"> синтаксичну</w:t>
      </w:r>
      <w:r w:rsidR="00E57652" w:rsidRPr="00304DC9">
        <w:rPr>
          <w:rFonts w:ascii="Times New Roman" w:hAnsi="Times New Roman" w:cs="Times New Roman"/>
          <w:sz w:val="28"/>
          <w:szCs w:val="28"/>
          <w:lang w:val="uk-UA"/>
        </w:rPr>
        <w:t xml:space="preserve"> та комп’ютерну семантику. </w:t>
      </w:r>
      <w:r w:rsidR="005F4720" w:rsidRPr="00304DC9">
        <w:rPr>
          <w:rFonts w:ascii="Times New Roman" w:hAnsi="Times New Roman" w:cs="Times New Roman"/>
          <w:sz w:val="28"/>
          <w:szCs w:val="28"/>
          <w:lang w:val="uk-UA"/>
        </w:rPr>
        <w:t>Слід звернутися, окрім онтологічного підходу моделювання семантики, розглянутого в ході лекційного заняття також до концептоцентричної, синтактикоцентричної та антропоцентричної теорії.</w:t>
      </w:r>
    </w:p>
    <w:p w:rsidR="0063663C" w:rsidRPr="00304DC9" w:rsidRDefault="0063663C" w:rsidP="00304DC9">
      <w:pPr>
        <w:spacing w:after="0" w:line="240" w:lineRule="auto"/>
        <w:jc w:val="both"/>
        <w:rPr>
          <w:rFonts w:ascii="Times New Roman" w:hAnsi="Times New Roman" w:cs="Times New Roman"/>
          <w:sz w:val="28"/>
          <w:szCs w:val="28"/>
          <w:lang w:val="uk-UA"/>
        </w:rPr>
      </w:pPr>
    </w:p>
    <w:p w:rsidR="001F4BC1" w:rsidRPr="00304DC9" w:rsidRDefault="001F4BC1" w:rsidP="00304DC9">
      <w:pPr>
        <w:spacing w:after="0" w:line="240" w:lineRule="auto"/>
        <w:jc w:val="center"/>
        <w:rPr>
          <w:rFonts w:ascii="Times New Roman" w:hAnsi="Times New Roman" w:cs="Times New Roman"/>
          <w:b/>
          <w:sz w:val="28"/>
          <w:szCs w:val="28"/>
          <w:lang w:val="uk-UA"/>
        </w:rPr>
      </w:pPr>
      <w:r w:rsidRPr="00304DC9">
        <w:rPr>
          <w:rFonts w:ascii="Times New Roman" w:hAnsi="Times New Roman" w:cs="Times New Roman"/>
          <w:b/>
          <w:sz w:val="28"/>
          <w:szCs w:val="28"/>
          <w:lang w:val="uk-UA"/>
        </w:rPr>
        <w:t>Запитання для самостійного опрацювання:</w:t>
      </w:r>
    </w:p>
    <w:p w:rsidR="001F4BC1" w:rsidRPr="00304DC9" w:rsidRDefault="003051C8" w:rsidP="00304DC9">
      <w:pPr>
        <w:pStyle w:val="a4"/>
        <w:numPr>
          <w:ilvl w:val="0"/>
          <w:numId w:val="15"/>
        </w:numPr>
        <w:spacing w:after="0" w:line="240" w:lineRule="auto"/>
        <w:ind w:left="0" w:firstLine="709"/>
        <w:contextualSpacing w:val="0"/>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Що являє собою семантика можливих світів</w:t>
      </w:r>
      <w:r w:rsidR="001F4BC1" w:rsidRPr="00304DC9">
        <w:rPr>
          <w:rFonts w:ascii="Times New Roman" w:hAnsi="Times New Roman" w:cs="Times New Roman"/>
          <w:sz w:val="28"/>
          <w:szCs w:val="28"/>
          <w:lang w:val="uk-UA"/>
        </w:rPr>
        <w:t>?</w:t>
      </w:r>
    </w:p>
    <w:p w:rsidR="001F4BC1" w:rsidRPr="00304DC9" w:rsidRDefault="003051C8" w:rsidP="00304DC9">
      <w:pPr>
        <w:pStyle w:val="a4"/>
        <w:numPr>
          <w:ilvl w:val="0"/>
          <w:numId w:val="15"/>
        </w:numPr>
        <w:spacing w:after="0" w:line="240" w:lineRule="auto"/>
        <w:ind w:left="0" w:firstLine="709"/>
        <w:contextualSpacing w:val="0"/>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Що лежить в основі лексичної, когнітивної, синтаксичної та комп’ютерної семантик</w:t>
      </w:r>
      <w:r w:rsidR="001F4BC1" w:rsidRPr="00304DC9">
        <w:rPr>
          <w:rFonts w:ascii="Times New Roman" w:hAnsi="Times New Roman" w:cs="Times New Roman"/>
          <w:sz w:val="28"/>
          <w:szCs w:val="28"/>
          <w:lang w:val="uk-UA"/>
        </w:rPr>
        <w:t>?</w:t>
      </w:r>
    </w:p>
    <w:p w:rsidR="001F4BC1" w:rsidRPr="00304DC9" w:rsidRDefault="00146FDB" w:rsidP="00304DC9">
      <w:pPr>
        <w:pStyle w:val="a4"/>
        <w:numPr>
          <w:ilvl w:val="0"/>
          <w:numId w:val="15"/>
        </w:numPr>
        <w:spacing w:after="0" w:line="240" w:lineRule="auto"/>
        <w:ind w:left="0" w:firstLine="709"/>
        <w:contextualSpacing w:val="0"/>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Що таке формально-аксіологічна семантика та яким чином вона моделюється?</w:t>
      </w:r>
    </w:p>
    <w:p w:rsidR="001F4BC1" w:rsidRPr="00304DC9" w:rsidRDefault="00146FDB" w:rsidP="00304DC9">
      <w:pPr>
        <w:pStyle w:val="a4"/>
        <w:numPr>
          <w:ilvl w:val="0"/>
          <w:numId w:val="15"/>
        </w:numPr>
        <w:spacing w:after="0" w:line="240" w:lineRule="auto"/>
        <w:ind w:left="0" w:firstLine="709"/>
        <w:contextualSpacing w:val="0"/>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На чому ґрунтуються концептоцентрична, синтактикоцентрична та антропоцентрична теорії моделювання семантик</w:t>
      </w:r>
      <w:r w:rsidR="001F4BC1" w:rsidRPr="00304DC9">
        <w:rPr>
          <w:rFonts w:ascii="Times New Roman" w:hAnsi="Times New Roman" w:cs="Times New Roman"/>
          <w:sz w:val="28"/>
          <w:szCs w:val="28"/>
          <w:lang w:val="uk-UA"/>
        </w:rPr>
        <w:t>?</w:t>
      </w:r>
    </w:p>
    <w:p w:rsidR="001F4BC1" w:rsidRPr="00304DC9" w:rsidRDefault="00146FDB" w:rsidP="00304DC9">
      <w:pPr>
        <w:pStyle w:val="a4"/>
        <w:numPr>
          <w:ilvl w:val="0"/>
          <w:numId w:val="15"/>
        </w:numPr>
        <w:spacing w:after="0" w:line="240" w:lineRule="auto"/>
        <w:ind w:left="0" w:firstLine="709"/>
        <w:contextualSpacing w:val="0"/>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Перелічіть види інтенсіональних логік</w:t>
      </w:r>
      <w:r w:rsidR="001F4BC1" w:rsidRPr="00304DC9">
        <w:rPr>
          <w:rFonts w:ascii="Times New Roman" w:hAnsi="Times New Roman" w:cs="Times New Roman"/>
          <w:sz w:val="28"/>
          <w:szCs w:val="28"/>
          <w:lang w:val="uk-UA"/>
        </w:rPr>
        <w:t>.</w:t>
      </w:r>
    </w:p>
    <w:p w:rsidR="00304DC9" w:rsidRDefault="00304DC9" w:rsidP="00304DC9">
      <w:pPr>
        <w:spacing w:after="0" w:line="240" w:lineRule="auto"/>
        <w:ind w:firstLine="709"/>
        <w:jc w:val="both"/>
        <w:rPr>
          <w:rFonts w:ascii="Times New Roman" w:hAnsi="Times New Roman" w:cs="Times New Roman"/>
          <w:b/>
          <w:sz w:val="28"/>
          <w:szCs w:val="28"/>
          <w:lang w:val="uk-UA"/>
        </w:rPr>
      </w:pPr>
    </w:p>
    <w:p w:rsidR="001F4BC1" w:rsidRPr="00304DC9" w:rsidRDefault="001F4BC1" w:rsidP="00304DC9">
      <w:pPr>
        <w:spacing w:after="0" w:line="240" w:lineRule="auto"/>
        <w:jc w:val="center"/>
        <w:rPr>
          <w:rFonts w:ascii="Times New Roman" w:hAnsi="Times New Roman" w:cs="Times New Roman"/>
          <w:b/>
          <w:sz w:val="28"/>
          <w:szCs w:val="28"/>
          <w:lang w:val="uk-UA"/>
        </w:rPr>
      </w:pPr>
      <w:r w:rsidRPr="00304DC9">
        <w:rPr>
          <w:rFonts w:ascii="Times New Roman" w:hAnsi="Times New Roman" w:cs="Times New Roman"/>
          <w:b/>
          <w:sz w:val="28"/>
          <w:szCs w:val="28"/>
          <w:lang w:val="uk-UA"/>
        </w:rPr>
        <w:t>Практичне завдання для самостійної роботи:</w:t>
      </w:r>
    </w:p>
    <w:p w:rsidR="001F5065" w:rsidRPr="00304DC9" w:rsidRDefault="00146FDB" w:rsidP="00304DC9">
      <w:pPr>
        <w:pStyle w:val="a4"/>
        <w:spacing w:after="0" w:line="240" w:lineRule="auto"/>
        <w:ind w:left="0" w:firstLine="709"/>
        <w:contextualSpacing w:val="0"/>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Викор</w:t>
      </w:r>
      <w:r w:rsidR="00902B54" w:rsidRPr="00304DC9">
        <w:rPr>
          <w:rFonts w:ascii="Times New Roman" w:hAnsi="Times New Roman" w:cs="Times New Roman"/>
          <w:sz w:val="28"/>
          <w:szCs w:val="28"/>
          <w:lang w:val="uk-UA"/>
        </w:rPr>
        <w:t>и</w:t>
      </w:r>
      <w:r w:rsidRPr="00304DC9">
        <w:rPr>
          <w:rFonts w:ascii="Times New Roman" w:hAnsi="Times New Roman" w:cs="Times New Roman"/>
          <w:sz w:val="28"/>
          <w:szCs w:val="28"/>
          <w:lang w:val="uk-UA"/>
        </w:rPr>
        <w:t>стовуючи знання про види семантик та способи їх моделювання, базуючись на інтенсіональній логіці дослідити значення речення «Федір розуміє, що фотографія це світлина»</w:t>
      </w:r>
    </w:p>
    <w:p w:rsidR="002605DF" w:rsidRPr="00304DC9" w:rsidRDefault="002605DF" w:rsidP="00304DC9">
      <w:pPr>
        <w:spacing w:after="0" w:line="240" w:lineRule="auto"/>
        <w:jc w:val="both"/>
        <w:rPr>
          <w:rFonts w:ascii="Times New Roman" w:hAnsi="Times New Roman" w:cs="Times New Roman"/>
          <w:sz w:val="28"/>
          <w:szCs w:val="28"/>
          <w:lang w:val="uk-UA"/>
        </w:rPr>
      </w:pPr>
    </w:p>
    <w:p w:rsidR="00304DC9" w:rsidRDefault="00304DC9">
      <w:pPr>
        <w:rPr>
          <w:rFonts w:ascii="Times New Roman" w:eastAsiaTheme="majorEastAsia" w:hAnsi="Times New Roman" w:cs="Times New Roman"/>
          <w:bCs/>
          <w:sz w:val="28"/>
          <w:szCs w:val="28"/>
          <w:lang w:val="uk-UA"/>
        </w:rPr>
      </w:pPr>
      <w:bookmarkStart w:id="11" w:name="_Toc33286428"/>
      <w:r>
        <w:rPr>
          <w:rFonts w:ascii="Times New Roman" w:hAnsi="Times New Roman" w:cs="Times New Roman"/>
          <w:b/>
          <w:lang w:val="uk-UA"/>
        </w:rPr>
        <w:br w:type="page"/>
      </w:r>
    </w:p>
    <w:p w:rsidR="002605DF" w:rsidRPr="00304DC9" w:rsidRDefault="000773DC" w:rsidP="00304DC9">
      <w:pPr>
        <w:pStyle w:val="1"/>
        <w:spacing w:before="0" w:line="240" w:lineRule="auto"/>
        <w:jc w:val="center"/>
        <w:rPr>
          <w:rFonts w:ascii="Times New Roman" w:hAnsi="Times New Roman" w:cs="Times New Roman"/>
          <w:color w:val="auto"/>
          <w:lang w:val="uk-UA"/>
        </w:rPr>
      </w:pPr>
      <w:r w:rsidRPr="00304DC9">
        <w:rPr>
          <w:rFonts w:ascii="Times New Roman" w:hAnsi="Times New Roman" w:cs="Times New Roman"/>
          <w:color w:val="auto"/>
          <w:lang w:val="uk-UA"/>
        </w:rPr>
        <w:lastRenderedPageBreak/>
        <w:t>Самостійна</w:t>
      </w:r>
      <w:r w:rsidR="002605DF" w:rsidRPr="00304DC9">
        <w:rPr>
          <w:rFonts w:ascii="Times New Roman" w:hAnsi="Times New Roman" w:cs="Times New Roman"/>
          <w:color w:val="auto"/>
          <w:lang w:val="uk-UA"/>
        </w:rPr>
        <w:t xml:space="preserve"> робота № 5</w:t>
      </w:r>
      <w:bookmarkEnd w:id="11"/>
    </w:p>
    <w:p w:rsidR="002605DF" w:rsidRPr="00304DC9" w:rsidRDefault="00E80087" w:rsidP="00304DC9">
      <w:pPr>
        <w:pStyle w:val="1"/>
        <w:spacing w:before="0" w:line="240" w:lineRule="auto"/>
        <w:jc w:val="center"/>
        <w:rPr>
          <w:rFonts w:ascii="Times New Roman" w:hAnsi="Times New Roman" w:cs="Times New Roman"/>
          <w:color w:val="auto"/>
          <w:lang w:val="uk-UA"/>
        </w:rPr>
      </w:pPr>
      <w:bookmarkStart w:id="12" w:name="_Toc33286429"/>
      <w:r w:rsidRPr="00304DC9">
        <w:rPr>
          <w:rFonts w:ascii="Times New Roman" w:hAnsi="Times New Roman" w:cs="Times New Roman"/>
          <w:color w:val="auto"/>
          <w:lang w:val="uk-UA"/>
        </w:rPr>
        <w:t>Основи теорії інтертекстуальності</w:t>
      </w:r>
      <w:bookmarkEnd w:id="12"/>
    </w:p>
    <w:p w:rsidR="00554B1C" w:rsidRPr="00304DC9" w:rsidRDefault="00554B1C" w:rsidP="00304DC9">
      <w:pPr>
        <w:spacing w:after="0" w:line="240" w:lineRule="auto"/>
        <w:jc w:val="both"/>
        <w:rPr>
          <w:rFonts w:ascii="Times New Roman" w:hAnsi="Times New Roman" w:cs="Times New Roman"/>
          <w:sz w:val="28"/>
          <w:szCs w:val="28"/>
          <w:lang w:val="uk-UA"/>
        </w:rPr>
      </w:pPr>
    </w:p>
    <w:p w:rsidR="00DB7F31" w:rsidRPr="00304DC9" w:rsidRDefault="00554B1C" w:rsidP="00304DC9">
      <w:pPr>
        <w:spacing w:after="0" w:line="240" w:lineRule="auto"/>
        <w:ind w:firstLine="708"/>
        <w:jc w:val="both"/>
        <w:rPr>
          <w:rFonts w:ascii="Times New Roman" w:hAnsi="Times New Roman" w:cs="Times New Roman"/>
          <w:sz w:val="28"/>
          <w:szCs w:val="28"/>
          <w:lang w:val="uk-UA"/>
        </w:rPr>
      </w:pPr>
      <w:r w:rsidRPr="00304DC9">
        <w:rPr>
          <w:rFonts w:ascii="Times New Roman" w:hAnsi="Times New Roman" w:cs="Times New Roman"/>
          <w:b/>
          <w:sz w:val="28"/>
          <w:szCs w:val="28"/>
          <w:lang w:val="uk-UA"/>
        </w:rPr>
        <w:t>Мета</w:t>
      </w:r>
      <w:r w:rsidRPr="00304DC9">
        <w:rPr>
          <w:rFonts w:ascii="Times New Roman" w:hAnsi="Times New Roman" w:cs="Times New Roman"/>
          <w:sz w:val="28"/>
          <w:szCs w:val="28"/>
          <w:lang w:val="uk-UA"/>
        </w:rPr>
        <w:t xml:space="preserve"> – </w:t>
      </w:r>
      <w:r w:rsidR="00E34E2B" w:rsidRPr="00304DC9">
        <w:rPr>
          <w:rFonts w:ascii="Times New Roman" w:hAnsi="Times New Roman" w:cs="Times New Roman"/>
          <w:sz w:val="28"/>
          <w:szCs w:val="28"/>
          <w:lang w:val="uk-UA"/>
        </w:rPr>
        <w:t>ознайомитися з теорією інтертекстуальності. Розширити навички використання семантичного пошуку у тексті для здійснення між текстового пошуку. Поглибити знання технологій та інструментальних засобів класичного лінгвістичного аналізу текстової інформації</w:t>
      </w:r>
      <w:r w:rsidRPr="00304DC9">
        <w:rPr>
          <w:rFonts w:ascii="Times New Roman" w:hAnsi="Times New Roman" w:cs="Times New Roman"/>
          <w:sz w:val="28"/>
          <w:szCs w:val="28"/>
          <w:lang w:val="uk-UA"/>
        </w:rPr>
        <w:t>.</w:t>
      </w:r>
    </w:p>
    <w:p w:rsidR="00554B1C" w:rsidRPr="00304DC9" w:rsidRDefault="00554B1C" w:rsidP="00304DC9">
      <w:pPr>
        <w:spacing w:after="0" w:line="240" w:lineRule="auto"/>
        <w:ind w:firstLine="708"/>
        <w:jc w:val="both"/>
        <w:rPr>
          <w:rFonts w:ascii="Times New Roman" w:hAnsi="Times New Roman" w:cs="Times New Roman"/>
          <w:sz w:val="28"/>
          <w:szCs w:val="28"/>
          <w:lang w:val="uk-UA"/>
        </w:rPr>
      </w:pPr>
    </w:p>
    <w:p w:rsidR="00554B1C" w:rsidRPr="00304DC9" w:rsidRDefault="00F063D7" w:rsidP="00304DC9">
      <w:pPr>
        <w:spacing w:after="0" w:line="240" w:lineRule="auto"/>
        <w:jc w:val="center"/>
        <w:rPr>
          <w:rFonts w:ascii="Times New Roman" w:hAnsi="Times New Roman" w:cs="Times New Roman"/>
          <w:b/>
          <w:sz w:val="28"/>
          <w:szCs w:val="28"/>
          <w:lang w:val="uk-UA"/>
        </w:rPr>
      </w:pPr>
      <w:r w:rsidRPr="00304DC9">
        <w:rPr>
          <w:rFonts w:ascii="Times New Roman" w:hAnsi="Times New Roman" w:cs="Times New Roman"/>
          <w:b/>
          <w:sz w:val="28"/>
          <w:szCs w:val="28"/>
          <w:lang w:val="uk-UA"/>
        </w:rPr>
        <w:t>Теоретичні відомості для поглибленого опрацювання</w:t>
      </w:r>
    </w:p>
    <w:p w:rsidR="00A76B4A" w:rsidRPr="00304DC9" w:rsidRDefault="00A3007B" w:rsidP="00304DC9">
      <w:pPr>
        <w:spacing w:after="0" w:line="240" w:lineRule="auto"/>
        <w:ind w:firstLine="708"/>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Тема лекції №</w:t>
      </w:r>
      <w:r w:rsidR="007D3D7C" w:rsidRPr="00304DC9">
        <w:rPr>
          <w:rFonts w:ascii="Times New Roman" w:hAnsi="Times New Roman" w:cs="Times New Roman"/>
          <w:sz w:val="28"/>
          <w:szCs w:val="28"/>
          <w:lang w:val="uk-UA"/>
        </w:rPr>
        <w:t>5</w:t>
      </w:r>
      <w:r w:rsidRPr="00304DC9">
        <w:rPr>
          <w:rFonts w:ascii="Times New Roman" w:hAnsi="Times New Roman" w:cs="Times New Roman"/>
          <w:sz w:val="28"/>
          <w:szCs w:val="28"/>
          <w:lang w:val="uk-UA"/>
        </w:rPr>
        <w:t xml:space="preserve"> «</w:t>
      </w:r>
      <w:r w:rsidR="00364005" w:rsidRPr="00304DC9">
        <w:rPr>
          <w:rFonts w:ascii="Times New Roman" w:hAnsi="Times New Roman" w:cs="Times New Roman"/>
          <w:sz w:val="28"/>
          <w:szCs w:val="28"/>
          <w:lang w:val="uk-UA"/>
        </w:rPr>
        <w:t>Алгоритми пошуку в тексті</w:t>
      </w:r>
      <w:r w:rsidRPr="00304DC9">
        <w:rPr>
          <w:rFonts w:ascii="Times New Roman" w:hAnsi="Times New Roman" w:cs="Times New Roman"/>
          <w:sz w:val="28"/>
          <w:szCs w:val="28"/>
          <w:lang w:val="uk-UA"/>
        </w:rPr>
        <w:t>» має на меті розкриття основних аспектів</w:t>
      </w:r>
      <w:r w:rsidR="00364005" w:rsidRPr="00304DC9">
        <w:rPr>
          <w:rFonts w:ascii="Times New Roman" w:hAnsi="Times New Roman" w:cs="Times New Roman"/>
          <w:sz w:val="28"/>
          <w:szCs w:val="28"/>
          <w:lang w:val="uk-UA"/>
        </w:rPr>
        <w:t xml:space="preserve"> організації пошуку по тексту природньої мови</w:t>
      </w:r>
      <w:r w:rsidRPr="00304DC9">
        <w:rPr>
          <w:rFonts w:ascii="Times New Roman" w:hAnsi="Times New Roman" w:cs="Times New Roman"/>
          <w:sz w:val="28"/>
          <w:szCs w:val="28"/>
          <w:lang w:val="uk-UA"/>
        </w:rPr>
        <w:t xml:space="preserve">. Для цього описується особливості </w:t>
      </w:r>
      <w:r w:rsidR="00364005" w:rsidRPr="00304DC9">
        <w:rPr>
          <w:rFonts w:ascii="Times New Roman" w:hAnsi="Times New Roman" w:cs="Times New Roman"/>
          <w:sz w:val="28"/>
          <w:szCs w:val="28"/>
          <w:lang w:val="uk-UA"/>
        </w:rPr>
        <w:t>прямого пошуку, алгоритми Кнута, Моріса і Прата, Бойєра-Мура та пояснюються основи семантичного пошуку</w:t>
      </w:r>
      <w:r w:rsidRPr="00304DC9">
        <w:rPr>
          <w:rFonts w:ascii="Times New Roman" w:hAnsi="Times New Roman" w:cs="Times New Roman"/>
          <w:sz w:val="28"/>
          <w:szCs w:val="28"/>
          <w:lang w:val="uk-UA"/>
        </w:rPr>
        <w:t xml:space="preserve">. На самостійне опрацювання виноситься питання </w:t>
      </w:r>
      <w:r w:rsidR="006C3CC8" w:rsidRPr="00304DC9">
        <w:rPr>
          <w:rFonts w:ascii="Times New Roman" w:hAnsi="Times New Roman" w:cs="Times New Roman"/>
          <w:sz w:val="28"/>
          <w:szCs w:val="28"/>
          <w:lang w:val="uk-UA"/>
        </w:rPr>
        <w:t>теорії інтертекстуальності для пояснення зв’язків та посилань одного тексту до іншого, що поглиблює знання пошуку у тексті в напрямку між текстового пошуку та розуміння відношення між текстами за принципом відношень в рамках тексту</w:t>
      </w:r>
      <w:r w:rsidRPr="00304DC9">
        <w:rPr>
          <w:rFonts w:ascii="Times New Roman" w:hAnsi="Times New Roman" w:cs="Times New Roman"/>
          <w:sz w:val="28"/>
          <w:szCs w:val="28"/>
          <w:lang w:val="uk-UA"/>
        </w:rPr>
        <w:t>.</w:t>
      </w:r>
    </w:p>
    <w:p w:rsidR="006C3CC8" w:rsidRPr="00304DC9" w:rsidRDefault="006C3CC8" w:rsidP="00304DC9">
      <w:pPr>
        <w:spacing w:after="0" w:line="240" w:lineRule="auto"/>
        <w:ind w:firstLine="708"/>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 xml:space="preserve">Для поглиблення знань в області пошуку у тексті, зокрема семантичного пошуку, слід особливу увагу звернути на </w:t>
      </w:r>
      <w:r w:rsidR="0052266F" w:rsidRPr="00304DC9">
        <w:rPr>
          <w:rFonts w:ascii="Times New Roman" w:hAnsi="Times New Roman" w:cs="Times New Roman"/>
          <w:sz w:val="28"/>
          <w:szCs w:val="28"/>
          <w:lang w:val="uk-UA"/>
        </w:rPr>
        <w:t>семіотизацію текстової інформації, знаковий взаємозв’язок із аналогічними знаками в іншому тексті та проблему пошуку цих знаків. Слід засвоїти основні типи прецедентних текстів, особливості формування матриці тексту</w:t>
      </w:r>
      <w:r w:rsidR="00160127" w:rsidRPr="00304DC9">
        <w:rPr>
          <w:rFonts w:ascii="Times New Roman" w:hAnsi="Times New Roman" w:cs="Times New Roman"/>
          <w:sz w:val="28"/>
          <w:szCs w:val="28"/>
          <w:lang w:val="uk-UA"/>
        </w:rPr>
        <w:t>. Виявити особливості методу концептуального моделювання, методу асоціацій та традиційного лінгвістичного аналізу.</w:t>
      </w:r>
    </w:p>
    <w:p w:rsidR="00B676BD" w:rsidRPr="00304DC9" w:rsidRDefault="00B676BD" w:rsidP="00304DC9">
      <w:pPr>
        <w:spacing w:after="0" w:line="240" w:lineRule="auto"/>
        <w:ind w:firstLine="708"/>
        <w:jc w:val="both"/>
        <w:rPr>
          <w:rFonts w:ascii="Times New Roman" w:hAnsi="Times New Roman" w:cs="Times New Roman"/>
          <w:b/>
          <w:sz w:val="28"/>
          <w:szCs w:val="28"/>
          <w:lang w:val="uk-UA"/>
        </w:rPr>
      </w:pPr>
    </w:p>
    <w:p w:rsidR="001F4BC1" w:rsidRPr="00304DC9" w:rsidRDefault="001F4BC1" w:rsidP="00304DC9">
      <w:pPr>
        <w:spacing w:after="0" w:line="240" w:lineRule="auto"/>
        <w:jc w:val="center"/>
        <w:rPr>
          <w:rFonts w:ascii="Times New Roman" w:hAnsi="Times New Roman" w:cs="Times New Roman"/>
          <w:b/>
          <w:sz w:val="28"/>
          <w:szCs w:val="28"/>
          <w:lang w:val="uk-UA"/>
        </w:rPr>
      </w:pPr>
      <w:r w:rsidRPr="00304DC9">
        <w:rPr>
          <w:rFonts w:ascii="Times New Roman" w:hAnsi="Times New Roman" w:cs="Times New Roman"/>
          <w:b/>
          <w:sz w:val="28"/>
          <w:szCs w:val="28"/>
          <w:lang w:val="uk-UA"/>
        </w:rPr>
        <w:t>Запитання для самостійного опрацювання:</w:t>
      </w:r>
    </w:p>
    <w:p w:rsidR="001F4BC1" w:rsidRPr="00304DC9" w:rsidRDefault="006C3CC8" w:rsidP="00304DC9">
      <w:pPr>
        <w:pStyle w:val="a4"/>
        <w:numPr>
          <w:ilvl w:val="0"/>
          <w:numId w:val="16"/>
        </w:numPr>
        <w:spacing w:after="0" w:line="240" w:lineRule="auto"/>
        <w:ind w:left="0" w:firstLine="709"/>
        <w:contextualSpacing w:val="0"/>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Яким чином формувалась теорія інтертексту</w:t>
      </w:r>
      <w:r w:rsidR="001F4BC1" w:rsidRPr="00304DC9">
        <w:rPr>
          <w:rFonts w:ascii="Times New Roman" w:hAnsi="Times New Roman" w:cs="Times New Roman"/>
          <w:sz w:val="28"/>
          <w:szCs w:val="28"/>
          <w:lang w:val="uk-UA"/>
        </w:rPr>
        <w:t>?</w:t>
      </w:r>
    </w:p>
    <w:p w:rsidR="001F4BC1" w:rsidRPr="00304DC9" w:rsidRDefault="006C3CC8" w:rsidP="00304DC9">
      <w:pPr>
        <w:pStyle w:val="a4"/>
        <w:numPr>
          <w:ilvl w:val="0"/>
          <w:numId w:val="16"/>
        </w:numPr>
        <w:spacing w:after="0" w:line="240" w:lineRule="auto"/>
        <w:ind w:left="0" w:firstLine="709"/>
        <w:contextualSpacing w:val="0"/>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 xml:space="preserve">Яким чином літературний вплив та запозичення </w:t>
      </w:r>
      <w:r w:rsidR="0052266F" w:rsidRPr="00304DC9">
        <w:rPr>
          <w:rFonts w:ascii="Times New Roman" w:hAnsi="Times New Roman" w:cs="Times New Roman"/>
          <w:sz w:val="28"/>
          <w:szCs w:val="28"/>
          <w:lang w:val="uk-UA"/>
        </w:rPr>
        <w:t>зумовлює</w:t>
      </w:r>
      <w:r w:rsidRPr="00304DC9">
        <w:rPr>
          <w:rFonts w:ascii="Times New Roman" w:hAnsi="Times New Roman" w:cs="Times New Roman"/>
          <w:sz w:val="28"/>
          <w:szCs w:val="28"/>
          <w:lang w:val="uk-UA"/>
        </w:rPr>
        <w:t xml:space="preserve"> між текстовий пошук першоджерела</w:t>
      </w:r>
      <w:r w:rsidR="001F4BC1" w:rsidRPr="00304DC9">
        <w:rPr>
          <w:rFonts w:ascii="Times New Roman" w:hAnsi="Times New Roman" w:cs="Times New Roman"/>
          <w:sz w:val="28"/>
          <w:szCs w:val="28"/>
          <w:lang w:val="uk-UA"/>
        </w:rPr>
        <w:t>?</w:t>
      </w:r>
    </w:p>
    <w:p w:rsidR="001F4BC1" w:rsidRPr="00304DC9" w:rsidRDefault="0052266F" w:rsidP="00304DC9">
      <w:pPr>
        <w:pStyle w:val="a4"/>
        <w:numPr>
          <w:ilvl w:val="0"/>
          <w:numId w:val="16"/>
        </w:numPr>
        <w:spacing w:after="0" w:line="240" w:lineRule="auto"/>
        <w:ind w:left="0" w:firstLine="709"/>
        <w:contextualSpacing w:val="0"/>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Як</w:t>
      </w:r>
      <w:r w:rsidR="00160127" w:rsidRPr="00304DC9">
        <w:rPr>
          <w:rFonts w:ascii="Times New Roman" w:hAnsi="Times New Roman" w:cs="Times New Roman"/>
          <w:sz w:val="28"/>
          <w:szCs w:val="28"/>
          <w:lang w:val="uk-UA"/>
        </w:rPr>
        <w:t>і цілі та завдання інтертекстуальності та яку роль відіграє</w:t>
      </w:r>
      <w:r w:rsidRPr="00304DC9">
        <w:rPr>
          <w:rFonts w:ascii="Times New Roman" w:hAnsi="Times New Roman" w:cs="Times New Roman"/>
          <w:sz w:val="28"/>
          <w:szCs w:val="28"/>
          <w:lang w:val="uk-UA"/>
        </w:rPr>
        <w:t xml:space="preserve"> семіотизм</w:t>
      </w:r>
      <w:r w:rsidR="00160127" w:rsidRPr="00304DC9">
        <w:rPr>
          <w:rFonts w:ascii="Times New Roman" w:hAnsi="Times New Roman" w:cs="Times New Roman"/>
          <w:sz w:val="28"/>
          <w:szCs w:val="28"/>
          <w:lang w:val="uk-UA"/>
        </w:rPr>
        <w:t>?</w:t>
      </w:r>
    </w:p>
    <w:p w:rsidR="001F4BC1" w:rsidRPr="00304DC9" w:rsidRDefault="00160127" w:rsidP="00304DC9">
      <w:pPr>
        <w:pStyle w:val="a4"/>
        <w:numPr>
          <w:ilvl w:val="0"/>
          <w:numId w:val="16"/>
        </w:numPr>
        <w:spacing w:after="0" w:line="240" w:lineRule="auto"/>
        <w:ind w:left="0" w:firstLine="709"/>
        <w:contextualSpacing w:val="0"/>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Завдяки чому можливі та як реалізуються інтертекстуальні взаємодії</w:t>
      </w:r>
      <w:r w:rsidR="001F4BC1" w:rsidRPr="00304DC9">
        <w:rPr>
          <w:rFonts w:ascii="Times New Roman" w:hAnsi="Times New Roman" w:cs="Times New Roman"/>
          <w:sz w:val="28"/>
          <w:szCs w:val="28"/>
          <w:lang w:val="uk-UA"/>
        </w:rPr>
        <w:t>?</w:t>
      </w:r>
    </w:p>
    <w:p w:rsidR="001F4BC1" w:rsidRPr="00304DC9" w:rsidRDefault="00160127" w:rsidP="00304DC9">
      <w:pPr>
        <w:pStyle w:val="a4"/>
        <w:numPr>
          <w:ilvl w:val="0"/>
          <w:numId w:val="16"/>
        </w:numPr>
        <w:spacing w:after="0" w:line="240" w:lineRule="auto"/>
        <w:ind w:left="0" w:firstLine="709"/>
        <w:contextualSpacing w:val="0"/>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На чому ґрунтуються методи теорії інтертекстуальності</w:t>
      </w:r>
      <w:r w:rsidR="003A1FC4" w:rsidRPr="00304DC9">
        <w:rPr>
          <w:rFonts w:ascii="Times New Roman" w:hAnsi="Times New Roman" w:cs="Times New Roman"/>
          <w:sz w:val="28"/>
          <w:szCs w:val="28"/>
          <w:lang w:val="uk-UA"/>
        </w:rPr>
        <w:t>?</w:t>
      </w:r>
    </w:p>
    <w:p w:rsidR="00304DC9" w:rsidRDefault="00304DC9" w:rsidP="00304DC9">
      <w:pPr>
        <w:spacing w:after="0" w:line="240" w:lineRule="auto"/>
        <w:ind w:firstLine="709"/>
        <w:jc w:val="both"/>
        <w:rPr>
          <w:rFonts w:ascii="Times New Roman" w:hAnsi="Times New Roman" w:cs="Times New Roman"/>
          <w:b/>
          <w:sz w:val="28"/>
          <w:szCs w:val="28"/>
          <w:lang w:val="uk-UA"/>
        </w:rPr>
      </w:pPr>
    </w:p>
    <w:p w:rsidR="001F4BC1" w:rsidRPr="00304DC9" w:rsidRDefault="001F4BC1" w:rsidP="00304DC9">
      <w:pPr>
        <w:spacing w:after="0" w:line="240" w:lineRule="auto"/>
        <w:jc w:val="center"/>
        <w:rPr>
          <w:rFonts w:ascii="Times New Roman" w:hAnsi="Times New Roman" w:cs="Times New Roman"/>
          <w:b/>
          <w:sz w:val="28"/>
          <w:szCs w:val="28"/>
          <w:lang w:val="uk-UA"/>
        </w:rPr>
      </w:pPr>
      <w:r w:rsidRPr="00304DC9">
        <w:rPr>
          <w:rFonts w:ascii="Times New Roman" w:hAnsi="Times New Roman" w:cs="Times New Roman"/>
          <w:b/>
          <w:sz w:val="28"/>
          <w:szCs w:val="28"/>
          <w:lang w:val="uk-UA"/>
        </w:rPr>
        <w:t>Практичне завдання для самостійної роботи:</w:t>
      </w:r>
    </w:p>
    <w:p w:rsidR="0087650E" w:rsidRPr="00304DC9" w:rsidRDefault="006C3CC8" w:rsidP="00304DC9">
      <w:pPr>
        <w:pStyle w:val="a4"/>
        <w:spacing w:after="0" w:line="240" w:lineRule="auto"/>
        <w:ind w:left="0" w:firstLine="709"/>
        <w:contextualSpacing w:val="0"/>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Дослідити уривок тесту (взятий із теоретичних відомостей до поточної самостійної роботи) на зв’язок з іншими текстами за допомогою автоматизованих засобів виявлення плагіату. Провести семантичний пошук та виявити зв’язки з іншими текстами. Порівняти отримані результати.</w:t>
      </w:r>
    </w:p>
    <w:p w:rsidR="0087650E" w:rsidRPr="00304DC9" w:rsidRDefault="0087650E" w:rsidP="00304DC9">
      <w:pPr>
        <w:spacing w:after="0" w:line="240" w:lineRule="auto"/>
        <w:rPr>
          <w:rFonts w:ascii="Times New Roman" w:hAnsi="Times New Roman" w:cs="Times New Roman"/>
          <w:lang w:val="uk-UA"/>
        </w:rPr>
      </w:pPr>
    </w:p>
    <w:p w:rsidR="0087650E" w:rsidRPr="00304DC9" w:rsidRDefault="0087650E" w:rsidP="00304DC9">
      <w:pPr>
        <w:spacing w:after="0" w:line="240" w:lineRule="auto"/>
        <w:rPr>
          <w:rFonts w:ascii="Times New Roman" w:hAnsi="Times New Roman" w:cs="Times New Roman"/>
          <w:lang w:val="uk-UA"/>
        </w:rPr>
      </w:pPr>
    </w:p>
    <w:p w:rsidR="00304DC9" w:rsidRDefault="00304DC9">
      <w:pPr>
        <w:rPr>
          <w:rFonts w:ascii="Times New Roman" w:eastAsiaTheme="majorEastAsia" w:hAnsi="Times New Roman" w:cs="Times New Roman"/>
          <w:bCs/>
          <w:sz w:val="28"/>
          <w:szCs w:val="28"/>
          <w:lang w:val="uk-UA"/>
        </w:rPr>
      </w:pPr>
      <w:bookmarkStart w:id="13" w:name="_Toc33286430"/>
      <w:r>
        <w:rPr>
          <w:rFonts w:ascii="Times New Roman" w:hAnsi="Times New Roman" w:cs="Times New Roman"/>
          <w:b/>
          <w:lang w:val="uk-UA"/>
        </w:rPr>
        <w:br w:type="page"/>
      </w:r>
    </w:p>
    <w:p w:rsidR="00B704CC" w:rsidRPr="00304DC9" w:rsidRDefault="000773DC" w:rsidP="00304DC9">
      <w:pPr>
        <w:pStyle w:val="1"/>
        <w:spacing w:before="0" w:line="240" w:lineRule="auto"/>
        <w:jc w:val="center"/>
        <w:rPr>
          <w:rFonts w:ascii="Times New Roman" w:hAnsi="Times New Roman" w:cs="Times New Roman"/>
          <w:color w:val="auto"/>
          <w:lang w:val="uk-UA"/>
        </w:rPr>
      </w:pPr>
      <w:r w:rsidRPr="00304DC9">
        <w:rPr>
          <w:rFonts w:ascii="Times New Roman" w:hAnsi="Times New Roman" w:cs="Times New Roman"/>
          <w:color w:val="auto"/>
          <w:lang w:val="uk-UA"/>
        </w:rPr>
        <w:lastRenderedPageBreak/>
        <w:t>Самостійна</w:t>
      </w:r>
      <w:r w:rsidR="00B704CC" w:rsidRPr="00304DC9">
        <w:rPr>
          <w:rFonts w:ascii="Times New Roman" w:hAnsi="Times New Roman" w:cs="Times New Roman"/>
          <w:color w:val="auto"/>
          <w:lang w:val="uk-UA"/>
        </w:rPr>
        <w:t xml:space="preserve"> робота № 6</w:t>
      </w:r>
      <w:bookmarkEnd w:id="13"/>
    </w:p>
    <w:p w:rsidR="00B704CC" w:rsidRPr="00304DC9" w:rsidRDefault="00E80087" w:rsidP="00304DC9">
      <w:pPr>
        <w:pStyle w:val="1"/>
        <w:spacing w:before="0" w:line="240" w:lineRule="auto"/>
        <w:jc w:val="center"/>
        <w:rPr>
          <w:rFonts w:ascii="Times New Roman" w:hAnsi="Times New Roman" w:cs="Times New Roman"/>
          <w:color w:val="auto"/>
          <w:lang w:val="uk-UA"/>
        </w:rPr>
      </w:pPr>
      <w:bookmarkStart w:id="14" w:name="_Toc33286431"/>
      <w:r w:rsidRPr="00304DC9">
        <w:rPr>
          <w:rFonts w:ascii="Times New Roman" w:hAnsi="Times New Roman" w:cs="Times New Roman"/>
          <w:color w:val="auto"/>
          <w:lang w:val="uk-UA"/>
        </w:rPr>
        <w:t>Системи смислового аналізу Text Mining в машинному перекладі</w:t>
      </w:r>
      <w:bookmarkEnd w:id="14"/>
    </w:p>
    <w:p w:rsidR="00FB1238" w:rsidRPr="00304DC9" w:rsidRDefault="00FB1238" w:rsidP="00304DC9">
      <w:pPr>
        <w:spacing w:after="0" w:line="240" w:lineRule="auto"/>
        <w:ind w:firstLine="708"/>
        <w:jc w:val="both"/>
        <w:rPr>
          <w:rFonts w:ascii="Times New Roman" w:hAnsi="Times New Roman" w:cs="Times New Roman"/>
          <w:b/>
          <w:sz w:val="28"/>
          <w:szCs w:val="28"/>
          <w:lang w:val="uk-UA"/>
        </w:rPr>
      </w:pPr>
    </w:p>
    <w:p w:rsidR="00FB1238" w:rsidRPr="00304DC9" w:rsidRDefault="00FB1238" w:rsidP="00304DC9">
      <w:pPr>
        <w:spacing w:after="0" w:line="240" w:lineRule="auto"/>
        <w:ind w:firstLine="708"/>
        <w:jc w:val="both"/>
        <w:rPr>
          <w:rFonts w:ascii="Times New Roman" w:hAnsi="Times New Roman" w:cs="Times New Roman"/>
          <w:sz w:val="28"/>
          <w:szCs w:val="28"/>
          <w:lang w:val="uk-UA"/>
        </w:rPr>
      </w:pPr>
      <w:r w:rsidRPr="00304DC9">
        <w:rPr>
          <w:rFonts w:ascii="Times New Roman" w:hAnsi="Times New Roman" w:cs="Times New Roman"/>
          <w:b/>
          <w:sz w:val="28"/>
          <w:szCs w:val="28"/>
          <w:lang w:val="uk-UA"/>
        </w:rPr>
        <w:t>Мета</w:t>
      </w:r>
      <w:r w:rsidRPr="00304DC9">
        <w:rPr>
          <w:rFonts w:ascii="Times New Roman" w:hAnsi="Times New Roman" w:cs="Times New Roman"/>
          <w:sz w:val="28"/>
          <w:szCs w:val="28"/>
          <w:lang w:val="uk-UA"/>
        </w:rPr>
        <w:t xml:space="preserve"> – </w:t>
      </w:r>
      <w:r w:rsidR="00210FBB" w:rsidRPr="00304DC9">
        <w:rPr>
          <w:rFonts w:ascii="Times New Roman" w:hAnsi="Times New Roman" w:cs="Times New Roman"/>
          <w:sz w:val="28"/>
          <w:szCs w:val="28"/>
          <w:lang w:val="uk-UA"/>
        </w:rPr>
        <w:t>ознайомитися з інтелектуальним аналізом текстової інформації. Розширити навички використання спеціалізованих програмних засобів дослідження текстів природньої мови. Поглибити знання технологій організації машинного навчання для автоматизованого перекладу</w:t>
      </w:r>
      <w:r w:rsidRPr="00304DC9">
        <w:rPr>
          <w:rFonts w:ascii="Times New Roman" w:hAnsi="Times New Roman" w:cs="Times New Roman"/>
          <w:sz w:val="28"/>
          <w:szCs w:val="28"/>
          <w:lang w:val="uk-UA"/>
        </w:rPr>
        <w:t>.</w:t>
      </w:r>
    </w:p>
    <w:p w:rsidR="00FB1238" w:rsidRPr="00304DC9" w:rsidRDefault="00FB1238" w:rsidP="00304DC9">
      <w:pPr>
        <w:spacing w:after="0" w:line="240" w:lineRule="auto"/>
        <w:ind w:firstLine="708"/>
        <w:jc w:val="both"/>
        <w:rPr>
          <w:rFonts w:ascii="Times New Roman" w:hAnsi="Times New Roman" w:cs="Times New Roman"/>
          <w:sz w:val="28"/>
          <w:szCs w:val="28"/>
          <w:lang w:val="uk-UA"/>
        </w:rPr>
      </w:pPr>
    </w:p>
    <w:p w:rsidR="00DB7F31" w:rsidRPr="00304DC9" w:rsidRDefault="00F063D7" w:rsidP="00304DC9">
      <w:pPr>
        <w:spacing w:after="0" w:line="240" w:lineRule="auto"/>
        <w:jc w:val="center"/>
        <w:rPr>
          <w:rFonts w:ascii="Times New Roman" w:hAnsi="Times New Roman" w:cs="Times New Roman"/>
          <w:b/>
          <w:sz w:val="28"/>
          <w:szCs w:val="28"/>
          <w:lang w:val="uk-UA"/>
        </w:rPr>
      </w:pPr>
      <w:r w:rsidRPr="00304DC9">
        <w:rPr>
          <w:rFonts w:ascii="Times New Roman" w:hAnsi="Times New Roman" w:cs="Times New Roman"/>
          <w:b/>
          <w:sz w:val="28"/>
          <w:szCs w:val="28"/>
          <w:lang w:val="uk-UA"/>
        </w:rPr>
        <w:t>Теоретичні відомості для поглибленого опрацювання</w:t>
      </w:r>
    </w:p>
    <w:p w:rsidR="003E4036" w:rsidRPr="00304DC9" w:rsidRDefault="00E34E2B" w:rsidP="00304DC9">
      <w:pPr>
        <w:spacing w:after="0" w:line="240" w:lineRule="auto"/>
        <w:ind w:firstLine="708"/>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Тема лекції №6</w:t>
      </w:r>
      <w:r w:rsidR="00A3007B" w:rsidRPr="00304DC9">
        <w:rPr>
          <w:rFonts w:ascii="Times New Roman" w:hAnsi="Times New Roman" w:cs="Times New Roman"/>
          <w:sz w:val="28"/>
          <w:szCs w:val="28"/>
          <w:lang w:val="uk-UA"/>
        </w:rPr>
        <w:t xml:space="preserve"> «</w:t>
      </w:r>
      <w:r w:rsidRPr="00304DC9">
        <w:rPr>
          <w:rFonts w:ascii="Times New Roman" w:hAnsi="Times New Roman" w:cs="Times New Roman"/>
          <w:sz w:val="28"/>
          <w:szCs w:val="28"/>
          <w:lang w:val="uk-UA"/>
        </w:rPr>
        <w:t>Проектування, розробка та використання засобів реалізації машинного перекладу</w:t>
      </w:r>
      <w:r w:rsidR="00A3007B" w:rsidRPr="00304DC9">
        <w:rPr>
          <w:rFonts w:ascii="Times New Roman" w:hAnsi="Times New Roman" w:cs="Times New Roman"/>
          <w:sz w:val="28"/>
          <w:szCs w:val="28"/>
          <w:lang w:val="uk-UA"/>
        </w:rPr>
        <w:t xml:space="preserve">» має на меті розкриття основних аспектів налаштування </w:t>
      </w:r>
      <w:r w:rsidR="00260D05" w:rsidRPr="00304DC9">
        <w:rPr>
          <w:rFonts w:ascii="Times New Roman" w:hAnsi="Times New Roman" w:cs="Times New Roman"/>
          <w:sz w:val="28"/>
          <w:szCs w:val="28"/>
          <w:lang w:val="uk-UA"/>
        </w:rPr>
        <w:t>та реалізації спеціалізованих інформаційних систем для перекладу текстів</w:t>
      </w:r>
      <w:r w:rsidR="00A3007B" w:rsidRPr="00304DC9">
        <w:rPr>
          <w:rFonts w:ascii="Times New Roman" w:hAnsi="Times New Roman" w:cs="Times New Roman"/>
          <w:sz w:val="28"/>
          <w:szCs w:val="28"/>
          <w:lang w:val="uk-UA"/>
        </w:rPr>
        <w:t>. Для</w:t>
      </w:r>
      <w:r w:rsidR="00260D05" w:rsidRPr="00304DC9">
        <w:rPr>
          <w:rFonts w:ascii="Times New Roman" w:hAnsi="Times New Roman" w:cs="Times New Roman"/>
          <w:sz w:val="28"/>
          <w:szCs w:val="28"/>
          <w:lang w:val="uk-UA"/>
        </w:rPr>
        <w:t xml:space="preserve"> цього описую</w:t>
      </w:r>
      <w:r w:rsidR="00A3007B" w:rsidRPr="00304DC9">
        <w:rPr>
          <w:rFonts w:ascii="Times New Roman" w:hAnsi="Times New Roman" w:cs="Times New Roman"/>
          <w:sz w:val="28"/>
          <w:szCs w:val="28"/>
          <w:lang w:val="uk-UA"/>
        </w:rPr>
        <w:t>ться особливості</w:t>
      </w:r>
      <w:r w:rsidR="00260D05" w:rsidRPr="00304DC9">
        <w:rPr>
          <w:rFonts w:ascii="Times New Roman" w:hAnsi="Times New Roman" w:cs="Times New Roman"/>
          <w:sz w:val="28"/>
          <w:szCs w:val="28"/>
          <w:lang w:val="uk-UA"/>
        </w:rPr>
        <w:t xml:space="preserve"> статистичного та гібридного методів проектування інформаційних систем машинного перекладу</w:t>
      </w:r>
      <w:r w:rsidR="00A3007B" w:rsidRPr="00304DC9">
        <w:rPr>
          <w:rFonts w:ascii="Times New Roman" w:hAnsi="Times New Roman" w:cs="Times New Roman"/>
          <w:sz w:val="28"/>
          <w:szCs w:val="28"/>
          <w:lang w:val="uk-UA"/>
        </w:rPr>
        <w:t>.</w:t>
      </w:r>
      <w:r w:rsidR="00260D05" w:rsidRPr="00304DC9">
        <w:rPr>
          <w:rFonts w:ascii="Times New Roman" w:hAnsi="Times New Roman" w:cs="Times New Roman"/>
          <w:sz w:val="28"/>
          <w:szCs w:val="28"/>
          <w:lang w:val="uk-UA"/>
        </w:rPr>
        <w:t xml:space="preserve"> Класифікуються сучасні програмні засоби перекладу та аналізуються підходи машинного перекладу.</w:t>
      </w:r>
      <w:r w:rsidR="00A3007B" w:rsidRPr="00304DC9">
        <w:rPr>
          <w:rFonts w:ascii="Times New Roman" w:hAnsi="Times New Roman" w:cs="Times New Roman"/>
          <w:sz w:val="28"/>
          <w:szCs w:val="28"/>
          <w:lang w:val="uk-UA"/>
        </w:rPr>
        <w:t xml:space="preserve"> На самостійне опрацювання виноситься питання </w:t>
      </w:r>
      <w:r w:rsidR="00260D05" w:rsidRPr="00304DC9">
        <w:rPr>
          <w:rFonts w:ascii="Times New Roman" w:hAnsi="Times New Roman" w:cs="Times New Roman"/>
          <w:sz w:val="28"/>
          <w:szCs w:val="28"/>
          <w:lang w:val="uk-UA"/>
        </w:rPr>
        <w:t xml:space="preserve">використання систем смислового інтелектуального аналізу тексту </w:t>
      </w:r>
      <w:r w:rsidR="00260D05" w:rsidRPr="00304DC9">
        <w:rPr>
          <w:rFonts w:ascii="Times New Roman" w:hAnsi="Times New Roman" w:cs="Times New Roman"/>
          <w:sz w:val="28"/>
          <w:szCs w:val="28"/>
          <w:lang w:val="en-US"/>
        </w:rPr>
        <w:t>Text</w:t>
      </w:r>
      <w:r w:rsidR="00260D05" w:rsidRPr="00304DC9">
        <w:rPr>
          <w:rFonts w:ascii="Times New Roman" w:hAnsi="Times New Roman" w:cs="Times New Roman"/>
          <w:sz w:val="28"/>
          <w:szCs w:val="28"/>
          <w:lang w:val="uk-UA"/>
        </w:rPr>
        <w:t xml:space="preserve"> </w:t>
      </w:r>
      <w:r w:rsidR="00260D05" w:rsidRPr="00304DC9">
        <w:rPr>
          <w:rFonts w:ascii="Times New Roman" w:hAnsi="Times New Roman" w:cs="Times New Roman"/>
          <w:sz w:val="28"/>
          <w:szCs w:val="28"/>
          <w:lang w:val="en-US"/>
        </w:rPr>
        <w:t>Mining</w:t>
      </w:r>
      <w:r w:rsidR="00260D05" w:rsidRPr="00304DC9">
        <w:rPr>
          <w:rFonts w:ascii="Times New Roman" w:hAnsi="Times New Roman" w:cs="Times New Roman"/>
          <w:sz w:val="28"/>
          <w:szCs w:val="28"/>
          <w:lang w:val="uk-UA"/>
        </w:rPr>
        <w:t xml:space="preserve"> для збору інформації та організації машинного перекладу</w:t>
      </w:r>
      <w:r w:rsidR="00A3007B" w:rsidRPr="00304DC9">
        <w:rPr>
          <w:rFonts w:ascii="Times New Roman" w:hAnsi="Times New Roman" w:cs="Times New Roman"/>
          <w:sz w:val="28"/>
          <w:szCs w:val="28"/>
          <w:lang w:val="uk-UA"/>
        </w:rPr>
        <w:t>.</w:t>
      </w:r>
    </w:p>
    <w:p w:rsidR="00260D05" w:rsidRPr="00304DC9" w:rsidRDefault="00260D05" w:rsidP="00304DC9">
      <w:pPr>
        <w:spacing w:after="0" w:line="240" w:lineRule="auto"/>
        <w:ind w:firstLine="708"/>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 xml:space="preserve">Для поглиблення знань в області </w:t>
      </w:r>
      <w:r w:rsidR="00060527" w:rsidRPr="00304DC9">
        <w:rPr>
          <w:rFonts w:ascii="Times New Roman" w:hAnsi="Times New Roman" w:cs="Times New Roman"/>
          <w:sz w:val="28"/>
          <w:szCs w:val="28"/>
          <w:lang w:val="uk-UA"/>
        </w:rPr>
        <w:t>машинного перекладу</w:t>
      </w:r>
      <w:r w:rsidRPr="00304DC9">
        <w:rPr>
          <w:rFonts w:ascii="Times New Roman" w:hAnsi="Times New Roman" w:cs="Times New Roman"/>
          <w:sz w:val="28"/>
          <w:szCs w:val="28"/>
          <w:lang w:val="uk-UA"/>
        </w:rPr>
        <w:t xml:space="preserve"> </w:t>
      </w:r>
      <w:r w:rsidR="00060527" w:rsidRPr="00304DC9">
        <w:rPr>
          <w:rFonts w:ascii="Times New Roman" w:hAnsi="Times New Roman" w:cs="Times New Roman"/>
          <w:sz w:val="28"/>
          <w:szCs w:val="28"/>
          <w:lang w:val="uk-UA"/>
        </w:rPr>
        <w:t>тексту</w:t>
      </w:r>
      <w:r w:rsidRPr="00304DC9">
        <w:rPr>
          <w:rFonts w:ascii="Times New Roman" w:hAnsi="Times New Roman" w:cs="Times New Roman"/>
          <w:sz w:val="28"/>
          <w:szCs w:val="28"/>
          <w:lang w:val="uk-UA"/>
        </w:rPr>
        <w:t>, слід особливу увагу звернути</w:t>
      </w:r>
      <w:r w:rsidR="00060527" w:rsidRPr="00304DC9">
        <w:rPr>
          <w:rFonts w:ascii="Times New Roman" w:hAnsi="Times New Roman" w:cs="Times New Roman"/>
          <w:sz w:val="28"/>
          <w:szCs w:val="28"/>
          <w:lang w:val="uk-UA"/>
        </w:rPr>
        <w:t xml:space="preserve"> на інструменти та засоби забезпечення процесу інтелектуального аналізу даних. Необхідно виявити різницю в способі зберігання інформації за допомогою баз даних, на відміну від корпусу текстів. Слід навчитися обирати інструментальний засіб (серед таких, як </w:t>
      </w:r>
      <w:r w:rsidR="00060527" w:rsidRPr="00304DC9">
        <w:rPr>
          <w:rFonts w:ascii="Times New Roman" w:hAnsi="Times New Roman" w:cs="Times New Roman"/>
          <w:sz w:val="28"/>
          <w:szCs w:val="28"/>
          <w:lang w:val="en-US"/>
        </w:rPr>
        <w:t>Gate</w:t>
      </w:r>
      <w:r w:rsidR="00060527" w:rsidRPr="00304DC9">
        <w:rPr>
          <w:rFonts w:ascii="Times New Roman" w:hAnsi="Times New Roman" w:cs="Times New Roman"/>
          <w:sz w:val="28"/>
          <w:szCs w:val="28"/>
          <w:lang w:val="uk-UA"/>
        </w:rPr>
        <w:t xml:space="preserve">, </w:t>
      </w:r>
      <w:r w:rsidR="00060527" w:rsidRPr="00304DC9">
        <w:rPr>
          <w:rFonts w:ascii="Times New Roman" w:hAnsi="Times New Roman" w:cs="Times New Roman"/>
          <w:sz w:val="28"/>
          <w:szCs w:val="28"/>
          <w:lang w:val="en-US"/>
        </w:rPr>
        <w:t>Knime</w:t>
      </w:r>
      <w:r w:rsidR="00060527" w:rsidRPr="00304DC9">
        <w:rPr>
          <w:rFonts w:ascii="Times New Roman" w:hAnsi="Times New Roman" w:cs="Times New Roman"/>
          <w:sz w:val="28"/>
          <w:szCs w:val="28"/>
          <w:lang w:val="uk-UA"/>
        </w:rPr>
        <w:t xml:space="preserve">, </w:t>
      </w:r>
      <w:r w:rsidR="00060527" w:rsidRPr="00304DC9">
        <w:rPr>
          <w:rFonts w:ascii="Times New Roman" w:hAnsi="Times New Roman" w:cs="Times New Roman"/>
          <w:sz w:val="28"/>
          <w:szCs w:val="28"/>
          <w:lang w:val="en-US"/>
        </w:rPr>
        <w:t>Orange</w:t>
      </w:r>
      <w:r w:rsidR="00060527" w:rsidRPr="00304DC9">
        <w:rPr>
          <w:rFonts w:ascii="Times New Roman" w:hAnsi="Times New Roman" w:cs="Times New Roman"/>
          <w:sz w:val="28"/>
          <w:szCs w:val="28"/>
          <w:lang w:val="uk-UA"/>
        </w:rPr>
        <w:t xml:space="preserve">, </w:t>
      </w:r>
      <w:r w:rsidR="00060527" w:rsidRPr="00304DC9">
        <w:rPr>
          <w:rFonts w:ascii="Times New Roman" w:hAnsi="Times New Roman" w:cs="Times New Roman"/>
          <w:sz w:val="28"/>
          <w:szCs w:val="28"/>
          <w:lang w:val="en-US"/>
        </w:rPr>
        <w:t>RapidMiner</w:t>
      </w:r>
      <w:r w:rsidR="00060527" w:rsidRPr="00304DC9">
        <w:rPr>
          <w:rFonts w:ascii="Times New Roman" w:hAnsi="Times New Roman" w:cs="Times New Roman"/>
          <w:sz w:val="28"/>
          <w:szCs w:val="28"/>
          <w:lang w:val="uk-UA"/>
        </w:rPr>
        <w:t xml:space="preserve">, </w:t>
      </w:r>
      <w:r w:rsidR="00060527" w:rsidRPr="00304DC9">
        <w:rPr>
          <w:rFonts w:ascii="Times New Roman" w:hAnsi="Times New Roman" w:cs="Times New Roman"/>
          <w:sz w:val="28"/>
          <w:szCs w:val="28"/>
          <w:lang w:val="en-US"/>
        </w:rPr>
        <w:t>LPU</w:t>
      </w:r>
      <w:r w:rsidR="00060527" w:rsidRPr="00304DC9">
        <w:rPr>
          <w:rFonts w:ascii="Times New Roman" w:hAnsi="Times New Roman" w:cs="Times New Roman"/>
          <w:sz w:val="28"/>
          <w:szCs w:val="28"/>
          <w:lang w:val="uk-UA"/>
        </w:rPr>
        <w:t xml:space="preserve"> та інших) для </w:t>
      </w:r>
      <w:r w:rsidR="00060527" w:rsidRPr="00304DC9">
        <w:rPr>
          <w:rFonts w:ascii="Times New Roman" w:hAnsi="Times New Roman" w:cs="Times New Roman"/>
          <w:sz w:val="28"/>
          <w:szCs w:val="28"/>
          <w:lang w:val="en-US"/>
        </w:rPr>
        <w:t>Text</w:t>
      </w:r>
      <w:r w:rsidR="00060527" w:rsidRPr="00304DC9">
        <w:rPr>
          <w:rFonts w:ascii="Times New Roman" w:hAnsi="Times New Roman" w:cs="Times New Roman"/>
          <w:sz w:val="28"/>
          <w:szCs w:val="28"/>
          <w:lang w:val="uk-UA"/>
        </w:rPr>
        <w:t xml:space="preserve"> </w:t>
      </w:r>
      <w:r w:rsidR="00060527" w:rsidRPr="00304DC9">
        <w:rPr>
          <w:rFonts w:ascii="Times New Roman" w:hAnsi="Times New Roman" w:cs="Times New Roman"/>
          <w:sz w:val="28"/>
          <w:szCs w:val="28"/>
          <w:lang w:val="en-US"/>
        </w:rPr>
        <w:t>Mining</w:t>
      </w:r>
      <w:r w:rsidR="00060527" w:rsidRPr="00304DC9">
        <w:rPr>
          <w:rFonts w:ascii="Times New Roman" w:hAnsi="Times New Roman" w:cs="Times New Roman"/>
          <w:sz w:val="28"/>
          <w:szCs w:val="28"/>
          <w:lang w:val="uk-UA"/>
        </w:rPr>
        <w:t xml:space="preserve"> та використовувати обраний інструмент.</w:t>
      </w:r>
    </w:p>
    <w:p w:rsidR="00FB1238" w:rsidRPr="00304DC9" w:rsidRDefault="00FB1238" w:rsidP="00304DC9">
      <w:pPr>
        <w:spacing w:after="0" w:line="240" w:lineRule="auto"/>
        <w:ind w:firstLine="708"/>
        <w:jc w:val="both"/>
        <w:rPr>
          <w:rFonts w:ascii="Times New Roman" w:hAnsi="Times New Roman" w:cs="Times New Roman"/>
          <w:b/>
          <w:sz w:val="28"/>
          <w:szCs w:val="28"/>
          <w:lang w:val="uk-UA"/>
        </w:rPr>
      </w:pPr>
    </w:p>
    <w:p w:rsidR="001F4BC1" w:rsidRPr="00304DC9" w:rsidRDefault="001F4BC1" w:rsidP="00304DC9">
      <w:pPr>
        <w:spacing w:after="0" w:line="240" w:lineRule="auto"/>
        <w:jc w:val="center"/>
        <w:rPr>
          <w:rFonts w:ascii="Times New Roman" w:hAnsi="Times New Roman" w:cs="Times New Roman"/>
          <w:b/>
          <w:sz w:val="28"/>
          <w:szCs w:val="28"/>
          <w:lang w:val="uk-UA"/>
        </w:rPr>
      </w:pPr>
      <w:r w:rsidRPr="00304DC9">
        <w:rPr>
          <w:rFonts w:ascii="Times New Roman" w:hAnsi="Times New Roman" w:cs="Times New Roman"/>
          <w:b/>
          <w:sz w:val="28"/>
          <w:szCs w:val="28"/>
          <w:lang w:val="uk-UA"/>
        </w:rPr>
        <w:t>Запитання для самостійного опрацювання:</w:t>
      </w:r>
    </w:p>
    <w:p w:rsidR="001F4BC1" w:rsidRPr="00304DC9" w:rsidRDefault="00060527" w:rsidP="00304DC9">
      <w:pPr>
        <w:pStyle w:val="a4"/>
        <w:numPr>
          <w:ilvl w:val="0"/>
          <w:numId w:val="21"/>
        </w:numPr>
        <w:spacing w:after="0" w:line="240" w:lineRule="auto"/>
        <w:ind w:left="0" w:firstLine="709"/>
        <w:contextualSpacing w:val="0"/>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Яким</w:t>
      </w:r>
      <w:r w:rsidR="001F4BC1" w:rsidRPr="00304DC9">
        <w:rPr>
          <w:rFonts w:ascii="Times New Roman" w:hAnsi="Times New Roman" w:cs="Times New Roman"/>
          <w:sz w:val="28"/>
          <w:szCs w:val="28"/>
          <w:lang w:val="uk-UA"/>
        </w:rPr>
        <w:t xml:space="preserve"> </w:t>
      </w:r>
      <w:r w:rsidRPr="00304DC9">
        <w:rPr>
          <w:rFonts w:ascii="Times New Roman" w:hAnsi="Times New Roman" w:cs="Times New Roman"/>
          <w:sz w:val="28"/>
          <w:szCs w:val="28"/>
          <w:lang w:val="uk-UA"/>
        </w:rPr>
        <w:t xml:space="preserve">чином організовано </w:t>
      </w:r>
      <w:r w:rsidR="00210FBB" w:rsidRPr="00304DC9">
        <w:rPr>
          <w:rFonts w:ascii="Times New Roman" w:hAnsi="Times New Roman" w:cs="Times New Roman"/>
          <w:sz w:val="28"/>
          <w:szCs w:val="28"/>
          <w:lang w:val="uk-UA"/>
        </w:rPr>
        <w:t xml:space="preserve">зберігання та обробку даних в системах </w:t>
      </w:r>
      <w:r w:rsidR="00210FBB" w:rsidRPr="00304DC9">
        <w:rPr>
          <w:rFonts w:ascii="Times New Roman" w:hAnsi="Times New Roman" w:cs="Times New Roman"/>
          <w:sz w:val="28"/>
          <w:szCs w:val="28"/>
          <w:lang w:val="en-US"/>
        </w:rPr>
        <w:t>Text</w:t>
      </w:r>
      <w:r w:rsidR="00210FBB" w:rsidRPr="00304DC9">
        <w:rPr>
          <w:rFonts w:ascii="Times New Roman" w:hAnsi="Times New Roman" w:cs="Times New Roman"/>
          <w:sz w:val="28"/>
          <w:szCs w:val="28"/>
          <w:lang w:val="uk-UA"/>
        </w:rPr>
        <w:t xml:space="preserve"> </w:t>
      </w:r>
      <w:r w:rsidR="00210FBB" w:rsidRPr="00304DC9">
        <w:rPr>
          <w:rFonts w:ascii="Times New Roman" w:hAnsi="Times New Roman" w:cs="Times New Roman"/>
          <w:sz w:val="28"/>
          <w:szCs w:val="28"/>
          <w:lang w:val="en-US"/>
        </w:rPr>
        <w:t>Mining</w:t>
      </w:r>
      <w:r w:rsidR="001F4BC1" w:rsidRPr="00304DC9">
        <w:rPr>
          <w:rFonts w:ascii="Times New Roman" w:hAnsi="Times New Roman" w:cs="Times New Roman"/>
          <w:sz w:val="28"/>
          <w:szCs w:val="28"/>
          <w:lang w:val="uk-UA"/>
        </w:rPr>
        <w:t>?</w:t>
      </w:r>
    </w:p>
    <w:p w:rsidR="001F4BC1" w:rsidRPr="00304DC9" w:rsidRDefault="001F4BC1" w:rsidP="00304DC9">
      <w:pPr>
        <w:pStyle w:val="a4"/>
        <w:numPr>
          <w:ilvl w:val="0"/>
          <w:numId w:val="21"/>
        </w:numPr>
        <w:spacing w:after="0" w:line="240" w:lineRule="auto"/>
        <w:ind w:left="0" w:firstLine="709"/>
        <w:contextualSpacing w:val="0"/>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 xml:space="preserve">Які </w:t>
      </w:r>
      <w:r w:rsidR="003A1FC4" w:rsidRPr="00304DC9">
        <w:rPr>
          <w:rFonts w:ascii="Times New Roman" w:hAnsi="Times New Roman" w:cs="Times New Roman"/>
          <w:sz w:val="28"/>
          <w:szCs w:val="28"/>
          <w:lang w:val="uk-UA"/>
        </w:rPr>
        <w:t>обрати інструментальний засіб</w:t>
      </w:r>
      <w:r w:rsidR="00210FBB" w:rsidRPr="00304DC9">
        <w:rPr>
          <w:rFonts w:ascii="Times New Roman" w:hAnsi="Times New Roman" w:cs="Times New Roman"/>
          <w:sz w:val="28"/>
          <w:szCs w:val="28"/>
          <w:lang w:val="uk-UA"/>
        </w:rPr>
        <w:t xml:space="preserve"> інтелектуального аналізу тексту</w:t>
      </w:r>
      <w:r w:rsidRPr="00304DC9">
        <w:rPr>
          <w:rFonts w:ascii="Times New Roman" w:hAnsi="Times New Roman" w:cs="Times New Roman"/>
          <w:sz w:val="28"/>
          <w:szCs w:val="28"/>
          <w:lang w:val="uk-UA"/>
        </w:rPr>
        <w:t>?</w:t>
      </w:r>
    </w:p>
    <w:p w:rsidR="001F4BC1" w:rsidRPr="00304DC9" w:rsidRDefault="00210FBB" w:rsidP="00304DC9">
      <w:pPr>
        <w:pStyle w:val="a4"/>
        <w:numPr>
          <w:ilvl w:val="0"/>
          <w:numId w:val="21"/>
        </w:numPr>
        <w:spacing w:after="0" w:line="240" w:lineRule="auto"/>
        <w:ind w:left="0" w:firstLine="709"/>
        <w:contextualSpacing w:val="0"/>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 xml:space="preserve">В чому схожість </w:t>
      </w:r>
      <w:r w:rsidRPr="00304DC9">
        <w:rPr>
          <w:rFonts w:ascii="Times New Roman" w:hAnsi="Times New Roman" w:cs="Times New Roman"/>
          <w:sz w:val="28"/>
          <w:szCs w:val="28"/>
          <w:lang w:val="en-US"/>
        </w:rPr>
        <w:t xml:space="preserve">Text Mining </w:t>
      </w:r>
      <w:r w:rsidRPr="00304DC9">
        <w:rPr>
          <w:rFonts w:ascii="Times New Roman" w:hAnsi="Times New Roman" w:cs="Times New Roman"/>
          <w:sz w:val="28"/>
          <w:szCs w:val="28"/>
          <w:lang w:val="uk-UA"/>
        </w:rPr>
        <w:t xml:space="preserve">та </w:t>
      </w:r>
      <w:r w:rsidRPr="00304DC9">
        <w:rPr>
          <w:rFonts w:ascii="Times New Roman" w:hAnsi="Times New Roman" w:cs="Times New Roman"/>
          <w:sz w:val="28"/>
          <w:szCs w:val="28"/>
          <w:lang w:val="en-US"/>
        </w:rPr>
        <w:t>Data Miming?</w:t>
      </w:r>
    </w:p>
    <w:p w:rsidR="001F4BC1" w:rsidRPr="00304DC9" w:rsidRDefault="00210FBB" w:rsidP="00304DC9">
      <w:pPr>
        <w:pStyle w:val="a4"/>
        <w:numPr>
          <w:ilvl w:val="0"/>
          <w:numId w:val="21"/>
        </w:numPr>
        <w:spacing w:after="0" w:line="240" w:lineRule="auto"/>
        <w:ind w:left="0" w:firstLine="709"/>
        <w:contextualSpacing w:val="0"/>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 xml:space="preserve">Які елементи інформаційного пошуку застосовуються при виокремленні понять в </w:t>
      </w:r>
      <w:r w:rsidRPr="00304DC9">
        <w:rPr>
          <w:rFonts w:ascii="Times New Roman" w:hAnsi="Times New Roman" w:cs="Times New Roman"/>
          <w:sz w:val="28"/>
          <w:szCs w:val="28"/>
          <w:lang w:val="en-US"/>
        </w:rPr>
        <w:t>Text</w:t>
      </w:r>
      <w:r w:rsidRPr="00304DC9">
        <w:rPr>
          <w:rFonts w:ascii="Times New Roman" w:hAnsi="Times New Roman" w:cs="Times New Roman"/>
          <w:sz w:val="28"/>
          <w:szCs w:val="28"/>
        </w:rPr>
        <w:t xml:space="preserve"> </w:t>
      </w:r>
      <w:r w:rsidRPr="00304DC9">
        <w:rPr>
          <w:rFonts w:ascii="Times New Roman" w:hAnsi="Times New Roman" w:cs="Times New Roman"/>
          <w:sz w:val="28"/>
          <w:szCs w:val="28"/>
          <w:lang w:val="en-US"/>
        </w:rPr>
        <w:t>Mining</w:t>
      </w:r>
      <w:r w:rsidRPr="00304DC9">
        <w:rPr>
          <w:rFonts w:ascii="Times New Roman" w:hAnsi="Times New Roman" w:cs="Times New Roman"/>
          <w:sz w:val="28"/>
          <w:szCs w:val="28"/>
          <w:lang w:val="uk-UA"/>
        </w:rPr>
        <w:t xml:space="preserve"> для організації машинного перекладу</w:t>
      </w:r>
      <w:r w:rsidR="001F4BC1" w:rsidRPr="00304DC9">
        <w:rPr>
          <w:rFonts w:ascii="Times New Roman" w:hAnsi="Times New Roman" w:cs="Times New Roman"/>
          <w:sz w:val="28"/>
          <w:szCs w:val="28"/>
          <w:lang w:val="uk-UA"/>
        </w:rPr>
        <w:t>?</w:t>
      </w:r>
    </w:p>
    <w:p w:rsidR="001F4BC1" w:rsidRPr="00304DC9" w:rsidRDefault="003A1FC4" w:rsidP="00304DC9">
      <w:pPr>
        <w:pStyle w:val="a4"/>
        <w:numPr>
          <w:ilvl w:val="0"/>
          <w:numId w:val="21"/>
        </w:numPr>
        <w:spacing w:after="0" w:line="240" w:lineRule="auto"/>
        <w:ind w:left="0" w:firstLine="709"/>
        <w:contextualSpacing w:val="0"/>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Як відбувається т</w:t>
      </w:r>
      <w:r w:rsidR="00210FBB" w:rsidRPr="00304DC9">
        <w:rPr>
          <w:rFonts w:ascii="Times New Roman" w:hAnsi="Times New Roman" w:cs="Times New Roman"/>
          <w:sz w:val="28"/>
          <w:szCs w:val="28"/>
          <w:lang w:val="uk-UA"/>
        </w:rPr>
        <w:t>ематична індексація у виявленні значень ок</w:t>
      </w:r>
      <w:r w:rsidRPr="00304DC9">
        <w:rPr>
          <w:rFonts w:ascii="Times New Roman" w:hAnsi="Times New Roman" w:cs="Times New Roman"/>
          <w:sz w:val="28"/>
          <w:szCs w:val="28"/>
          <w:lang w:val="uk-UA"/>
        </w:rPr>
        <w:t>ремих лексичних одиниць?</w:t>
      </w:r>
    </w:p>
    <w:p w:rsidR="00304DC9" w:rsidRDefault="00304DC9" w:rsidP="00304DC9">
      <w:pPr>
        <w:spacing w:after="0" w:line="240" w:lineRule="auto"/>
        <w:ind w:firstLine="709"/>
        <w:jc w:val="both"/>
        <w:rPr>
          <w:rFonts w:ascii="Times New Roman" w:hAnsi="Times New Roman" w:cs="Times New Roman"/>
          <w:b/>
          <w:sz w:val="28"/>
          <w:szCs w:val="28"/>
          <w:lang w:val="uk-UA"/>
        </w:rPr>
      </w:pPr>
    </w:p>
    <w:p w:rsidR="001F4BC1" w:rsidRPr="00304DC9" w:rsidRDefault="001F4BC1" w:rsidP="00304DC9">
      <w:pPr>
        <w:spacing w:after="0" w:line="240" w:lineRule="auto"/>
        <w:jc w:val="center"/>
        <w:rPr>
          <w:rFonts w:ascii="Times New Roman" w:hAnsi="Times New Roman" w:cs="Times New Roman"/>
          <w:b/>
          <w:sz w:val="28"/>
          <w:szCs w:val="28"/>
          <w:lang w:val="uk-UA"/>
        </w:rPr>
      </w:pPr>
      <w:r w:rsidRPr="00304DC9">
        <w:rPr>
          <w:rFonts w:ascii="Times New Roman" w:hAnsi="Times New Roman" w:cs="Times New Roman"/>
          <w:b/>
          <w:sz w:val="28"/>
          <w:szCs w:val="28"/>
          <w:lang w:val="uk-UA"/>
        </w:rPr>
        <w:t>Практичне завдання для самостійної роботи:</w:t>
      </w:r>
    </w:p>
    <w:p w:rsidR="00B704CC" w:rsidRPr="00304DC9" w:rsidRDefault="00210FBB" w:rsidP="00304DC9">
      <w:pPr>
        <w:pStyle w:val="a4"/>
        <w:spacing w:after="0" w:line="240" w:lineRule="auto"/>
        <w:ind w:left="0" w:firstLine="709"/>
        <w:contextualSpacing w:val="0"/>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 xml:space="preserve">Використовуючи програмний засіб </w:t>
      </w:r>
      <w:r w:rsidRPr="00304DC9">
        <w:rPr>
          <w:rFonts w:ascii="Times New Roman" w:hAnsi="Times New Roman" w:cs="Times New Roman"/>
          <w:sz w:val="28"/>
          <w:szCs w:val="28"/>
          <w:lang w:val="en-US"/>
        </w:rPr>
        <w:t>Gate</w:t>
      </w:r>
      <w:r w:rsidRPr="00304DC9">
        <w:rPr>
          <w:rFonts w:ascii="Times New Roman" w:hAnsi="Times New Roman" w:cs="Times New Roman"/>
          <w:sz w:val="28"/>
          <w:szCs w:val="28"/>
        </w:rPr>
        <w:t xml:space="preserve"> </w:t>
      </w:r>
      <w:r w:rsidRPr="00304DC9">
        <w:rPr>
          <w:rFonts w:ascii="Times New Roman" w:hAnsi="Times New Roman" w:cs="Times New Roman"/>
          <w:sz w:val="28"/>
          <w:szCs w:val="28"/>
          <w:lang w:val="uk-UA"/>
        </w:rPr>
        <w:t>провести інтелектуальний аналіз тексту українською мовою для використання результатів при машинному навчанні систем автоматизованого перекладу. Надати результати інтелектуального аналізу тексту.</w:t>
      </w:r>
    </w:p>
    <w:p w:rsidR="00304DC9" w:rsidRDefault="00304DC9" w:rsidP="00304DC9">
      <w:pPr>
        <w:pStyle w:val="1"/>
        <w:spacing w:before="0" w:line="240" w:lineRule="auto"/>
        <w:jc w:val="center"/>
        <w:rPr>
          <w:rFonts w:ascii="Times New Roman" w:hAnsi="Times New Roman" w:cs="Times New Roman"/>
          <w:b w:val="0"/>
          <w:color w:val="auto"/>
          <w:lang w:val="uk-UA"/>
        </w:rPr>
      </w:pPr>
      <w:bookmarkStart w:id="15" w:name="_Toc33286432"/>
    </w:p>
    <w:p w:rsidR="00B704CC" w:rsidRPr="00304DC9" w:rsidRDefault="000773DC" w:rsidP="00304DC9">
      <w:pPr>
        <w:pStyle w:val="1"/>
        <w:spacing w:before="0" w:line="240" w:lineRule="auto"/>
        <w:jc w:val="center"/>
        <w:rPr>
          <w:rFonts w:ascii="Times New Roman" w:hAnsi="Times New Roman" w:cs="Times New Roman"/>
          <w:color w:val="auto"/>
          <w:lang w:val="uk-UA"/>
        </w:rPr>
      </w:pPr>
      <w:r w:rsidRPr="00304DC9">
        <w:rPr>
          <w:rFonts w:ascii="Times New Roman" w:hAnsi="Times New Roman" w:cs="Times New Roman"/>
          <w:color w:val="auto"/>
          <w:lang w:val="uk-UA"/>
        </w:rPr>
        <w:t>Самостійна</w:t>
      </w:r>
      <w:r w:rsidR="00B704CC" w:rsidRPr="00304DC9">
        <w:rPr>
          <w:rFonts w:ascii="Times New Roman" w:hAnsi="Times New Roman" w:cs="Times New Roman"/>
          <w:color w:val="auto"/>
          <w:lang w:val="uk-UA"/>
        </w:rPr>
        <w:t xml:space="preserve"> робота № 7</w:t>
      </w:r>
      <w:bookmarkEnd w:id="15"/>
    </w:p>
    <w:p w:rsidR="00B704CC" w:rsidRPr="00304DC9" w:rsidRDefault="00E80087" w:rsidP="00304DC9">
      <w:pPr>
        <w:pStyle w:val="1"/>
        <w:spacing w:before="0" w:line="240" w:lineRule="auto"/>
        <w:jc w:val="center"/>
        <w:rPr>
          <w:rFonts w:ascii="Times New Roman" w:hAnsi="Times New Roman" w:cs="Times New Roman"/>
          <w:color w:val="auto"/>
          <w:lang w:val="uk-UA"/>
        </w:rPr>
      </w:pPr>
      <w:bookmarkStart w:id="16" w:name="_Toc33286433"/>
      <w:r w:rsidRPr="00304DC9">
        <w:rPr>
          <w:rFonts w:ascii="Times New Roman" w:hAnsi="Times New Roman" w:cs="Times New Roman"/>
          <w:color w:val="auto"/>
          <w:lang w:val="uk-UA"/>
        </w:rPr>
        <w:t>Лематизація як етап автоматизованого реферування</w:t>
      </w:r>
      <w:bookmarkEnd w:id="16"/>
    </w:p>
    <w:p w:rsidR="00181D3A" w:rsidRPr="00304DC9" w:rsidRDefault="00181D3A" w:rsidP="00304DC9">
      <w:pPr>
        <w:spacing w:after="0" w:line="240" w:lineRule="auto"/>
        <w:ind w:firstLine="708"/>
        <w:jc w:val="both"/>
        <w:rPr>
          <w:rFonts w:ascii="Times New Roman" w:hAnsi="Times New Roman" w:cs="Times New Roman"/>
          <w:b/>
          <w:sz w:val="28"/>
          <w:szCs w:val="28"/>
          <w:lang w:val="uk-UA"/>
        </w:rPr>
      </w:pPr>
    </w:p>
    <w:p w:rsidR="00181D3A" w:rsidRPr="00304DC9" w:rsidRDefault="00181D3A" w:rsidP="00304DC9">
      <w:pPr>
        <w:spacing w:after="0" w:line="240" w:lineRule="auto"/>
        <w:ind w:firstLine="708"/>
        <w:jc w:val="both"/>
        <w:rPr>
          <w:rFonts w:ascii="Times New Roman" w:hAnsi="Times New Roman" w:cs="Times New Roman"/>
          <w:sz w:val="28"/>
          <w:szCs w:val="28"/>
          <w:lang w:val="uk-UA"/>
        </w:rPr>
      </w:pPr>
      <w:r w:rsidRPr="00304DC9">
        <w:rPr>
          <w:rFonts w:ascii="Times New Roman" w:hAnsi="Times New Roman" w:cs="Times New Roman"/>
          <w:b/>
          <w:sz w:val="28"/>
          <w:szCs w:val="28"/>
          <w:lang w:val="uk-UA"/>
        </w:rPr>
        <w:t>Мета</w:t>
      </w:r>
      <w:r w:rsidRPr="00304DC9">
        <w:rPr>
          <w:rFonts w:ascii="Times New Roman" w:hAnsi="Times New Roman" w:cs="Times New Roman"/>
          <w:sz w:val="28"/>
          <w:szCs w:val="28"/>
          <w:lang w:val="uk-UA"/>
        </w:rPr>
        <w:t xml:space="preserve"> – </w:t>
      </w:r>
      <w:r w:rsidR="00210FBB" w:rsidRPr="00304DC9">
        <w:rPr>
          <w:rFonts w:ascii="Times New Roman" w:hAnsi="Times New Roman" w:cs="Times New Roman"/>
          <w:sz w:val="28"/>
          <w:szCs w:val="28"/>
          <w:lang w:val="uk-UA"/>
        </w:rPr>
        <w:t xml:space="preserve">ознайомитися з </w:t>
      </w:r>
      <w:r w:rsidR="00E03C6E" w:rsidRPr="00304DC9">
        <w:rPr>
          <w:rFonts w:ascii="Times New Roman" w:hAnsi="Times New Roman" w:cs="Times New Roman"/>
          <w:sz w:val="28"/>
          <w:szCs w:val="28"/>
          <w:lang w:val="uk-UA"/>
        </w:rPr>
        <w:t>процесом лематизації</w:t>
      </w:r>
      <w:r w:rsidR="00210FBB" w:rsidRPr="00304DC9">
        <w:rPr>
          <w:rFonts w:ascii="Times New Roman" w:hAnsi="Times New Roman" w:cs="Times New Roman"/>
          <w:sz w:val="28"/>
          <w:szCs w:val="28"/>
          <w:lang w:val="uk-UA"/>
        </w:rPr>
        <w:t xml:space="preserve">. Розширити навички використання </w:t>
      </w:r>
      <w:r w:rsidR="00E03C6E" w:rsidRPr="00304DC9">
        <w:rPr>
          <w:rFonts w:ascii="Times New Roman" w:hAnsi="Times New Roman" w:cs="Times New Roman"/>
          <w:sz w:val="28"/>
          <w:szCs w:val="28"/>
          <w:lang w:val="uk-UA"/>
        </w:rPr>
        <w:t>засобів та моделей морфологічного дослідження текст</w:t>
      </w:r>
      <w:r w:rsidR="00210FBB" w:rsidRPr="00304DC9">
        <w:rPr>
          <w:rFonts w:ascii="Times New Roman" w:hAnsi="Times New Roman" w:cs="Times New Roman"/>
          <w:sz w:val="28"/>
          <w:szCs w:val="28"/>
          <w:lang w:val="uk-UA"/>
        </w:rPr>
        <w:t xml:space="preserve">. Поглибити знання технологій та інструментальних засобів </w:t>
      </w:r>
      <w:r w:rsidR="00E03C6E" w:rsidRPr="00304DC9">
        <w:rPr>
          <w:rFonts w:ascii="Times New Roman" w:hAnsi="Times New Roman" w:cs="Times New Roman"/>
          <w:sz w:val="28"/>
          <w:szCs w:val="28"/>
          <w:lang w:val="uk-UA"/>
        </w:rPr>
        <w:t>автоматизованого реферування текстів природньої мови</w:t>
      </w:r>
      <w:r w:rsidRPr="00304DC9">
        <w:rPr>
          <w:rFonts w:ascii="Times New Roman" w:hAnsi="Times New Roman" w:cs="Times New Roman"/>
          <w:sz w:val="28"/>
          <w:szCs w:val="28"/>
          <w:lang w:val="uk-UA"/>
        </w:rPr>
        <w:t>.</w:t>
      </w:r>
    </w:p>
    <w:p w:rsidR="00181D3A" w:rsidRPr="00304DC9" w:rsidRDefault="00181D3A" w:rsidP="00304DC9">
      <w:pPr>
        <w:spacing w:after="0" w:line="240" w:lineRule="auto"/>
        <w:ind w:firstLine="708"/>
        <w:jc w:val="both"/>
        <w:rPr>
          <w:rFonts w:ascii="Times New Roman" w:hAnsi="Times New Roman" w:cs="Times New Roman"/>
          <w:sz w:val="28"/>
          <w:szCs w:val="28"/>
          <w:lang w:val="uk-UA"/>
        </w:rPr>
      </w:pPr>
    </w:p>
    <w:p w:rsidR="00922814" w:rsidRPr="00304DC9" w:rsidRDefault="00F063D7" w:rsidP="00304DC9">
      <w:pPr>
        <w:spacing w:after="0" w:line="240" w:lineRule="auto"/>
        <w:jc w:val="center"/>
        <w:rPr>
          <w:rFonts w:ascii="Times New Roman" w:hAnsi="Times New Roman" w:cs="Times New Roman"/>
          <w:b/>
          <w:sz w:val="28"/>
          <w:szCs w:val="28"/>
          <w:lang w:val="uk-UA"/>
        </w:rPr>
      </w:pPr>
      <w:r w:rsidRPr="00304DC9">
        <w:rPr>
          <w:rFonts w:ascii="Times New Roman" w:hAnsi="Times New Roman" w:cs="Times New Roman"/>
          <w:b/>
          <w:sz w:val="28"/>
          <w:szCs w:val="28"/>
          <w:lang w:val="uk-UA"/>
        </w:rPr>
        <w:t>Теоретичні відомості для поглибленого опрацювання</w:t>
      </w:r>
    </w:p>
    <w:p w:rsidR="001018A4" w:rsidRPr="00304DC9" w:rsidRDefault="00053E02" w:rsidP="00304DC9">
      <w:pPr>
        <w:spacing w:after="0" w:line="240" w:lineRule="auto"/>
        <w:ind w:firstLine="708"/>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Тема лекції №7</w:t>
      </w:r>
      <w:r w:rsidR="00A3007B" w:rsidRPr="00304DC9">
        <w:rPr>
          <w:rFonts w:ascii="Times New Roman" w:hAnsi="Times New Roman" w:cs="Times New Roman"/>
          <w:sz w:val="28"/>
          <w:szCs w:val="28"/>
          <w:lang w:val="uk-UA"/>
        </w:rPr>
        <w:t xml:space="preserve"> «</w:t>
      </w:r>
      <w:r w:rsidRPr="00304DC9">
        <w:rPr>
          <w:rFonts w:ascii="Times New Roman" w:hAnsi="Times New Roman" w:cs="Times New Roman"/>
          <w:sz w:val="28"/>
          <w:szCs w:val="28"/>
          <w:lang w:val="uk-UA"/>
        </w:rPr>
        <w:t>Автоматизоване реферування текстової інформації</w:t>
      </w:r>
      <w:r w:rsidR="00A3007B" w:rsidRPr="00304DC9">
        <w:rPr>
          <w:rFonts w:ascii="Times New Roman" w:hAnsi="Times New Roman" w:cs="Times New Roman"/>
          <w:sz w:val="28"/>
          <w:szCs w:val="28"/>
          <w:lang w:val="uk-UA"/>
        </w:rPr>
        <w:t xml:space="preserve">» має на меті розкриття основних аспектів </w:t>
      </w:r>
      <w:r w:rsidR="00807EC5" w:rsidRPr="00304DC9">
        <w:rPr>
          <w:rFonts w:ascii="Times New Roman" w:hAnsi="Times New Roman" w:cs="Times New Roman"/>
          <w:sz w:val="28"/>
          <w:szCs w:val="28"/>
          <w:lang w:val="uk-UA"/>
        </w:rPr>
        <w:t>забезпечення процесу скорочення текстової інформації за допомогою комп’ютерних засобів</w:t>
      </w:r>
      <w:r w:rsidR="00A3007B" w:rsidRPr="00304DC9">
        <w:rPr>
          <w:rFonts w:ascii="Times New Roman" w:hAnsi="Times New Roman" w:cs="Times New Roman"/>
          <w:sz w:val="28"/>
          <w:szCs w:val="28"/>
          <w:lang w:val="uk-UA"/>
        </w:rPr>
        <w:t>. Для</w:t>
      </w:r>
      <w:r w:rsidR="00807EC5" w:rsidRPr="00304DC9">
        <w:rPr>
          <w:rFonts w:ascii="Times New Roman" w:hAnsi="Times New Roman" w:cs="Times New Roman"/>
          <w:sz w:val="28"/>
          <w:szCs w:val="28"/>
          <w:lang w:val="uk-UA"/>
        </w:rPr>
        <w:t xml:space="preserve"> цього описую</w:t>
      </w:r>
      <w:r w:rsidR="00A3007B" w:rsidRPr="00304DC9">
        <w:rPr>
          <w:rFonts w:ascii="Times New Roman" w:hAnsi="Times New Roman" w:cs="Times New Roman"/>
          <w:sz w:val="28"/>
          <w:szCs w:val="28"/>
          <w:lang w:val="uk-UA"/>
        </w:rPr>
        <w:t xml:space="preserve">ться </w:t>
      </w:r>
      <w:r w:rsidR="00807EC5" w:rsidRPr="00304DC9">
        <w:rPr>
          <w:rFonts w:ascii="Times New Roman" w:hAnsi="Times New Roman" w:cs="Times New Roman"/>
          <w:sz w:val="28"/>
          <w:szCs w:val="28"/>
          <w:lang w:val="uk-UA"/>
        </w:rPr>
        <w:t>методи, алгоритми та інструментальні засоби реферування тексту</w:t>
      </w:r>
      <w:r w:rsidR="00A3007B" w:rsidRPr="00304DC9">
        <w:rPr>
          <w:rFonts w:ascii="Times New Roman" w:hAnsi="Times New Roman" w:cs="Times New Roman"/>
          <w:sz w:val="28"/>
          <w:szCs w:val="28"/>
          <w:lang w:val="uk-UA"/>
        </w:rPr>
        <w:t>.</w:t>
      </w:r>
      <w:r w:rsidR="00807EC5" w:rsidRPr="00304DC9">
        <w:rPr>
          <w:rFonts w:ascii="Times New Roman" w:hAnsi="Times New Roman" w:cs="Times New Roman"/>
          <w:sz w:val="28"/>
          <w:szCs w:val="28"/>
          <w:lang w:val="uk-UA"/>
        </w:rPr>
        <w:t xml:space="preserve"> Описуються етапи реферування та підхід визначення межі семантичного стиснення.</w:t>
      </w:r>
      <w:r w:rsidR="00A3007B" w:rsidRPr="00304DC9">
        <w:rPr>
          <w:rFonts w:ascii="Times New Roman" w:hAnsi="Times New Roman" w:cs="Times New Roman"/>
          <w:sz w:val="28"/>
          <w:szCs w:val="28"/>
          <w:lang w:val="uk-UA"/>
        </w:rPr>
        <w:t xml:space="preserve"> На самостійне опрацювання виноситься питання </w:t>
      </w:r>
      <w:r w:rsidR="006968A9" w:rsidRPr="00304DC9">
        <w:rPr>
          <w:rFonts w:ascii="Times New Roman" w:hAnsi="Times New Roman" w:cs="Times New Roman"/>
          <w:sz w:val="28"/>
          <w:szCs w:val="28"/>
          <w:lang w:val="uk-UA"/>
        </w:rPr>
        <w:t xml:space="preserve">виділення словникової </w:t>
      </w:r>
      <w:r w:rsidR="004044EB" w:rsidRPr="00304DC9">
        <w:rPr>
          <w:rFonts w:ascii="Times New Roman" w:hAnsi="Times New Roman" w:cs="Times New Roman"/>
          <w:sz w:val="28"/>
          <w:szCs w:val="28"/>
          <w:lang w:val="uk-UA"/>
        </w:rPr>
        <w:t>форми слова, як етапу реферування в деяких методиках скорочення тексту</w:t>
      </w:r>
      <w:r w:rsidR="00A3007B" w:rsidRPr="00304DC9">
        <w:rPr>
          <w:rFonts w:ascii="Times New Roman" w:hAnsi="Times New Roman" w:cs="Times New Roman"/>
          <w:sz w:val="28"/>
          <w:szCs w:val="28"/>
          <w:lang w:val="uk-UA"/>
        </w:rPr>
        <w:t>.</w:t>
      </w:r>
      <w:r w:rsidR="00E82C5D" w:rsidRPr="00304DC9">
        <w:rPr>
          <w:rFonts w:ascii="Times New Roman" w:hAnsi="Times New Roman" w:cs="Times New Roman"/>
          <w:sz w:val="28"/>
          <w:szCs w:val="28"/>
          <w:lang w:val="uk-UA"/>
        </w:rPr>
        <w:t xml:space="preserve"> </w:t>
      </w:r>
    </w:p>
    <w:p w:rsidR="00260D05" w:rsidRPr="00304DC9" w:rsidRDefault="00260D05" w:rsidP="00304DC9">
      <w:pPr>
        <w:spacing w:after="0" w:line="240" w:lineRule="auto"/>
        <w:ind w:firstLine="708"/>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 xml:space="preserve">Для поглиблення знань в області </w:t>
      </w:r>
      <w:r w:rsidR="004044EB" w:rsidRPr="00304DC9">
        <w:rPr>
          <w:rFonts w:ascii="Times New Roman" w:hAnsi="Times New Roman" w:cs="Times New Roman"/>
          <w:sz w:val="28"/>
          <w:szCs w:val="28"/>
          <w:lang w:val="uk-UA"/>
        </w:rPr>
        <w:t>автоматизованого реферування</w:t>
      </w:r>
      <w:r w:rsidRPr="00304DC9">
        <w:rPr>
          <w:rFonts w:ascii="Times New Roman" w:hAnsi="Times New Roman" w:cs="Times New Roman"/>
          <w:sz w:val="28"/>
          <w:szCs w:val="28"/>
          <w:lang w:val="uk-UA"/>
        </w:rPr>
        <w:t xml:space="preserve">, зокрема </w:t>
      </w:r>
      <w:r w:rsidR="004044EB" w:rsidRPr="00304DC9">
        <w:rPr>
          <w:rFonts w:ascii="Times New Roman" w:hAnsi="Times New Roman" w:cs="Times New Roman"/>
          <w:sz w:val="28"/>
          <w:szCs w:val="28"/>
          <w:lang w:val="uk-UA"/>
        </w:rPr>
        <w:t>в питаннях лематизації</w:t>
      </w:r>
      <w:r w:rsidRPr="00304DC9">
        <w:rPr>
          <w:rFonts w:ascii="Times New Roman" w:hAnsi="Times New Roman" w:cs="Times New Roman"/>
          <w:sz w:val="28"/>
          <w:szCs w:val="28"/>
          <w:lang w:val="uk-UA"/>
        </w:rPr>
        <w:t>, слід особливу увагу звернути</w:t>
      </w:r>
      <w:r w:rsidR="004044EB" w:rsidRPr="00304DC9">
        <w:rPr>
          <w:rFonts w:ascii="Times New Roman" w:hAnsi="Times New Roman" w:cs="Times New Roman"/>
          <w:sz w:val="28"/>
          <w:szCs w:val="28"/>
          <w:lang w:val="uk-UA"/>
        </w:rPr>
        <w:t xml:space="preserve"> на особливості автоматизованого перетворення слів у леми та підрахування повторення цих лем. Слід виявити закономірності у формування бази даних для організації процесу зберігання лем та доступу до них. </w:t>
      </w:r>
      <w:r w:rsidR="00B65F4E" w:rsidRPr="00304DC9">
        <w:rPr>
          <w:rFonts w:ascii="Times New Roman" w:hAnsi="Times New Roman" w:cs="Times New Roman"/>
          <w:sz w:val="28"/>
          <w:szCs w:val="28"/>
          <w:lang w:val="uk-UA"/>
        </w:rPr>
        <w:t>Необхідно виявити різницю між лематизацією та стемінгом, а також сфери застосування кожної з методик. Увагу слід приділити також правилам приведення форми слова до початкового стану.</w:t>
      </w:r>
    </w:p>
    <w:p w:rsidR="00B676BD" w:rsidRPr="00304DC9" w:rsidRDefault="00B676BD" w:rsidP="00304DC9">
      <w:pPr>
        <w:spacing w:after="0" w:line="240" w:lineRule="auto"/>
        <w:ind w:firstLine="708"/>
        <w:jc w:val="both"/>
        <w:rPr>
          <w:rFonts w:ascii="Times New Roman" w:hAnsi="Times New Roman" w:cs="Times New Roman"/>
          <w:b/>
          <w:sz w:val="28"/>
          <w:szCs w:val="28"/>
          <w:lang w:val="uk-UA"/>
        </w:rPr>
      </w:pPr>
    </w:p>
    <w:p w:rsidR="001F4BC1" w:rsidRPr="00304DC9" w:rsidRDefault="001F4BC1" w:rsidP="00304DC9">
      <w:pPr>
        <w:spacing w:after="0" w:line="240" w:lineRule="auto"/>
        <w:jc w:val="center"/>
        <w:rPr>
          <w:rFonts w:ascii="Times New Roman" w:hAnsi="Times New Roman" w:cs="Times New Roman"/>
          <w:b/>
          <w:sz w:val="28"/>
          <w:szCs w:val="28"/>
          <w:lang w:val="uk-UA"/>
        </w:rPr>
      </w:pPr>
      <w:r w:rsidRPr="00304DC9">
        <w:rPr>
          <w:rFonts w:ascii="Times New Roman" w:hAnsi="Times New Roman" w:cs="Times New Roman"/>
          <w:b/>
          <w:sz w:val="28"/>
          <w:szCs w:val="28"/>
          <w:lang w:val="uk-UA"/>
        </w:rPr>
        <w:t>Запитання для самостійного опрацювання:</w:t>
      </w:r>
    </w:p>
    <w:p w:rsidR="001F4BC1" w:rsidRPr="00304DC9" w:rsidRDefault="00314C66" w:rsidP="00304DC9">
      <w:pPr>
        <w:pStyle w:val="a4"/>
        <w:numPr>
          <w:ilvl w:val="0"/>
          <w:numId w:val="20"/>
        </w:numPr>
        <w:spacing w:after="0" w:line="240" w:lineRule="auto"/>
        <w:ind w:left="0" w:firstLine="709"/>
        <w:contextualSpacing w:val="0"/>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Які відмінності між лематизацією та стемінгом</w:t>
      </w:r>
      <w:r w:rsidR="001F4BC1" w:rsidRPr="00304DC9">
        <w:rPr>
          <w:rFonts w:ascii="Times New Roman" w:hAnsi="Times New Roman" w:cs="Times New Roman"/>
          <w:sz w:val="28"/>
          <w:szCs w:val="28"/>
          <w:lang w:val="uk-UA"/>
        </w:rPr>
        <w:t>?</w:t>
      </w:r>
    </w:p>
    <w:p w:rsidR="001F4BC1" w:rsidRPr="00304DC9" w:rsidRDefault="00314C66" w:rsidP="00304DC9">
      <w:pPr>
        <w:pStyle w:val="a4"/>
        <w:numPr>
          <w:ilvl w:val="0"/>
          <w:numId w:val="20"/>
        </w:numPr>
        <w:spacing w:after="0" w:line="240" w:lineRule="auto"/>
        <w:ind w:left="0" w:firstLine="709"/>
        <w:contextualSpacing w:val="0"/>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Яким чином словоформа приводиться до початкового стану</w:t>
      </w:r>
      <w:r w:rsidR="001F4BC1" w:rsidRPr="00304DC9">
        <w:rPr>
          <w:rFonts w:ascii="Times New Roman" w:hAnsi="Times New Roman" w:cs="Times New Roman"/>
          <w:sz w:val="28"/>
          <w:szCs w:val="28"/>
          <w:lang w:val="uk-UA"/>
        </w:rPr>
        <w:t>?</w:t>
      </w:r>
    </w:p>
    <w:p w:rsidR="001F4BC1" w:rsidRPr="00304DC9" w:rsidRDefault="00314C66" w:rsidP="00304DC9">
      <w:pPr>
        <w:pStyle w:val="a4"/>
        <w:numPr>
          <w:ilvl w:val="0"/>
          <w:numId w:val="20"/>
        </w:numPr>
        <w:spacing w:after="0" w:line="240" w:lineRule="auto"/>
        <w:ind w:left="0" w:firstLine="709"/>
        <w:contextualSpacing w:val="0"/>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Яке місце займає лематизація у відомих алгоритмах автоматизованого анотування та скорочення тексту природньої мови?</w:t>
      </w:r>
    </w:p>
    <w:p w:rsidR="001F4BC1" w:rsidRPr="00304DC9" w:rsidRDefault="00314C66" w:rsidP="00304DC9">
      <w:pPr>
        <w:pStyle w:val="a4"/>
        <w:numPr>
          <w:ilvl w:val="0"/>
          <w:numId w:val="20"/>
        </w:numPr>
        <w:spacing w:after="0" w:line="240" w:lineRule="auto"/>
        <w:ind w:left="0" w:firstLine="709"/>
        <w:contextualSpacing w:val="0"/>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Яким чином визначається частотність повторення лем</w:t>
      </w:r>
      <w:r w:rsidR="001F4BC1" w:rsidRPr="00304DC9">
        <w:rPr>
          <w:rFonts w:ascii="Times New Roman" w:hAnsi="Times New Roman" w:cs="Times New Roman"/>
          <w:sz w:val="28"/>
          <w:szCs w:val="28"/>
          <w:lang w:val="uk-UA"/>
        </w:rPr>
        <w:t>?</w:t>
      </w:r>
    </w:p>
    <w:p w:rsidR="001F4BC1" w:rsidRPr="00304DC9" w:rsidRDefault="00314C66" w:rsidP="00304DC9">
      <w:pPr>
        <w:pStyle w:val="a4"/>
        <w:numPr>
          <w:ilvl w:val="0"/>
          <w:numId w:val="20"/>
        </w:numPr>
        <w:spacing w:after="0" w:line="240" w:lineRule="auto"/>
        <w:ind w:left="0" w:firstLine="709"/>
        <w:contextualSpacing w:val="0"/>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Які математичні методи лежать в основі лематизації та які програмні засоби дозволяють їх реалізувати?</w:t>
      </w:r>
    </w:p>
    <w:p w:rsidR="00304DC9" w:rsidRDefault="00304DC9" w:rsidP="00304DC9">
      <w:pPr>
        <w:spacing w:after="0" w:line="240" w:lineRule="auto"/>
        <w:ind w:firstLine="709"/>
        <w:jc w:val="both"/>
        <w:rPr>
          <w:rFonts w:ascii="Times New Roman" w:hAnsi="Times New Roman" w:cs="Times New Roman"/>
          <w:b/>
          <w:sz w:val="28"/>
          <w:szCs w:val="28"/>
          <w:lang w:val="uk-UA"/>
        </w:rPr>
      </w:pPr>
    </w:p>
    <w:p w:rsidR="001F4BC1" w:rsidRPr="00304DC9" w:rsidRDefault="001F4BC1" w:rsidP="00304DC9">
      <w:pPr>
        <w:spacing w:after="0" w:line="240" w:lineRule="auto"/>
        <w:jc w:val="center"/>
        <w:rPr>
          <w:rFonts w:ascii="Times New Roman" w:hAnsi="Times New Roman" w:cs="Times New Roman"/>
          <w:b/>
          <w:sz w:val="28"/>
          <w:szCs w:val="28"/>
          <w:lang w:val="uk-UA"/>
        </w:rPr>
      </w:pPr>
      <w:r w:rsidRPr="00304DC9">
        <w:rPr>
          <w:rFonts w:ascii="Times New Roman" w:hAnsi="Times New Roman" w:cs="Times New Roman"/>
          <w:b/>
          <w:sz w:val="28"/>
          <w:szCs w:val="28"/>
          <w:lang w:val="uk-UA"/>
        </w:rPr>
        <w:t>Практичне завдання для самостійної роботи:</w:t>
      </w:r>
    </w:p>
    <w:p w:rsidR="00D85657" w:rsidRPr="00304DC9" w:rsidRDefault="001A0DFC" w:rsidP="00304DC9">
      <w:pPr>
        <w:pStyle w:val="a4"/>
        <w:spacing w:after="0" w:line="240" w:lineRule="auto"/>
        <w:ind w:left="0" w:firstLine="709"/>
        <w:contextualSpacing w:val="0"/>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 xml:space="preserve">Реалізувати програму лематизації слів української мови, використовуючи мову програмування </w:t>
      </w:r>
      <w:r w:rsidRPr="00304DC9">
        <w:rPr>
          <w:rFonts w:ascii="Times New Roman" w:hAnsi="Times New Roman" w:cs="Times New Roman"/>
          <w:sz w:val="28"/>
          <w:szCs w:val="28"/>
          <w:lang w:val="en-US"/>
        </w:rPr>
        <w:t>Python</w:t>
      </w:r>
      <w:r w:rsidRPr="00304DC9">
        <w:rPr>
          <w:rFonts w:ascii="Times New Roman" w:hAnsi="Times New Roman" w:cs="Times New Roman"/>
          <w:sz w:val="28"/>
          <w:szCs w:val="28"/>
          <w:lang w:val="uk-UA"/>
        </w:rPr>
        <w:t>. Для цього слід встановити (якщо відсутня) бібліотеку pymorphy та освоїти її використання.</w:t>
      </w:r>
    </w:p>
    <w:p w:rsidR="00B704CC" w:rsidRPr="00304DC9" w:rsidRDefault="00B704CC" w:rsidP="00304DC9">
      <w:pPr>
        <w:spacing w:after="0" w:line="240" w:lineRule="auto"/>
        <w:rPr>
          <w:rFonts w:ascii="Times New Roman" w:hAnsi="Times New Roman" w:cs="Times New Roman"/>
          <w:sz w:val="28"/>
          <w:szCs w:val="28"/>
          <w:lang w:val="uk-UA"/>
        </w:rPr>
      </w:pPr>
    </w:p>
    <w:p w:rsidR="00304DC9" w:rsidRDefault="00304DC9">
      <w:pPr>
        <w:rPr>
          <w:rFonts w:ascii="Times New Roman" w:eastAsiaTheme="majorEastAsia" w:hAnsi="Times New Roman" w:cs="Times New Roman"/>
          <w:bCs/>
          <w:sz w:val="28"/>
          <w:szCs w:val="28"/>
          <w:lang w:val="uk-UA"/>
        </w:rPr>
      </w:pPr>
      <w:bookmarkStart w:id="17" w:name="_Toc33286434"/>
      <w:r>
        <w:rPr>
          <w:rFonts w:ascii="Times New Roman" w:hAnsi="Times New Roman" w:cs="Times New Roman"/>
          <w:b/>
          <w:lang w:val="uk-UA"/>
        </w:rPr>
        <w:br w:type="page"/>
      </w:r>
    </w:p>
    <w:p w:rsidR="00B704CC" w:rsidRPr="00304DC9" w:rsidRDefault="000773DC" w:rsidP="00304DC9">
      <w:pPr>
        <w:pStyle w:val="1"/>
        <w:spacing w:before="0" w:line="240" w:lineRule="auto"/>
        <w:jc w:val="center"/>
        <w:rPr>
          <w:rFonts w:ascii="Times New Roman" w:hAnsi="Times New Roman" w:cs="Times New Roman"/>
          <w:color w:val="auto"/>
          <w:lang w:val="uk-UA"/>
        </w:rPr>
      </w:pPr>
      <w:r w:rsidRPr="00304DC9">
        <w:rPr>
          <w:rFonts w:ascii="Times New Roman" w:hAnsi="Times New Roman" w:cs="Times New Roman"/>
          <w:color w:val="auto"/>
          <w:lang w:val="uk-UA"/>
        </w:rPr>
        <w:lastRenderedPageBreak/>
        <w:t>Самостійна</w:t>
      </w:r>
      <w:r w:rsidR="00C969A7" w:rsidRPr="00304DC9">
        <w:rPr>
          <w:rFonts w:ascii="Times New Roman" w:hAnsi="Times New Roman" w:cs="Times New Roman"/>
          <w:color w:val="auto"/>
          <w:lang w:val="uk-UA"/>
        </w:rPr>
        <w:t xml:space="preserve"> робота № 8</w:t>
      </w:r>
      <w:bookmarkEnd w:id="17"/>
    </w:p>
    <w:p w:rsidR="00B704CC" w:rsidRPr="00304DC9" w:rsidRDefault="00E80087" w:rsidP="00304DC9">
      <w:pPr>
        <w:pStyle w:val="1"/>
        <w:spacing w:before="0" w:line="240" w:lineRule="auto"/>
        <w:jc w:val="center"/>
        <w:rPr>
          <w:rFonts w:ascii="Times New Roman" w:hAnsi="Times New Roman" w:cs="Times New Roman"/>
          <w:color w:val="auto"/>
          <w:lang w:val="uk-UA"/>
        </w:rPr>
      </w:pPr>
      <w:bookmarkStart w:id="18" w:name="_Toc33286435"/>
      <w:r w:rsidRPr="00304DC9">
        <w:rPr>
          <w:rFonts w:ascii="Times New Roman" w:hAnsi="Times New Roman" w:cs="Times New Roman"/>
          <w:color w:val="auto"/>
          <w:lang w:val="uk-UA"/>
        </w:rPr>
        <w:t>Словникове забезпечення діалогових систем</w:t>
      </w:r>
      <w:bookmarkEnd w:id="18"/>
    </w:p>
    <w:p w:rsidR="00D20196" w:rsidRPr="00304DC9" w:rsidRDefault="00D20196" w:rsidP="00304DC9">
      <w:pPr>
        <w:spacing w:after="0" w:line="240" w:lineRule="auto"/>
        <w:ind w:firstLine="708"/>
        <w:jc w:val="both"/>
        <w:rPr>
          <w:rFonts w:ascii="Times New Roman" w:hAnsi="Times New Roman" w:cs="Times New Roman"/>
          <w:b/>
          <w:sz w:val="28"/>
          <w:szCs w:val="28"/>
          <w:lang w:val="uk-UA"/>
        </w:rPr>
      </w:pPr>
    </w:p>
    <w:p w:rsidR="00D20196" w:rsidRPr="00304DC9" w:rsidRDefault="00D20196" w:rsidP="00304DC9">
      <w:pPr>
        <w:spacing w:after="0" w:line="240" w:lineRule="auto"/>
        <w:ind w:firstLine="708"/>
        <w:jc w:val="both"/>
        <w:rPr>
          <w:rFonts w:ascii="Times New Roman" w:hAnsi="Times New Roman" w:cs="Times New Roman"/>
          <w:sz w:val="28"/>
          <w:szCs w:val="28"/>
          <w:lang w:val="uk-UA"/>
        </w:rPr>
      </w:pPr>
      <w:r w:rsidRPr="00304DC9">
        <w:rPr>
          <w:rFonts w:ascii="Times New Roman" w:hAnsi="Times New Roman" w:cs="Times New Roman"/>
          <w:b/>
          <w:sz w:val="28"/>
          <w:szCs w:val="28"/>
          <w:lang w:val="uk-UA"/>
        </w:rPr>
        <w:t>Мета</w:t>
      </w:r>
      <w:r w:rsidRPr="00304DC9">
        <w:rPr>
          <w:rFonts w:ascii="Times New Roman" w:hAnsi="Times New Roman" w:cs="Times New Roman"/>
          <w:sz w:val="28"/>
          <w:szCs w:val="28"/>
          <w:lang w:val="uk-UA"/>
        </w:rPr>
        <w:t xml:space="preserve"> – </w:t>
      </w:r>
      <w:r w:rsidR="00210FBB" w:rsidRPr="00304DC9">
        <w:rPr>
          <w:rFonts w:ascii="Times New Roman" w:hAnsi="Times New Roman" w:cs="Times New Roman"/>
          <w:sz w:val="28"/>
          <w:szCs w:val="28"/>
          <w:lang w:val="uk-UA"/>
        </w:rPr>
        <w:t xml:space="preserve">ознайомитися з </w:t>
      </w:r>
      <w:r w:rsidR="006F3521" w:rsidRPr="00304DC9">
        <w:rPr>
          <w:rFonts w:ascii="Times New Roman" w:hAnsi="Times New Roman" w:cs="Times New Roman"/>
          <w:sz w:val="28"/>
          <w:szCs w:val="28"/>
          <w:lang w:val="uk-UA"/>
        </w:rPr>
        <w:t>особливостями формування словникової компоненти діалогових систем</w:t>
      </w:r>
      <w:r w:rsidR="00210FBB" w:rsidRPr="00304DC9">
        <w:rPr>
          <w:rFonts w:ascii="Times New Roman" w:hAnsi="Times New Roman" w:cs="Times New Roman"/>
          <w:sz w:val="28"/>
          <w:szCs w:val="28"/>
          <w:lang w:val="uk-UA"/>
        </w:rPr>
        <w:t xml:space="preserve">. Розширити навички використання </w:t>
      </w:r>
      <w:r w:rsidR="006F3521" w:rsidRPr="00304DC9">
        <w:rPr>
          <w:rFonts w:ascii="Times New Roman" w:hAnsi="Times New Roman" w:cs="Times New Roman"/>
          <w:sz w:val="28"/>
          <w:szCs w:val="28"/>
          <w:lang w:val="uk-UA"/>
        </w:rPr>
        <w:t>систем автоматизованої обробки текстів для автоматизованого формування словнику</w:t>
      </w:r>
      <w:r w:rsidR="00210FBB" w:rsidRPr="00304DC9">
        <w:rPr>
          <w:rFonts w:ascii="Times New Roman" w:hAnsi="Times New Roman" w:cs="Times New Roman"/>
          <w:sz w:val="28"/>
          <w:szCs w:val="28"/>
          <w:lang w:val="uk-UA"/>
        </w:rPr>
        <w:t xml:space="preserve">. Поглибити знання технологій та інструментальних засобів </w:t>
      </w:r>
      <w:r w:rsidR="006F3521" w:rsidRPr="00304DC9">
        <w:rPr>
          <w:rFonts w:ascii="Times New Roman" w:hAnsi="Times New Roman" w:cs="Times New Roman"/>
          <w:sz w:val="28"/>
          <w:szCs w:val="28"/>
          <w:lang w:val="uk-UA"/>
        </w:rPr>
        <w:t>формування словникового забезпечення діалогових систем</w:t>
      </w:r>
      <w:r w:rsidRPr="00304DC9">
        <w:rPr>
          <w:rFonts w:ascii="Times New Roman" w:hAnsi="Times New Roman" w:cs="Times New Roman"/>
          <w:sz w:val="28"/>
          <w:szCs w:val="28"/>
          <w:lang w:val="uk-UA"/>
        </w:rPr>
        <w:t>.</w:t>
      </w:r>
    </w:p>
    <w:p w:rsidR="00D20196" w:rsidRPr="00304DC9" w:rsidRDefault="00D20196" w:rsidP="00304DC9">
      <w:pPr>
        <w:spacing w:after="0" w:line="240" w:lineRule="auto"/>
        <w:ind w:firstLine="708"/>
        <w:jc w:val="both"/>
        <w:rPr>
          <w:rFonts w:ascii="Times New Roman" w:hAnsi="Times New Roman" w:cs="Times New Roman"/>
          <w:sz w:val="28"/>
          <w:szCs w:val="28"/>
          <w:lang w:val="uk-UA"/>
        </w:rPr>
      </w:pPr>
    </w:p>
    <w:p w:rsidR="00D20196" w:rsidRPr="00304DC9" w:rsidRDefault="00F063D7" w:rsidP="00304DC9">
      <w:pPr>
        <w:spacing w:after="0" w:line="240" w:lineRule="auto"/>
        <w:jc w:val="center"/>
        <w:rPr>
          <w:rFonts w:ascii="Times New Roman" w:hAnsi="Times New Roman" w:cs="Times New Roman"/>
          <w:b/>
          <w:sz w:val="28"/>
          <w:szCs w:val="28"/>
          <w:lang w:val="uk-UA"/>
        </w:rPr>
      </w:pPr>
      <w:r w:rsidRPr="00304DC9">
        <w:rPr>
          <w:rFonts w:ascii="Times New Roman" w:hAnsi="Times New Roman" w:cs="Times New Roman"/>
          <w:b/>
          <w:sz w:val="28"/>
          <w:szCs w:val="28"/>
          <w:lang w:val="uk-UA"/>
        </w:rPr>
        <w:t>Теоретичні відомості для поглибленого опрацювання</w:t>
      </w:r>
    </w:p>
    <w:p w:rsidR="00BF54C7" w:rsidRPr="00304DC9" w:rsidRDefault="00053E02" w:rsidP="00304DC9">
      <w:pPr>
        <w:spacing w:after="0" w:line="240" w:lineRule="auto"/>
        <w:ind w:firstLine="709"/>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Тема лекції №8</w:t>
      </w:r>
      <w:r w:rsidR="00A3007B" w:rsidRPr="00304DC9">
        <w:rPr>
          <w:rFonts w:ascii="Times New Roman" w:hAnsi="Times New Roman" w:cs="Times New Roman"/>
          <w:sz w:val="28"/>
          <w:szCs w:val="28"/>
          <w:lang w:val="uk-UA"/>
        </w:rPr>
        <w:t xml:space="preserve"> «</w:t>
      </w:r>
      <w:r w:rsidRPr="00304DC9">
        <w:rPr>
          <w:rFonts w:ascii="Times New Roman" w:hAnsi="Times New Roman" w:cs="Times New Roman"/>
          <w:sz w:val="28"/>
          <w:szCs w:val="28"/>
          <w:lang w:val="uk-UA"/>
        </w:rPr>
        <w:t>Системи природо мовного діалогу</w:t>
      </w:r>
      <w:r w:rsidR="00A3007B" w:rsidRPr="00304DC9">
        <w:rPr>
          <w:rFonts w:ascii="Times New Roman" w:hAnsi="Times New Roman" w:cs="Times New Roman"/>
          <w:sz w:val="28"/>
          <w:szCs w:val="28"/>
          <w:lang w:val="uk-UA"/>
        </w:rPr>
        <w:t xml:space="preserve">» має на меті розкриття основних аспектів </w:t>
      </w:r>
      <w:r w:rsidR="0030302D" w:rsidRPr="00304DC9">
        <w:rPr>
          <w:rFonts w:ascii="Times New Roman" w:hAnsi="Times New Roman" w:cs="Times New Roman"/>
          <w:sz w:val="28"/>
          <w:szCs w:val="28"/>
          <w:lang w:val="uk-UA"/>
        </w:rPr>
        <w:t>реалізації та використання автоматизованих систем природо мовного діалогу. Для цього описую</w:t>
      </w:r>
      <w:r w:rsidR="00A3007B" w:rsidRPr="00304DC9">
        <w:rPr>
          <w:rFonts w:ascii="Times New Roman" w:hAnsi="Times New Roman" w:cs="Times New Roman"/>
          <w:sz w:val="28"/>
          <w:szCs w:val="28"/>
          <w:lang w:val="uk-UA"/>
        </w:rPr>
        <w:t xml:space="preserve">ться особливості </w:t>
      </w:r>
      <w:r w:rsidR="0030302D" w:rsidRPr="00304DC9">
        <w:rPr>
          <w:rFonts w:ascii="Times New Roman" w:hAnsi="Times New Roman" w:cs="Times New Roman"/>
          <w:sz w:val="28"/>
          <w:szCs w:val="28"/>
          <w:lang w:val="uk-UA"/>
        </w:rPr>
        <w:t>створення корпусу текстів та його використання в системах природо мовного діалогу а також процес лінгво-комбінаторного моделювання погано формалізованих систем для формування відповідей в процесі природо мовного діалогу</w:t>
      </w:r>
      <w:r w:rsidR="00A3007B" w:rsidRPr="00304DC9">
        <w:rPr>
          <w:rFonts w:ascii="Times New Roman" w:hAnsi="Times New Roman" w:cs="Times New Roman"/>
          <w:sz w:val="28"/>
          <w:szCs w:val="28"/>
          <w:lang w:val="uk-UA"/>
        </w:rPr>
        <w:t>. На самостійне опрацювання</w:t>
      </w:r>
      <w:r w:rsidR="00A80659" w:rsidRPr="00304DC9">
        <w:rPr>
          <w:rFonts w:ascii="Times New Roman" w:hAnsi="Times New Roman" w:cs="Times New Roman"/>
          <w:sz w:val="28"/>
          <w:szCs w:val="28"/>
          <w:lang w:val="uk-UA"/>
        </w:rPr>
        <w:t xml:space="preserve"> виноситься питання</w:t>
      </w:r>
      <w:r w:rsidR="00A3007B" w:rsidRPr="00304DC9">
        <w:rPr>
          <w:rFonts w:ascii="Times New Roman" w:hAnsi="Times New Roman" w:cs="Times New Roman"/>
          <w:sz w:val="28"/>
          <w:szCs w:val="28"/>
          <w:lang w:val="uk-UA"/>
        </w:rPr>
        <w:t xml:space="preserve"> </w:t>
      </w:r>
      <w:r w:rsidR="0030302D" w:rsidRPr="00304DC9">
        <w:rPr>
          <w:rFonts w:ascii="Times New Roman" w:hAnsi="Times New Roman" w:cs="Times New Roman"/>
          <w:sz w:val="28"/>
          <w:szCs w:val="28"/>
          <w:lang w:val="uk-UA"/>
        </w:rPr>
        <w:t>словникового забезпечення діалогових систем</w:t>
      </w:r>
      <w:r w:rsidR="00A3007B" w:rsidRPr="00304DC9">
        <w:rPr>
          <w:rFonts w:ascii="Times New Roman" w:hAnsi="Times New Roman" w:cs="Times New Roman"/>
          <w:sz w:val="28"/>
          <w:szCs w:val="28"/>
          <w:lang w:val="uk-UA"/>
        </w:rPr>
        <w:t>.</w:t>
      </w:r>
    </w:p>
    <w:p w:rsidR="00260D05" w:rsidRPr="00304DC9" w:rsidRDefault="00260D05" w:rsidP="00304DC9">
      <w:pPr>
        <w:spacing w:after="0" w:line="240" w:lineRule="auto"/>
        <w:ind w:firstLine="709"/>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 xml:space="preserve">Для поглиблення знань в області </w:t>
      </w:r>
      <w:r w:rsidR="00A80659" w:rsidRPr="00304DC9">
        <w:rPr>
          <w:rFonts w:ascii="Times New Roman" w:hAnsi="Times New Roman" w:cs="Times New Roman"/>
          <w:sz w:val="28"/>
          <w:szCs w:val="28"/>
          <w:lang w:val="uk-UA"/>
        </w:rPr>
        <w:t>систем природо мовного діалогу</w:t>
      </w:r>
      <w:r w:rsidRPr="00304DC9">
        <w:rPr>
          <w:rFonts w:ascii="Times New Roman" w:hAnsi="Times New Roman" w:cs="Times New Roman"/>
          <w:sz w:val="28"/>
          <w:szCs w:val="28"/>
          <w:lang w:val="uk-UA"/>
        </w:rPr>
        <w:t xml:space="preserve">, зокрема </w:t>
      </w:r>
      <w:r w:rsidR="00A80659" w:rsidRPr="00304DC9">
        <w:rPr>
          <w:rFonts w:ascii="Times New Roman" w:hAnsi="Times New Roman" w:cs="Times New Roman"/>
          <w:sz w:val="28"/>
          <w:szCs w:val="28"/>
          <w:lang w:val="uk-UA"/>
        </w:rPr>
        <w:t>словникового забезпечення діалогових систем</w:t>
      </w:r>
      <w:r w:rsidRPr="00304DC9">
        <w:rPr>
          <w:rFonts w:ascii="Times New Roman" w:hAnsi="Times New Roman" w:cs="Times New Roman"/>
          <w:sz w:val="28"/>
          <w:szCs w:val="28"/>
          <w:lang w:val="uk-UA"/>
        </w:rPr>
        <w:t>, слід особливу увагу звернути</w:t>
      </w:r>
      <w:r w:rsidR="00A80659" w:rsidRPr="00304DC9">
        <w:rPr>
          <w:rFonts w:ascii="Times New Roman" w:hAnsi="Times New Roman" w:cs="Times New Roman"/>
          <w:sz w:val="28"/>
          <w:szCs w:val="28"/>
          <w:lang w:val="uk-UA"/>
        </w:rPr>
        <w:t xml:space="preserve"> на різницю між тезаурусом та словниковою компонентою. Крім того, необхідно засвоїти вміст словникової компоненти. Слід також звернути увагу на основні етапи та особливості процесу наповнення словникової компоненти, в тому числі з використанням комп’ютерних засобів для автоматизації процесу формування словників для забезпечення автоматизованого природо мовного діалогу.</w:t>
      </w:r>
    </w:p>
    <w:p w:rsidR="00D20196" w:rsidRPr="00304DC9" w:rsidRDefault="00D20196" w:rsidP="00304DC9">
      <w:pPr>
        <w:spacing w:after="0" w:line="240" w:lineRule="auto"/>
        <w:jc w:val="both"/>
        <w:rPr>
          <w:rFonts w:ascii="Times New Roman" w:hAnsi="Times New Roman" w:cs="Times New Roman"/>
          <w:b/>
          <w:sz w:val="28"/>
          <w:szCs w:val="28"/>
          <w:lang w:val="uk-UA"/>
        </w:rPr>
      </w:pPr>
    </w:p>
    <w:p w:rsidR="001F4BC1" w:rsidRPr="00304DC9" w:rsidRDefault="001F4BC1" w:rsidP="00304DC9">
      <w:pPr>
        <w:spacing w:after="0" w:line="240" w:lineRule="auto"/>
        <w:jc w:val="center"/>
        <w:rPr>
          <w:rFonts w:ascii="Times New Roman" w:hAnsi="Times New Roman" w:cs="Times New Roman"/>
          <w:b/>
          <w:sz w:val="28"/>
          <w:szCs w:val="28"/>
          <w:lang w:val="uk-UA"/>
        </w:rPr>
      </w:pPr>
      <w:r w:rsidRPr="00304DC9">
        <w:rPr>
          <w:rFonts w:ascii="Times New Roman" w:hAnsi="Times New Roman" w:cs="Times New Roman"/>
          <w:b/>
          <w:sz w:val="28"/>
          <w:szCs w:val="28"/>
          <w:lang w:val="uk-UA"/>
        </w:rPr>
        <w:t>Запитання для самостійного опрацювання:</w:t>
      </w:r>
    </w:p>
    <w:p w:rsidR="001F4BC1" w:rsidRPr="00304DC9" w:rsidRDefault="006F3521" w:rsidP="00304DC9">
      <w:pPr>
        <w:pStyle w:val="a4"/>
        <w:numPr>
          <w:ilvl w:val="0"/>
          <w:numId w:val="19"/>
        </w:numPr>
        <w:spacing w:after="0" w:line="240" w:lineRule="auto"/>
        <w:ind w:left="0" w:firstLine="709"/>
        <w:contextualSpacing w:val="0"/>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В чому полягають особливості словникової компоненти</w:t>
      </w:r>
      <w:r w:rsidR="001F4BC1" w:rsidRPr="00304DC9">
        <w:rPr>
          <w:rFonts w:ascii="Times New Roman" w:hAnsi="Times New Roman" w:cs="Times New Roman"/>
          <w:sz w:val="28"/>
          <w:szCs w:val="28"/>
          <w:lang w:val="uk-UA"/>
        </w:rPr>
        <w:t>?</w:t>
      </w:r>
    </w:p>
    <w:p w:rsidR="001F4BC1" w:rsidRPr="00304DC9" w:rsidRDefault="006F3521" w:rsidP="00304DC9">
      <w:pPr>
        <w:pStyle w:val="a4"/>
        <w:numPr>
          <w:ilvl w:val="0"/>
          <w:numId w:val="19"/>
        </w:numPr>
        <w:spacing w:after="0" w:line="240" w:lineRule="auto"/>
        <w:ind w:left="0" w:firstLine="709"/>
        <w:contextualSpacing w:val="0"/>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З яких кроків складається процес наповнення словникової компоненти</w:t>
      </w:r>
      <w:r w:rsidR="001F4BC1" w:rsidRPr="00304DC9">
        <w:rPr>
          <w:rFonts w:ascii="Times New Roman" w:hAnsi="Times New Roman" w:cs="Times New Roman"/>
          <w:sz w:val="28"/>
          <w:szCs w:val="28"/>
          <w:lang w:val="uk-UA"/>
        </w:rPr>
        <w:t>?</w:t>
      </w:r>
    </w:p>
    <w:p w:rsidR="001F4BC1" w:rsidRPr="00304DC9" w:rsidRDefault="006F3521" w:rsidP="00304DC9">
      <w:pPr>
        <w:pStyle w:val="a4"/>
        <w:numPr>
          <w:ilvl w:val="0"/>
          <w:numId w:val="19"/>
        </w:numPr>
        <w:spacing w:after="0" w:line="240" w:lineRule="auto"/>
        <w:ind w:left="0" w:firstLine="709"/>
        <w:contextualSpacing w:val="0"/>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Які дані повинен містити словник діалогової системи?</w:t>
      </w:r>
    </w:p>
    <w:p w:rsidR="001F4BC1" w:rsidRPr="00304DC9" w:rsidRDefault="006F3521" w:rsidP="00304DC9">
      <w:pPr>
        <w:pStyle w:val="a4"/>
        <w:numPr>
          <w:ilvl w:val="0"/>
          <w:numId w:val="19"/>
        </w:numPr>
        <w:spacing w:after="0" w:line="240" w:lineRule="auto"/>
        <w:ind w:left="0" w:firstLine="709"/>
        <w:contextualSpacing w:val="0"/>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Як можливо використовувати лінгвістичний процесор при автоматизованому формуванні словникової компоненти</w:t>
      </w:r>
      <w:r w:rsidR="001F4BC1" w:rsidRPr="00304DC9">
        <w:rPr>
          <w:rFonts w:ascii="Times New Roman" w:hAnsi="Times New Roman" w:cs="Times New Roman"/>
          <w:sz w:val="28"/>
          <w:szCs w:val="28"/>
          <w:lang w:val="uk-UA"/>
        </w:rPr>
        <w:t>?</w:t>
      </w:r>
    </w:p>
    <w:p w:rsidR="001F4BC1" w:rsidRPr="00304DC9" w:rsidRDefault="006F3521" w:rsidP="00304DC9">
      <w:pPr>
        <w:pStyle w:val="a4"/>
        <w:numPr>
          <w:ilvl w:val="0"/>
          <w:numId w:val="19"/>
        </w:numPr>
        <w:spacing w:after="0" w:line="240" w:lineRule="auto"/>
        <w:ind w:left="0" w:firstLine="709"/>
        <w:contextualSpacing w:val="0"/>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Які ще процедури інформаційних технологій и спеціальні програмні засоби використовують при формуванні словникової компоненти?</w:t>
      </w:r>
    </w:p>
    <w:p w:rsidR="00304DC9" w:rsidRDefault="00304DC9" w:rsidP="00304DC9">
      <w:pPr>
        <w:spacing w:after="0" w:line="240" w:lineRule="auto"/>
        <w:ind w:firstLine="709"/>
        <w:jc w:val="both"/>
        <w:rPr>
          <w:rFonts w:ascii="Times New Roman" w:hAnsi="Times New Roman" w:cs="Times New Roman"/>
          <w:b/>
          <w:sz w:val="28"/>
          <w:szCs w:val="28"/>
          <w:lang w:val="uk-UA"/>
        </w:rPr>
      </w:pPr>
    </w:p>
    <w:p w:rsidR="001F4BC1" w:rsidRPr="00304DC9" w:rsidRDefault="001F4BC1" w:rsidP="00304DC9">
      <w:pPr>
        <w:spacing w:after="0" w:line="240" w:lineRule="auto"/>
        <w:jc w:val="center"/>
        <w:rPr>
          <w:rFonts w:ascii="Times New Roman" w:hAnsi="Times New Roman" w:cs="Times New Roman"/>
          <w:b/>
          <w:sz w:val="28"/>
          <w:szCs w:val="28"/>
          <w:lang w:val="uk-UA"/>
        </w:rPr>
      </w:pPr>
      <w:r w:rsidRPr="00304DC9">
        <w:rPr>
          <w:rFonts w:ascii="Times New Roman" w:hAnsi="Times New Roman" w:cs="Times New Roman"/>
          <w:b/>
          <w:sz w:val="28"/>
          <w:szCs w:val="28"/>
          <w:lang w:val="uk-UA"/>
        </w:rPr>
        <w:t>Практичне завдання для самостійної роботи:</w:t>
      </w:r>
    </w:p>
    <w:p w:rsidR="00B704CC" w:rsidRPr="00304DC9" w:rsidRDefault="00D61690" w:rsidP="00304DC9">
      <w:pPr>
        <w:pStyle w:val="a4"/>
        <w:spacing w:after="0" w:line="240" w:lineRule="auto"/>
        <w:ind w:left="0" w:firstLine="709"/>
        <w:contextualSpacing w:val="0"/>
        <w:jc w:val="both"/>
        <w:rPr>
          <w:rFonts w:ascii="Times New Roman" w:hAnsi="Times New Roman" w:cs="Times New Roman"/>
          <w:sz w:val="28"/>
          <w:szCs w:val="28"/>
          <w:lang w:val="uk-UA"/>
        </w:rPr>
      </w:pPr>
      <w:r w:rsidRPr="00304DC9">
        <w:rPr>
          <w:rFonts w:ascii="Times New Roman" w:hAnsi="Times New Roman" w:cs="Times New Roman"/>
          <w:sz w:val="28"/>
          <w:szCs w:val="28"/>
          <w:lang w:val="uk-UA"/>
        </w:rPr>
        <w:t>Обрати будь-який доступний програмний засіб автоматичного синтаксичного аналізу, що надає можливість отримати інформацію про лексичні одиниці тексту. Провести ряд експериментів</w:t>
      </w:r>
      <w:r w:rsidR="0092555F" w:rsidRPr="00304DC9">
        <w:rPr>
          <w:rFonts w:ascii="Times New Roman" w:hAnsi="Times New Roman" w:cs="Times New Roman"/>
          <w:sz w:val="28"/>
          <w:szCs w:val="28"/>
          <w:lang w:val="uk-UA"/>
        </w:rPr>
        <w:t xml:space="preserve"> та сформувати частотний словник на основі отриманих даних для системи природо мовного діалогу.</w:t>
      </w:r>
    </w:p>
    <w:p w:rsidR="008E1DCB" w:rsidRDefault="008E1DCB">
      <w:pPr>
        <w:rPr>
          <w:rFonts w:ascii="Times New Roman" w:eastAsiaTheme="majorEastAsia" w:hAnsi="Times New Roman" w:cs="Times New Roman"/>
          <w:b/>
          <w:bCs/>
          <w:sz w:val="28"/>
          <w:szCs w:val="28"/>
          <w:lang w:val="uk-UA"/>
        </w:rPr>
      </w:pPr>
      <w:bookmarkStart w:id="19" w:name="_Toc33286436"/>
      <w:r>
        <w:rPr>
          <w:rFonts w:ascii="Times New Roman" w:hAnsi="Times New Roman" w:cs="Times New Roman"/>
          <w:lang w:val="uk-UA"/>
        </w:rPr>
        <w:br w:type="page"/>
      </w:r>
    </w:p>
    <w:p w:rsidR="00147CCE" w:rsidRDefault="00A411F9" w:rsidP="008E1DCB">
      <w:pPr>
        <w:pStyle w:val="1"/>
        <w:spacing w:before="0" w:line="240" w:lineRule="auto"/>
        <w:jc w:val="center"/>
        <w:rPr>
          <w:rFonts w:ascii="Times New Roman" w:hAnsi="Times New Roman" w:cs="Times New Roman"/>
          <w:color w:val="auto"/>
          <w:lang w:val="uk-UA"/>
        </w:rPr>
      </w:pPr>
      <w:r w:rsidRPr="00304DC9">
        <w:rPr>
          <w:rFonts w:ascii="Times New Roman" w:hAnsi="Times New Roman" w:cs="Times New Roman"/>
          <w:color w:val="auto"/>
          <w:lang w:val="uk-UA"/>
        </w:rPr>
        <w:lastRenderedPageBreak/>
        <w:t>ЛІТЕРАТУРА</w:t>
      </w:r>
      <w:bookmarkEnd w:id="19"/>
    </w:p>
    <w:p w:rsidR="008E1DCB" w:rsidRPr="008E1DCB" w:rsidRDefault="008E1DCB" w:rsidP="008E1DCB">
      <w:pPr>
        <w:spacing w:after="0" w:line="240" w:lineRule="auto"/>
        <w:rPr>
          <w:lang w:val="uk-UA"/>
        </w:rPr>
      </w:pPr>
    </w:p>
    <w:p w:rsidR="00880248" w:rsidRPr="00304DC9" w:rsidRDefault="00880248" w:rsidP="008E1DCB">
      <w:pPr>
        <w:numPr>
          <w:ilvl w:val="0"/>
          <w:numId w:val="31"/>
        </w:numPr>
        <w:suppressAutoHyphens/>
        <w:spacing w:after="0" w:line="240" w:lineRule="auto"/>
        <w:ind w:left="0" w:firstLine="709"/>
        <w:jc w:val="both"/>
        <w:rPr>
          <w:rFonts w:ascii="Times New Roman" w:hAnsi="Times New Roman" w:cs="Times New Roman"/>
          <w:sz w:val="28"/>
          <w:szCs w:val="28"/>
        </w:rPr>
      </w:pPr>
      <w:r w:rsidRPr="00304DC9">
        <w:rPr>
          <w:rFonts w:ascii="Times New Roman" w:hAnsi="Times New Roman" w:cs="Times New Roman"/>
          <w:sz w:val="28"/>
          <w:szCs w:val="28"/>
          <w:lang w:val="en-US"/>
        </w:rPr>
        <w:t xml:space="preserve">Erkan G., Radev D. LexRank: graph-based lexical centrality as salience in text summarization. </w:t>
      </w:r>
      <w:r w:rsidRPr="00304DC9">
        <w:rPr>
          <w:rFonts w:ascii="Times New Roman" w:hAnsi="Times New Roman" w:cs="Times New Roman"/>
          <w:i/>
          <w:sz w:val="28"/>
          <w:szCs w:val="28"/>
        </w:rPr>
        <w:t>Journal of Artificial Intelligence Research</w:t>
      </w:r>
      <w:r w:rsidRPr="00304DC9">
        <w:rPr>
          <w:rFonts w:ascii="Times New Roman" w:hAnsi="Times New Roman" w:cs="Times New Roman"/>
          <w:sz w:val="28"/>
          <w:szCs w:val="28"/>
        </w:rPr>
        <w:t xml:space="preserve">. 2004. </w:t>
      </w:r>
      <w:r w:rsidRPr="00304DC9">
        <w:rPr>
          <w:rFonts w:ascii="Times New Roman" w:hAnsi="Times New Roman" w:cs="Times New Roman"/>
          <w:sz w:val="28"/>
          <w:szCs w:val="28"/>
          <w:lang w:val="en-US"/>
        </w:rPr>
        <w:t>V</w:t>
      </w:r>
      <w:r w:rsidRPr="00304DC9">
        <w:rPr>
          <w:rFonts w:ascii="Times New Roman" w:hAnsi="Times New Roman" w:cs="Times New Roman"/>
          <w:sz w:val="28"/>
          <w:szCs w:val="28"/>
        </w:rPr>
        <w:t>ol.</w:t>
      </w:r>
      <w:r w:rsidRPr="00304DC9">
        <w:rPr>
          <w:rFonts w:ascii="Times New Roman" w:hAnsi="Times New Roman" w:cs="Times New Roman"/>
          <w:sz w:val="28"/>
          <w:szCs w:val="28"/>
          <w:lang w:val="en-US"/>
        </w:rPr>
        <w:t> </w:t>
      </w:r>
      <w:r w:rsidRPr="00304DC9">
        <w:rPr>
          <w:rFonts w:ascii="Times New Roman" w:hAnsi="Times New Roman" w:cs="Times New Roman"/>
          <w:sz w:val="28"/>
          <w:szCs w:val="28"/>
        </w:rPr>
        <w:t xml:space="preserve">22, </w:t>
      </w:r>
      <w:r w:rsidRPr="00304DC9">
        <w:rPr>
          <w:rFonts w:ascii="Times New Roman" w:hAnsi="Times New Roman" w:cs="Times New Roman"/>
          <w:sz w:val="28"/>
          <w:szCs w:val="28"/>
          <w:lang w:val="en-US"/>
        </w:rPr>
        <w:t>Issue </w:t>
      </w:r>
      <w:r w:rsidRPr="00304DC9">
        <w:rPr>
          <w:rFonts w:ascii="Times New Roman" w:hAnsi="Times New Roman" w:cs="Times New Roman"/>
          <w:sz w:val="28"/>
          <w:szCs w:val="28"/>
        </w:rPr>
        <w:t xml:space="preserve">1. </w:t>
      </w:r>
      <w:r w:rsidRPr="00304DC9">
        <w:rPr>
          <w:rFonts w:ascii="Times New Roman" w:hAnsi="Times New Roman" w:cs="Times New Roman"/>
          <w:sz w:val="28"/>
          <w:szCs w:val="28"/>
          <w:lang w:val="en-US"/>
        </w:rPr>
        <w:t>P</w:t>
      </w:r>
      <w:r w:rsidRPr="00304DC9">
        <w:rPr>
          <w:rFonts w:ascii="Times New Roman" w:hAnsi="Times New Roman" w:cs="Times New Roman"/>
          <w:sz w:val="28"/>
          <w:szCs w:val="28"/>
        </w:rPr>
        <w:t>.</w:t>
      </w:r>
      <w:r w:rsidRPr="00304DC9">
        <w:rPr>
          <w:rFonts w:ascii="Times New Roman" w:hAnsi="Times New Roman" w:cs="Times New Roman"/>
          <w:sz w:val="28"/>
          <w:szCs w:val="28"/>
          <w:lang w:val="en-US"/>
        </w:rPr>
        <w:t> </w:t>
      </w:r>
      <w:r w:rsidRPr="00304DC9">
        <w:rPr>
          <w:rFonts w:ascii="Times New Roman" w:hAnsi="Times New Roman" w:cs="Times New Roman"/>
          <w:sz w:val="28"/>
          <w:szCs w:val="28"/>
        </w:rPr>
        <w:t>457-479.</w:t>
      </w:r>
    </w:p>
    <w:p w:rsidR="00880248" w:rsidRPr="00304DC9" w:rsidRDefault="00880248" w:rsidP="00304DC9">
      <w:pPr>
        <w:numPr>
          <w:ilvl w:val="0"/>
          <w:numId w:val="31"/>
        </w:numPr>
        <w:suppressAutoHyphens/>
        <w:spacing w:after="0" w:line="240" w:lineRule="auto"/>
        <w:ind w:left="0" w:firstLine="709"/>
        <w:jc w:val="both"/>
        <w:rPr>
          <w:rFonts w:ascii="Times New Roman" w:hAnsi="Times New Roman" w:cs="Times New Roman"/>
          <w:sz w:val="28"/>
          <w:szCs w:val="28"/>
        </w:rPr>
      </w:pPr>
      <w:r w:rsidRPr="00304DC9">
        <w:rPr>
          <w:rFonts w:ascii="Times New Roman" w:hAnsi="Times New Roman" w:cs="Times New Roman"/>
          <w:sz w:val="28"/>
          <w:szCs w:val="28"/>
        </w:rPr>
        <w:t>Аношин</w:t>
      </w:r>
      <w:r w:rsidRPr="00304DC9">
        <w:rPr>
          <w:rFonts w:ascii="Times New Roman" w:hAnsi="Times New Roman" w:cs="Times New Roman"/>
          <w:sz w:val="28"/>
          <w:szCs w:val="28"/>
          <w:lang w:val="en-US"/>
        </w:rPr>
        <w:t> </w:t>
      </w:r>
      <w:r w:rsidRPr="00304DC9">
        <w:rPr>
          <w:rFonts w:ascii="Times New Roman" w:hAnsi="Times New Roman" w:cs="Times New Roman"/>
          <w:sz w:val="28"/>
          <w:szCs w:val="28"/>
        </w:rPr>
        <w:t xml:space="preserve">П.И. Автоматический анализ текстов. Синтаксический и семантический анализ. </w:t>
      </w:r>
      <w:r w:rsidRPr="00304DC9">
        <w:rPr>
          <w:rFonts w:ascii="Times New Roman" w:hAnsi="Times New Roman" w:cs="Times New Roman"/>
          <w:i/>
          <w:sz w:val="28"/>
          <w:szCs w:val="28"/>
        </w:rPr>
        <w:t>Евразийский научный журнал</w:t>
      </w:r>
      <w:r w:rsidRPr="00304DC9">
        <w:rPr>
          <w:rFonts w:ascii="Times New Roman" w:hAnsi="Times New Roman" w:cs="Times New Roman"/>
          <w:sz w:val="28"/>
          <w:szCs w:val="28"/>
        </w:rPr>
        <w:t>. 2017. №</w:t>
      </w:r>
      <w:r w:rsidRPr="00304DC9">
        <w:rPr>
          <w:rFonts w:ascii="Times New Roman" w:hAnsi="Times New Roman" w:cs="Times New Roman"/>
          <w:sz w:val="28"/>
          <w:szCs w:val="28"/>
          <w:lang w:val="en-US"/>
        </w:rPr>
        <w:t> </w:t>
      </w:r>
      <w:r w:rsidRPr="00304DC9">
        <w:rPr>
          <w:rFonts w:ascii="Times New Roman" w:hAnsi="Times New Roman" w:cs="Times New Roman"/>
          <w:sz w:val="28"/>
          <w:szCs w:val="28"/>
        </w:rPr>
        <w:t>6. С.</w:t>
      </w:r>
      <w:r w:rsidRPr="00304DC9">
        <w:rPr>
          <w:rFonts w:ascii="Times New Roman" w:hAnsi="Times New Roman" w:cs="Times New Roman"/>
          <w:sz w:val="28"/>
          <w:szCs w:val="28"/>
          <w:lang w:val="en-US"/>
        </w:rPr>
        <w:t> </w:t>
      </w:r>
      <w:r w:rsidRPr="00304DC9">
        <w:rPr>
          <w:rFonts w:ascii="Times New Roman" w:hAnsi="Times New Roman" w:cs="Times New Roman"/>
          <w:sz w:val="28"/>
          <w:szCs w:val="28"/>
        </w:rPr>
        <w:t>211-213.</w:t>
      </w:r>
    </w:p>
    <w:p w:rsidR="00880248" w:rsidRPr="00304DC9" w:rsidRDefault="00880248" w:rsidP="00304DC9">
      <w:pPr>
        <w:numPr>
          <w:ilvl w:val="0"/>
          <w:numId w:val="31"/>
        </w:numPr>
        <w:suppressAutoHyphens/>
        <w:spacing w:after="0" w:line="240" w:lineRule="auto"/>
        <w:ind w:left="0" w:firstLine="709"/>
        <w:jc w:val="both"/>
        <w:rPr>
          <w:rFonts w:ascii="Times New Roman" w:hAnsi="Times New Roman" w:cs="Times New Roman"/>
          <w:sz w:val="28"/>
          <w:szCs w:val="28"/>
        </w:rPr>
      </w:pPr>
      <w:r w:rsidRPr="00304DC9">
        <w:rPr>
          <w:rFonts w:ascii="Times New Roman" w:hAnsi="Times New Roman" w:cs="Times New Roman"/>
          <w:sz w:val="28"/>
          <w:szCs w:val="28"/>
        </w:rPr>
        <w:t>Прокошенкова</w:t>
      </w:r>
      <w:r w:rsidRPr="00304DC9">
        <w:rPr>
          <w:rFonts w:ascii="Times New Roman" w:hAnsi="Times New Roman" w:cs="Times New Roman"/>
          <w:sz w:val="28"/>
          <w:szCs w:val="28"/>
          <w:lang w:val="en-US"/>
        </w:rPr>
        <w:t> </w:t>
      </w:r>
      <w:r w:rsidRPr="00304DC9">
        <w:rPr>
          <w:rFonts w:ascii="Times New Roman" w:hAnsi="Times New Roman" w:cs="Times New Roman"/>
          <w:sz w:val="28"/>
          <w:szCs w:val="28"/>
        </w:rPr>
        <w:t xml:space="preserve">Л.П., Гецкина И.Б. Дискурсивный анализ и его роль в современной лингвистике. </w:t>
      </w:r>
      <w:r w:rsidRPr="00304DC9">
        <w:rPr>
          <w:rFonts w:ascii="Times New Roman" w:hAnsi="Times New Roman" w:cs="Times New Roman"/>
          <w:i/>
          <w:sz w:val="28"/>
          <w:szCs w:val="28"/>
        </w:rPr>
        <w:t>Вестник ЧГУ</w:t>
      </w:r>
      <w:r w:rsidRPr="00304DC9">
        <w:rPr>
          <w:rFonts w:ascii="Times New Roman" w:hAnsi="Times New Roman" w:cs="Times New Roman"/>
          <w:sz w:val="28"/>
          <w:szCs w:val="28"/>
        </w:rPr>
        <w:t>. 2006. № 4. С. 451-456.</w:t>
      </w:r>
    </w:p>
    <w:p w:rsidR="00880248" w:rsidRPr="00304DC9" w:rsidRDefault="00880248" w:rsidP="00304DC9">
      <w:pPr>
        <w:numPr>
          <w:ilvl w:val="0"/>
          <w:numId w:val="31"/>
        </w:numPr>
        <w:suppressAutoHyphens/>
        <w:spacing w:after="0" w:line="240" w:lineRule="auto"/>
        <w:ind w:left="0" w:firstLine="709"/>
        <w:jc w:val="both"/>
        <w:rPr>
          <w:rFonts w:ascii="Times New Roman" w:hAnsi="Times New Roman" w:cs="Times New Roman"/>
          <w:sz w:val="28"/>
          <w:szCs w:val="28"/>
        </w:rPr>
      </w:pPr>
      <w:r w:rsidRPr="00304DC9">
        <w:rPr>
          <w:rFonts w:ascii="Times New Roman" w:hAnsi="Times New Roman" w:cs="Times New Roman"/>
          <w:sz w:val="28"/>
          <w:szCs w:val="28"/>
        </w:rPr>
        <w:t>Андреев</w:t>
      </w:r>
      <w:r w:rsidRPr="00304DC9">
        <w:rPr>
          <w:rFonts w:ascii="Times New Roman" w:hAnsi="Times New Roman" w:cs="Times New Roman"/>
          <w:sz w:val="28"/>
          <w:szCs w:val="28"/>
          <w:lang w:val="en-US"/>
        </w:rPr>
        <w:t> </w:t>
      </w:r>
      <w:r w:rsidRPr="00304DC9">
        <w:rPr>
          <w:rFonts w:ascii="Times New Roman" w:hAnsi="Times New Roman" w:cs="Times New Roman"/>
          <w:sz w:val="28"/>
          <w:szCs w:val="28"/>
        </w:rPr>
        <w:t xml:space="preserve">А.В. Формальная логика как инструмент грамматического анализа. </w:t>
      </w:r>
      <w:r w:rsidRPr="00304DC9">
        <w:rPr>
          <w:rFonts w:ascii="Times New Roman" w:hAnsi="Times New Roman" w:cs="Times New Roman"/>
          <w:i/>
          <w:sz w:val="28"/>
          <w:szCs w:val="28"/>
        </w:rPr>
        <w:t>Varietas delectans: Сборник статей к 70-летию Николая Леонидовича Сухачева</w:t>
      </w:r>
      <w:r w:rsidRPr="00304DC9">
        <w:rPr>
          <w:rFonts w:ascii="Times New Roman" w:hAnsi="Times New Roman" w:cs="Times New Roman"/>
          <w:sz w:val="28"/>
          <w:szCs w:val="28"/>
        </w:rPr>
        <w:t xml:space="preserve"> : монография. Санкт-Петербург : Нестор-История, 2012. С. 34–47.</w:t>
      </w:r>
    </w:p>
    <w:p w:rsidR="00880248" w:rsidRPr="00304DC9" w:rsidRDefault="00880248" w:rsidP="00304DC9">
      <w:pPr>
        <w:numPr>
          <w:ilvl w:val="0"/>
          <w:numId w:val="31"/>
        </w:numPr>
        <w:suppressAutoHyphens/>
        <w:spacing w:after="0" w:line="240" w:lineRule="auto"/>
        <w:ind w:left="0" w:firstLine="709"/>
        <w:jc w:val="both"/>
        <w:rPr>
          <w:rFonts w:ascii="Times New Roman" w:hAnsi="Times New Roman" w:cs="Times New Roman"/>
          <w:sz w:val="28"/>
          <w:szCs w:val="28"/>
          <w:lang w:val="en-US"/>
        </w:rPr>
      </w:pPr>
      <w:r w:rsidRPr="00304DC9">
        <w:rPr>
          <w:rFonts w:ascii="Times New Roman" w:hAnsi="Times New Roman" w:cs="Times New Roman"/>
          <w:sz w:val="28"/>
          <w:szCs w:val="28"/>
          <w:lang w:val="en-US"/>
        </w:rPr>
        <w:t>Jäger G., Roger J. Formal language theory: refining the Chomsky hierarchy. Philosophical Transactions of the Royal Society B: Biological Sciences. 2012. Vol. 367 (1598). P. 1956-1970.</w:t>
      </w:r>
    </w:p>
    <w:p w:rsidR="00880248" w:rsidRPr="00304DC9" w:rsidRDefault="00880248" w:rsidP="00304DC9">
      <w:pPr>
        <w:numPr>
          <w:ilvl w:val="0"/>
          <w:numId w:val="31"/>
        </w:numPr>
        <w:suppressAutoHyphens/>
        <w:spacing w:after="0" w:line="240" w:lineRule="auto"/>
        <w:ind w:left="0" w:firstLine="709"/>
        <w:jc w:val="both"/>
        <w:rPr>
          <w:rFonts w:ascii="Times New Roman" w:hAnsi="Times New Roman" w:cs="Times New Roman"/>
          <w:sz w:val="28"/>
          <w:szCs w:val="28"/>
        </w:rPr>
      </w:pPr>
      <w:r w:rsidRPr="00304DC9">
        <w:rPr>
          <w:rFonts w:ascii="Times New Roman" w:hAnsi="Times New Roman" w:cs="Times New Roman"/>
          <w:sz w:val="28"/>
          <w:szCs w:val="28"/>
        </w:rPr>
        <w:t>Бабина</w:t>
      </w:r>
      <w:r w:rsidRPr="00304DC9">
        <w:rPr>
          <w:rFonts w:ascii="Times New Roman" w:hAnsi="Times New Roman" w:cs="Times New Roman"/>
          <w:sz w:val="28"/>
          <w:szCs w:val="28"/>
          <w:lang w:val="en-US"/>
        </w:rPr>
        <w:t> </w:t>
      </w:r>
      <w:r w:rsidRPr="00304DC9">
        <w:rPr>
          <w:rFonts w:ascii="Times New Roman" w:hAnsi="Times New Roman" w:cs="Times New Roman"/>
          <w:sz w:val="28"/>
          <w:szCs w:val="28"/>
        </w:rPr>
        <w:t xml:space="preserve">О.И., Дюмин Н.Ю. Корпусный метод автоматического морфологического анализа флективных языков. </w:t>
      </w:r>
      <w:r w:rsidRPr="00304DC9">
        <w:rPr>
          <w:rFonts w:ascii="Times New Roman" w:hAnsi="Times New Roman" w:cs="Times New Roman"/>
          <w:i/>
          <w:sz w:val="28"/>
          <w:szCs w:val="28"/>
        </w:rPr>
        <w:t>Вестник ЮУрГУ. Серия: Лингвистика</w:t>
      </w:r>
      <w:r w:rsidRPr="00304DC9">
        <w:rPr>
          <w:rFonts w:ascii="Times New Roman" w:hAnsi="Times New Roman" w:cs="Times New Roman"/>
          <w:sz w:val="28"/>
          <w:szCs w:val="28"/>
        </w:rPr>
        <w:t>. 2012. № 25. С. 38-44.</w:t>
      </w:r>
    </w:p>
    <w:p w:rsidR="00880248" w:rsidRPr="00304DC9" w:rsidRDefault="00880248" w:rsidP="00304DC9">
      <w:pPr>
        <w:numPr>
          <w:ilvl w:val="0"/>
          <w:numId w:val="31"/>
        </w:numPr>
        <w:suppressAutoHyphens/>
        <w:spacing w:after="0" w:line="240" w:lineRule="auto"/>
        <w:ind w:left="0" w:firstLine="709"/>
        <w:jc w:val="both"/>
        <w:rPr>
          <w:rFonts w:ascii="Times New Roman" w:hAnsi="Times New Roman" w:cs="Times New Roman"/>
          <w:sz w:val="28"/>
          <w:szCs w:val="28"/>
        </w:rPr>
      </w:pPr>
      <w:r w:rsidRPr="00304DC9">
        <w:rPr>
          <w:rFonts w:ascii="Times New Roman" w:hAnsi="Times New Roman" w:cs="Times New Roman"/>
          <w:sz w:val="28"/>
          <w:szCs w:val="28"/>
          <w:lang w:val="en-US"/>
        </w:rPr>
        <w:t>Bird S., Klein E., Loper E. Natural Language Processing with Python: Analyzing Text with the Natural language Toolkit. Sebastopol</w:t>
      </w:r>
      <w:r w:rsidRPr="00304DC9">
        <w:rPr>
          <w:rFonts w:ascii="Times New Roman" w:hAnsi="Times New Roman" w:cs="Times New Roman"/>
          <w:sz w:val="28"/>
          <w:szCs w:val="28"/>
        </w:rPr>
        <w:t xml:space="preserve"> : </w:t>
      </w:r>
      <w:r w:rsidRPr="00304DC9">
        <w:rPr>
          <w:rFonts w:ascii="Times New Roman" w:hAnsi="Times New Roman" w:cs="Times New Roman"/>
          <w:sz w:val="28"/>
          <w:szCs w:val="28"/>
          <w:lang w:val="en-US"/>
        </w:rPr>
        <w:t>O</w:t>
      </w:r>
      <w:r w:rsidRPr="00304DC9">
        <w:rPr>
          <w:rFonts w:ascii="Times New Roman" w:hAnsi="Times New Roman" w:cs="Times New Roman"/>
          <w:sz w:val="28"/>
          <w:szCs w:val="28"/>
        </w:rPr>
        <w:t>’</w:t>
      </w:r>
      <w:r w:rsidRPr="00304DC9">
        <w:rPr>
          <w:rFonts w:ascii="Times New Roman" w:hAnsi="Times New Roman" w:cs="Times New Roman"/>
          <w:sz w:val="28"/>
          <w:szCs w:val="28"/>
          <w:lang w:val="en-US"/>
        </w:rPr>
        <w:t>Reilly</w:t>
      </w:r>
      <w:r w:rsidRPr="00304DC9">
        <w:rPr>
          <w:rFonts w:ascii="Times New Roman" w:hAnsi="Times New Roman" w:cs="Times New Roman"/>
          <w:sz w:val="28"/>
          <w:szCs w:val="28"/>
        </w:rPr>
        <w:t xml:space="preserve"> </w:t>
      </w:r>
      <w:r w:rsidRPr="00304DC9">
        <w:rPr>
          <w:rFonts w:ascii="Times New Roman" w:hAnsi="Times New Roman" w:cs="Times New Roman"/>
          <w:sz w:val="28"/>
          <w:szCs w:val="28"/>
          <w:lang w:val="en-US"/>
        </w:rPr>
        <w:t>Media</w:t>
      </w:r>
      <w:r w:rsidRPr="00304DC9">
        <w:rPr>
          <w:rFonts w:ascii="Times New Roman" w:hAnsi="Times New Roman" w:cs="Times New Roman"/>
          <w:sz w:val="28"/>
          <w:szCs w:val="28"/>
        </w:rPr>
        <w:t>, 2009. 504</w:t>
      </w:r>
      <w:r w:rsidRPr="00304DC9">
        <w:rPr>
          <w:rFonts w:ascii="Times New Roman" w:hAnsi="Times New Roman" w:cs="Times New Roman"/>
          <w:sz w:val="28"/>
          <w:szCs w:val="28"/>
          <w:lang w:val="en-US"/>
        </w:rPr>
        <w:t> </w:t>
      </w:r>
      <w:r w:rsidRPr="00304DC9">
        <w:rPr>
          <w:rFonts w:ascii="Times New Roman" w:hAnsi="Times New Roman" w:cs="Times New Roman"/>
          <w:sz w:val="28"/>
          <w:szCs w:val="28"/>
        </w:rPr>
        <w:t>p.</w:t>
      </w:r>
    </w:p>
    <w:p w:rsidR="00880248" w:rsidRPr="00304DC9" w:rsidRDefault="00880248" w:rsidP="00304DC9">
      <w:pPr>
        <w:numPr>
          <w:ilvl w:val="0"/>
          <w:numId w:val="31"/>
        </w:numPr>
        <w:suppressAutoHyphens/>
        <w:spacing w:after="0" w:line="240" w:lineRule="auto"/>
        <w:ind w:left="0" w:firstLine="709"/>
        <w:jc w:val="both"/>
        <w:rPr>
          <w:rFonts w:ascii="Times New Roman" w:hAnsi="Times New Roman" w:cs="Times New Roman"/>
          <w:sz w:val="28"/>
          <w:szCs w:val="28"/>
        </w:rPr>
      </w:pPr>
      <w:r w:rsidRPr="00304DC9">
        <w:rPr>
          <w:rFonts w:ascii="Times New Roman" w:hAnsi="Times New Roman" w:cs="Times New Roman"/>
          <w:sz w:val="28"/>
          <w:szCs w:val="28"/>
        </w:rPr>
        <w:t>Герасимова И.А. Формальная граматика и интенсиональная логика. М.: ИФ РАН, 2000. 156 с.</w:t>
      </w:r>
    </w:p>
    <w:p w:rsidR="00880248" w:rsidRPr="00304DC9" w:rsidRDefault="00880248" w:rsidP="00304DC9">
      <w:pPr>
        <w:numPr>
          <w:ilvl w:val="0"/>
          <w:numId w:val="31"/>
        </w:numPr>
        <w:suppressAutoHyphens/>
        <w:spacing w:after="0" w:line="240" w:lineRule="auto"/>
        <w:ind w:left="0" w:firstLine="709"/>
        <w:jc w:val="both"/>
        <w:rPr>
          <w:rFonts w:ascii="Times New Roman" w:hAnsi="Times New Roman" w:cs="Times New Roman"/>
          <w:sz w:val="28"/>
          <w:szCs w:val="28"/>
        </w:rPr>
      </w:pPr>
      <w:r w:rsidRPr="00304DC9">
        <w:rPr>
          <w:rFonts w:ascii="Times New Roman" w:hAnsi="Times New Roman" w:cs="Times New Roman"/>
          <w:sz w:val="28"/>
          <w:szCs w:val="28"/>
        </w:rPr>
        <w:t xml:space="preserve">Тарасенко Я.В., Півень О.Б. Особливості обчислення інформаційної ентропії тексту в умовах проведення атаки семантичним стисненням на лінгвістичну стегосистему. </w:t>
      </w:r>
      <w:r w:rsidRPr="00304DC9">
        <w:rPr>
          <w:rFonts w:ascii="Times New Roman" w:hAnsi="Times New Roman" w:cs="Times New Roman"/>
          <w:i/>
          <w:sz w:val="28"/>
          <w:szCs w:val="28"/>
        </w:rPr>
        <w:t>Безпека інформації</w:t>
      </w:r>
      <w:r w:rsidRPr="00304DC9">
        <w:rPr>
          <w:rFonts w:ascii="Times New Roman" w:hAnsi="Times New Roman" w:cs="Times New Roman"/>
          <w:sz w:val="28"/>
          <w:szCs w:val="28"/>
        </w:rPr>
        <w:t xml:space="preserve">. 2018. № 24(2). </w:t>
      </w:r>
      <w:r w:rsidRPr="00304DC9">
        <w:rPr>
          <w:rFonts w:ascii="Times New Roman" w:hAnsi="Times New Roman" w:cs="Times New Roman"/>
          <w:sz w:val="28"/>
          <w:szCs w:val="28"/>
          <w:lang w:val="en-US"/>
        </w:rPr>
        <w:t>C</w:t>
      </w:r>
      <w:r w:rsidRPr="00304DC9">
        <w:rPr>
          <w:rFonts w:ascii="Times New Roman" w:hAnsi="Times New Roman" w:cs="Times New Roman"/>
          <w:sz w:val="28"/>
          <w:szCs w:val="28"/>
        </w:rPr>
        <w:t>. 124-129.</w:t>
      </w:r>
    </w:p>
    <w:p w:rsidR="00880248" w:rsidRPr="00304DC9" w:rsidRDefault="00880248" w:rsidP="00304DC9">
      <w:pPr>
        <w:numPr>
          <w:ilvl w:val="0"/>
          <w:numId w:val="31"/>
        </w:numPr>
        <w:suppressAutoHyphens/>
        <w:spacing w:after="0" w:line="240" w:lineRule="auto"/>
        <w:ind w:left="0" w:firstLine="709"/>
        <w:jc w:val="both"/>
        <w:rPr>
          <w:rFonts w:ascii="Times New Roman" w:hAnsi="Times New Roman" w:cs="Times New Roman"/>
          <w:sz w:val="28"/>
          <w:szCs w:val="28"/>
        </w:rPr>
      </w:pPr>
      <w:r w:rsidRPr="00304DC9">
        <w:rPr>
          <w:rFonts w:ascii="Times New Roman" w:hAnsi="Times New Roman" w:cs="Times New Roman"/>
          <w:sz w:val="28"/>
          <w:szCs w:val="28"/>
        </w:rPr>
        <w:t xml:space="preserve">Солдатова Г.П., Татаринов А.А., Болдырихин Н.В. Основные алгоритмы поиска подстроки в строке. </w:t>
      </w:r>
      <w:r w:rsidRPr="00304DC9">
        <w:rPr>
          <w:rFonts w:ascii="Times New Roman" w:hAnsi="Times New Roman" w:cs="Times New Roman"/>
          <w:i/>
          <w:sz w:val="28"/>
          <w:szCs w:val="28"/>
        </w:rPr>
        <w:t>Academy</w:t>
      </w:r>
      <w:r w:rsidRPr="00304DC9">
        <w:rPr>
          <w:rFonts w:ascii="Times New Roman" w:hAnsi="Times New Roman" w:cs="Times New Roman"/>
          <w:sz w:val="28"/>
          <w:szCs w:val="28"/>
        </w:rPr>
        <w:t>. 2018. №. 5 (32). С. 8-10.</w:t>
      </w:r>
    </w:p>
    <w:p w:rsidR="00880248" w:rsidRPr="00304DC9" w:rsidRDefault="00880248" w:rsidP="00304DC9">
      <w:pPr>
        <w:numPr>
          <w:ilvl w:val="0"/>
          <w:numId w:val="31"/>
        </w:numPr>
        <w:suppressAutoHyphens/>
        <w:spacing w:after="0" w:line="240" w:lineRule="auto"/>
        <w:ind w:left="0" w:firstLine="709"/>
        <w:jc w:val="both"/>
        <w:rPr>
          <w:rFonts w:ascii="Times New Roman" w:hAnsi="Times New Roman" w:cs="Times New Roman"/>
          <w:sz w:val="28"/>
          <w:szCs w:val="28"/>
        </w:rPr>
      </w:pPr>
      <w:r w:rsidRPr="00304DC9">
        <w:rPr>
          <w:rFonts w:ascii="Times New Roman" w:hAnsi="Times New Roman" w:cs="Times New Roman"/>
          <w:sz w:val="28"/>
          <w:szCs w:val="28"/>
        </w:rPr>
        <w:t>Т</w:t>
      </w:r>
      <w:r w:rsidR="007946A2" w:rsidRPr="00304DC9">
        <w:rPr>
          <w:rFonts w:ascii="Times New Roman" w:hAnsi="Times New Roman" w:cs="Times New Roman"/>
          <w:sz w:val="28"/>
          <w:szCs w:val="28"/>
        </w:rPr>
        <w:t>арасенко Я.В. Метод семантичног</w:t>
      </w:r>
      <w:r w:rsidRPr="00304DC9">
        <w:rPr>
          <w:rFonts w:ascii="Times New Roman" w:hAnsi="Times New Roman" w:cs="Times New Roman"/>
          <w:sz w:val="28"/>
          <w:szCs w:val="28"/>
        </w:rPr>
        <w:t xml:space="preserve">о стиснення текстової інформації для протидії </w:t>
      </w:r>
      <w:r w:rsidR="007946A2" w:rsidRPr="00304DC9">
        <w:rPr>
          <w:rFonts w:ascii="Times New Roman" w:hAnsi="Times New Roman" w:cs="Times New Roman"/>
          <w:sz w:val="28"/>
          <w:szCs w:val="28"/>
        </w:rPr>
        <w:t>комп’ютерній лінгвістичній стег</w:t>
      </w:r>
      <w:r w:rsidRPr="00304DC9">
        <w:rPr>
          <w:rFonts w:ascii="Times New Roman" w:hAnsi="Times New Roman" w:cs="Times New Roman"/>
          <w:sz w:val="28"/>
          <w:szCs w:val="28"/>
        </w:rPr>
        <w:t>анографії : дис. … канд. технічних наук : 05.13.05. Черкаси, 2018. 188 с.</w:t>
      </w:r>
    </w:p>
    <w:p w:rsidR="00880248" w:rsidRPr="00304DC9" w:rsidRDefault="00880248" w:rsidP="00304DC9">
      <w:pPr>
        <w:numPr>
          <w:ilvl w:val="0"/>
          <w:numId w:val="31"/>
        </w:numPr>
        <w:suppressAutoHyphens/>
        <w:spacing w:after="0" w:line="240" w:lineRule="auto"/>
        <w:ind w:left="0" w:firstLine="709"/>
        <w:jc w:val="both"/>
        <w:rPr>
          <w:rFonts w:ascii="Times New Roman" w:hAnsi="Times New Roman" w:cs="Times New Roman"/>
          <w:sz w:val="28"/>
          <w:szCs w:val="28"/>
        </w:rPr>
      </w:pPr>
      <w:r w:rsidRPr="00304DC9">
        <w:rPr>
          <w:rFonts w:ascii="Times New Roman" w:hAnsi="Times New Roman" w:cs="Times New Roman"/>
          <w:sz w:val="28"/>
          <w:szCs w:val="28"/>
        </w:rPr>
        <w:t>Игнатьев</w:t>
      </w:r>
      <w:r w:rsidRPr="00304DC9">
        <w:rPr>
          <w:rFonts w:ascii="Times New Roman" w:hAnsi="Times New Roman" w:cs="Times New Roman"/>
          <w:sz w:val="28"/>
          <w:szCs w:val="28"/>
          <w:lang w:val="en-US"/>
        </w:rPr>
        <w:t> </w:t>
      </w:r>
      <w:r w:rsidRPr="00304DC9">
        <w:rPr>
          <w:rFonts w:ascii="Times New Roman" w:hAnsi="Times New Roman" w:cs="Times New Roman"/>
          <w:sz w:val="28"/>
          <w:szCs w:val="28"/>
        </w:rPr>
        <w:t xml:space="preserve">М. Лингво-комбинаторное моделирование плохо формализованных систем. </w:t>
      </w:r>
      <w:r w:rsidRPr="00304DC9">
        <w:rPr>
          <w:rFonts w:ascii="Times New Roman" w:hAnsi="Times New Roman" w:cs="Times New Roman"/>
          <w:i/>
          <w:sz w:val="28"/>
          <w:szCs w:val="28"/>
        </w:rPr>
        <w:t>Информационно-управляющие системы</w:t>
      </w:r>
      <w:r w:rsidRPr="00304DC9">
        <w:rPr>
          <w:rFonts w:ascii="Times New Roman" w:hAnsi="Times New Roman" w:cs="Times New Roman"/>
          <w:sz w:val="28"/>
          <w:szCs w:val="28"/>
          <w:lang w:val="en-US"/>
        </w:rPr>
        <w:t>. 2003.</w:t>
      </w:r>
      <w:r w:rsidRPr="00304DC9">
        <w:rPr>
          <w:rFonts w:ascii="Times New Roman" w:hAnsi="Times New Roman" w:cs="Times New Roman"/>
          <w:sz w:val="28"/>
          <w:szCs w:val="28"/>
        </w:rPr>
        <w:t xml:space="preserve"> № 6</w:t>
      </w:r>
      <w:r w:rsidRPr="00304DC9">
        <w:rPr>
          <w:rFonts w:ascii="Times New Roman" w:hAnsi="Times New Roman" w:cs="Times New Roman"/>
          <w:sz w:val="28"/>
          <w:szCs w:val="28"/>
          <w:lang w:val="en-US"/>
        </w:rPr>
        <w:t>.</w:t>
      </w:r>
      <w:r w:rsidRPr="00304DC9">
        <w:rPr>
          <w:rFonts w:ascii="Times New Roman" w:hAnsi="Times New Roman" w:cs="Times New Roman"/>
          <w:sz w:val="28"/>
          <w:szCs w:val="28"/>
        </w:rPr>
        <w:t xml:space="preserve"> </w:t>
      </w:r>
      <w:r w:rsidRPr="00304DC9">
        <w:rPr>
          <w:rFonts w:ascii="Times New Roman" w:hAnsi="Times New Roman" w:cs="Times New Roman"/>
          <w:sz w:val="28"/>
          <w:szCs w:val="28"/>
          <w:lang w:val="en-US"/>
        </w:rPr>
        <w:t>C</w:t>
      </w:r>
      <w:r w:rsidRPr="00304DC9">
        <w:rPr>
          <w:rFonts w:ascii="Times New Roman" w:hAnsi="Times New Roman" w:cs="Times New Roman"/>
          <w:sz w:val="28"/>
          <w:szCs w:val="28"/>
        </w:rPr>
        <w:t>. 34-37.</w:t>
      </w:r>
    </w:p>
    <w:p w:rsidR="00880248" w:rsidRPr="00304DC9" w:rsidRDefault="00880248" w:rsidP="00304DC9">
      <w:pPr>
        <w:numPr>
          <w:ilvl w:val="0"/>
          <w:numId w:val="31"/>
        </w:numPr>
        <w:suppressAutoHyphens/>
        <w:spacing w:after="0" w:line="240" w:lineRule="auto"/>
        <w:ind w:left="0" w:firstLine="709"/>
        <w:jc w:val="both"/>
        <w:rPr>
          <w:rFonts w:ascii="Times New Roman" w:hAnsi="Times New Roman" w:cs="Times New Roman"/>
          <w:sz w:val="28"/>
          <w:szCs w:val="28"/>
        </w:rPr>
      </w:pPr>
      <w:r w:rsidRPr="00304DC9">
        <w:rPr>
          <w:rFonts w:ascii="Times New Roman" w:hAnsi="Times New Roman" w:cs="Times New Roman"/>
          <w:sz w:val="28"/>
          <w:szCs w:val="28"/>
        </w:rPr>
        <w:t>Станкевич</w:t>
      </w:r>
      <w:r w:rsidRPr="00304DC9">
        <w:rPr>
          <w:rFonts w:ascii="Times New Roman" w:hAnsi="Times New Roman" w:cs="Times New Roman"/>
          <w:sz w:val="28"/>
          <w:szCs w:val="28"/>
          <w:lang w:val="en-US"/>
        </w:rPr>
        <w:t> </w:t>
      </w:r>
      <w:r w:rsidRPr="00304DC9">
        <w:rPr>
          <w:rFonts w:ascii="Times New Roman" w:hAnsi="Times New Roman" w:cs="Times New Roman"/>
          <w:sz w:val="28"/>
          <w:szCs w:val="28"/>
        </w:rPr>
        <w:t xml:space="preserve">Л.А. Когнитивные системы диалогового общения. </w:t>
      </w:r>
      <w:r w:rsidRPr="00304DC9">
        <w:rPr>
          <w:rFonts w:ascii="Times New Roman" w:hAnsi="Times New Roman" w:cs="Times New Roman"/>
          <w:i/>
          <w:sz w:val="28"/>
          <w:szCs w:val="28"/>
        </w:rPr>
        <w:t>Системный анализ в проектировании и управлении</w:t>
      </w:r>
      <w:r w:rsidRPr="00304DC9">
        <w:rPr>
          <w:rFonts w:ascii="Times New Roman" w:hAnsi="Times New Roman" w:cs="Times New Roman"/>
          <w:sz w:val="28"/>
          <w:szCs w:val="28"/>
        </w:rPr>
        <w:t>. 2019. Том 13, № 3. С. 433-443.</w:t>
      </w:r>
    </w:p>
    <w:p w:rsidR="00880248" w:rsidRPr="00304DC9" w:rsidRDefault="00880248" w:rsidP="00304DC9">
      <w:pPr>
        <w:numPr>
          <w:ilvl w:val="0"/>
          <w:numId w:val="31"/>
        </w:numPr>
        <w:suppressAutoHyphens/>
        <w:spacing w:after="0" w:line="240" w:lineRule="auto"/>
        <w:ind w:left="0" w:firstLine="709"/>
        <w:jc w:val="both"/>
        <w:rPr>
          <w:rFonts w:ascii="Times New Roman" w:hAnsi="Times New Roman" w:cs="Times New Roman"/>
          <w:sz w:val="28"/>
          <w:szCs w:val="28"/>
        </w:rPr>
      </w:pPr>
      <w:r w:rsidRPr="00304DC9">
        <w:rPr>
          <w:rFonts w:ascii="Times New Roman" w:hAnsi="Times New Roman" w:cs="Times New Roman"/>
          <w:sz w:val="28"/>
          <w:szCs w:val="28"/>
        </w:rPr>
        <w:t>Воронович В.В. Машинный перевод : Конспект лекций для студентов 5-го курса специальности «Современные иностранные языки». Минск : БГУ, 2013. 39 с.</w:t>
      </w:r>
    </w:p>
    <w:p w:rsidR="00880248" w:rsidRPr="00304DC9" w:rsidRDefault="00880248" w:rsidP="00304DC9">
      <w:pPr>
        <w:numPr>
          <w:ilvl w:val="0"/>
          <w:numId w:val="31"/>
        </w:numPr>
        <w:suppressAutoHyphens/>
        <w:spacing w:after="0" w:line="240" w:lineRule="auto"/>
        <w:ind w:left="0" w:firstLine="709"/>
        <w:jc w:val="both"/>
        <w:rPr>
          <w:rFonts w:ascii="Times New Roman" w:hAnsi="Times New Roman" w:cs="Times New Roman"/>
          <w:sz w:val="28"/>
          <w:szCs w:val="28"/>
        </w:rPr>
      </w:pPr>
      <w:r w:rsidRPr="00304DC9">
        <w:rPr>
          <w:rFonts w:ascii="Times New Roman" w:hAnsi="Times New Roman" w:cs="Times New Roman"/>
          <w:sz w:val="28"/>
          <w:szCs w:val="28"/>
        </w:rPr>
        <w:t>Пентус А.Е., Пентус М.Р. Теория формальных языков: Учебное пособие. М.: Изд-во ЦПИ при механико-математическом ф-те МГУ, 2004. 80 с.</w:t>
      </w:r>
    </w:p>
    <w:p w:rsidR="00880248" w:rsidRPr="00304DC9" w:rsidRDefault="00880248" w:rsidP="00304DC9">
      <w:pPr>
        <w:numPr>
          <w:ilvl w:val="0"/>
          <w:numId w:val="31"/>
        </w:numPr>
        <w:suppressAutoHyphens/>
        <w:spacing w:after="0" w:line="240" w:lineRule="auto"/>
        <w:ind w:left="0" w:firstLine="709"/>
        <w:jc w:val="both"/>
        <w:rPr>
          <w:rFonts w:ascii="Times New Roman" w:hAnsi="Times New Roman" w:cs="Times New Roman"/>
          <w:sz w:val="28"/>
          <w:szCs w:val="28"/>
          <w:lang w:val="en-US"/>
        </w:rPr>
      </w:pPr>
      <w:r w:rsidRPr="00304DC9">
        <w:rPr>
          <w:rFonts w:ascii="Times New Roman" w:hAnsi="Times New Roman" w:cs="Times New Roman"/>
          <w:sz w:val="28"/>
          <w:szCs w:val="28"/>
        </w:rPr>
        <w:t xml:space="preserve">Куслий П.С. Формальная семантика и онтология. </w:t>
      </w:r>
      <w:r w:rsidRPr="00304DC9">
        <w:rPr>
          <w:rFonts w:ascii="Times New Roman" w:hAnsi="Times New Roman" w:cs="Times New Roman"/>
          <w:i/>
          <w:sz w:val="28"/>
          <w:szCs w:val="28"/>
          <w:lang w:val="en-US"/>
        </w:rPr>
        <w:t>Epistemology &amp; Philosophy of Science</w:t>
      </w:r>
      <w:r w:rsidRPr="00304DC9">
        <w:rPr>
          <w:rFonts w:ascii="Times New Roman" w:hAnsi="Times New Roman" w:cs="Times New Roman"/>
          <w:sz w:val="28"/>
          <w:szCs w:val="28"/>
          <w:lang w:val="en-US"/>
        </w:rPr>
        <w:t xml:space="preserve">. 2012. </w:t>
      </w:r>
      <w:r w:rsidRPr="00304DC9">
        <w:rPr>
          <w:rFonts w:ascii="Times New Roman" w:hAnsi="Times New Roman" w:cs="Times New Roman"/>
          <w:sz w:val="28"/>
          <w:szCs w:val="28"/>
        </w:rPr>
        <w:t>Том</w:t>
      </w:r>
      <w:r w:rsidRPr="00304DC9">
        <w:rPr>
          <w:rFonts w:ascii="Times New Roman" w:hAnsi="Times New Roman" w:cs="Times New Roman"/>
          <w:sz w:val="28"/>
          <w:szCs w:val="28"/>
          <w:lang w:val="en-US"/>
        </w:rPr>
        <w:t xml:space="preserve"> 33, № 3. </w:t>
      </w:r>
      <w:r w:rsidRPr="00304DC9">
        <w:rPr>
          <w:rFonts w:ascii="Times New Roman" w:hAnsi="Times New Roman" w:cs="Times New Roman"/>
          <w:sz w:val="28"/>
          <w:szCs w:val="28"/>
        </w:rPr>
        <w:t>С</w:t>
      </w:r>
      <w:r w:rsidRPr="00304DC9">
        <w:rPr>
          <w:rFonts w:ascii="Times New Roman" w:hAnsi="Times New Roman" w:cs="Times New Roman"/>
          <w:sz w:val="28"/>
          <w:szCs w:val="28"/>
          <w:lang w:val="en-US"/>
        </w:rPr>
        <w:t>. 62-67.</w:t>
      </w:r>
    </w:p>
    <w:p w:rsidR="00DF1D0D" w:rsidRPr="00304DC9" w:rsidRDefault="00880248" w:rsidP="00304DC9">
      <w:pPr>
        <w:numPr>
          <w:ilvl w:val="0"/>
          <w:numId w:val="31"/>
        </w:numPr>
        <w:suppressAutoHyphens/>
        <w:spacing w:after="0" w:line="240" w:lineRule="auto"/>
        <w:ind w:left="0" w:firstLine="709"/>
        <w:jc w:val="both"/>
        <w:rPr>
          <w:rFonts w:ascii="Times New Roman" w:hAnsi="Times New Roman" w:cs="Times New Roman"/>
          <w:sz w:val="28"/>
          <w:szCs w:val="28"/>
        </w:rPr>
      </w:pPr>
      <w:r w:rsidRPr="00304DC9">
        <w:rPr>
          <w:rFonts w:ascii="Times New Roman" w:hAnsi="Times New Roman" w:cs="Times New Roman"/>
          <w:sz w:val="28"/>
          <w:szCs w:val="28"/>
        </w:rPr>
        <w:lastRenderedPageBreak/>
        <w:t xml:space="preserve">Бенгфорт Б., Бильбро Р., Охеда Т. Прикладной анализ текстовых данных на </w:t>
      </w:r>
      <w:r w:rsidRPr="00304DC9">
        <w:rPr>
          <w:rFonts w:ascii="Times New Roman" w:hAnsi="Times New Roman" w:cs="Times New Roman"/>
          <w:sz w:val="28"/>
          <w:szCs w:val="28"/>
          <w:lang w:val="en-US"/>
        </w:rPr>
        <w:t>Python</w:t>
      </w:r>
      <w:r w:rsidRPr="00304DC9">
        <w:rPr>
          <w:rFonts w:ascii="Times New Roman" w:hAnsi="Times New Roman" w:cs="Times New Roman"/>
          <w:sz w:val="28"/>
          <w:szCs w:val="28"/>
        </w:rPr>
        <w:t>. Машинное обучение и создание приложений обработки естественного языка. СПб.: Питер, 2019. 368 с.</w:t>
      </w:r>
    </w:p>
    <w:p w:rsidR="00880248" w:rsidRPr="00304DC9" w:rsidRDefault="00880248" w:rsidP="00304DC9">
      <w:pPr>
        <w:pStyle w:val="12"/>
        <w:numPr>
          <w:ilvl w:val="0"/>
          <w:numId w:val="31"/>
        </w:numPr>
        <w:tabs>
          <w:tab w:val="left" w:pos="709"/>
        </w:tabs>
        <w:spacing w:before="0" w:after="0"/>
        <w:ind w:left="0" w:firstLine="709"/>
        <w:jc w:val="both"/>
        <w:rPr>
          <w:sz w:val="28"/>
          <w:szCs w:val="28"/>
        </w:rPr>
      </w:pPr>
      <w:r w:rsidRPr="00304DC9">
        <w:rPr>
          <w:sz w:val="28"/>
          <w:szCs w:val="28"/>
        </w:rPr>
        <w:t>Белозёров В.В. Подготовка исходных данных к проведению кластеризации документов. Сборник тезисов докладов конгресса молодых ученых</w:t>
      </w:r>
      <w:r w:rsidRPr="00304DC9">
        <w:rPr>
          <w:sz w:val="28"/>
          <w:szCs w:val="28"/>
          <w:lang w:val="uk-UA"/>
        </w:rPr>
        <w:t xml:space="preserve"> </w:t>
      </w:r>
      <w:r w:rsidRPr="00304DC9">
        <w:rPr>
          <w:sz w:val="28"/>
          <w:szCs w:val="28"/>
        </w:rPr>
        <w:t>(г. Санкт-Петербург, 9–12 апреля 2013 г.).</w:t>
      </w:r>
      <w:r w:rsidRPr="00304DC9">
        <w:rPr>
          <w:sz w:val="28"/>
          <w:szCs w:val="28"/>
          <w:lang w:val="uk-UA"/>
        </w:rPr>
        <w:t xml:space="preserve"> </w:t>
      </w:r>
      <w:r w:rsidRPr="00304DC9">
        <w:rPr>
          <w:sz w:val="28"/>
          <w:szCs w:val="28"/>
        </w:rPr>
        <w:t>Выпуск 1</w:t>
      </w:r>
      <w:r w:rsidRPr="00304DC9">
        <w:rPr>
          <w:sz w:val="28"/>
          <w:szCs w:val="28"/>
          <w:lang w:val="uk-UA"/>
        </w:rPr>
        <w:t>.</w:t>
      </w:r>
      <w:r w:rsidRPr="00304DC9">
        <w:rPr>
          <w:sz w:val="28"/>
          <w:szCs w:val="28"/>
        </w:rPr>
        <w:t xml:space="preserve"> Санкт-Петербург, 2013. С 4-5.</w:t>
      </w:r>
    </w:p>
    <w:p w:rsidR="00880248" w:rsidRPr="00304DC9" w:rsidRDefault="00880248" w:rsidP="00304DC9">
      <w:pPr>
        <w:pStyle w:val="12"/>
        <w:numPr>
          <w:ilvl w:val="0"/>
          <w:numId w:val="31"/>
        </w:numPr>
        <w:tabs>
          <w:tab w:val="left" w:pos="709"/>
        </w:tabs>
        <w:spacing w:before="0" w:after="0"/>
        <w:ind w:left="0" w:firstLine="709"/>
        <w:jc w:val="both"/>
        <w:rPr>
          <w:sz w:val="28"/>
          <w:szCs w:val="28"/>
        </w:rPr>
      </w:pPr>
      <w:r w:rsidRPr="00304DC9">
        <w:rPr>
          <w:sz w:val="28"/>
          <w:szCs w:val="28"/>
        </w:rPr>
        <w:t xml:space="preserve">Большакова И.Е., Баева Н.В. Автоматический анализ дискурсивной структуры научного текста. </w:t>
      </w:r>
      <w:r w:rsidRPr="00304DC9">
        <w:rPr>
          <w:i/>
          <w:sz w:val="28"/>
          <w:szCs w:val="28"/>
        </w:rPr>
        <w:t>Компьютерная лингвистика и интеллектуальные технологи</w:t>
      </w:r>
      <w:r w:rsidRPr="00304DC9">
        <w:rPr>
          <w:sz w:val="28"/>
          <w:szCs w:val="28"/>
        </w:rPr>
        <w:t xml:space="preserve"> : труды междунар. конф. «Диалог’2004» (г. Тверь, 2-7 июня 2004). Москва, 2004. С. 68-73. </w:t>
      </w:r>
    </w:p>
    <w:p w:rsidR="00880248" w:rsidRPr="00304DC9" w:rsidRDefault="00880248" w:rsidP="00304DC9">
      <w:pPr>
        <w:pStyle w:val="12"/>
        <w:numPr>
          <w:ilvl w:val="0"/>
          <w:numId w:val="31"/>
        </w:numPr>
        <w:tabs>
          <w:tab w:val="left" w:pos="709"/>
        </w:tabs>
        <w:spacing w:before="0" w:after="0"/>
        <w:ind w:left="0" w:firstLine="709"/>
        <w:jc w:val="both"/>
        <w:rPr>
          <w:sz w:val="28"/>
          <w:szCs w:val="28"/>
        </w:rPr>
      </w:pPr>
      <w:r w:rsidRPr="00304DC9">
        <w:rPr>
          <w:sz w:val="28"/>
          <w:szCs w:val="28"/>
          <w:lang w:val="en-US"/>
        </w:rPr>
        <w:t xml:space="preserve">Gong Y., Liu X. Generic text summarization using relevance measure and latent semantic analysis. </w:t>
      </w:r>
      <w:r w:rsidRPr="00304DC9">
        <w:rPr>
          <w:i/>
          <w:sz w:val="28"/>
          <w:szCs w:val="28"/>
          <w:lang w:val="en-US"/>
        </w:rPr>
        <w:t>Research and Development in Informational Retrieval</w:t>
      </w:r>
      <w:r w:rsidRPr="00304DC9">
        <w:rPr>
          <w:sz w:val="28"/>
          <w:szCs w:val="28"/>
          <w:lang w:val="en-US"/>
        </w:rPr>
        <w:t xml:space="preserve"> : proceedings of XXIV annual international ACM SIGIR Conference (New Orleans, USA, 09-12 September 2001). New York, 2001. P. 19-25</w:t>
      </w:r>
      <w:r w:rsidRPr="00304DC9">
        <w:rPr>
          <w:sz w:val="28"/>
          <w:szCs w:val="28"/>
        </w:rPr>
        <w:t>.</w:t>
      </w:r>
    </w:p>
    <w:p w:rsidR="00880248" w:rsidRPr="00304DC9" w:rsidRDefault="00880248" w:rsidP="00304DC9">
      <w:pPr>
        <w:pStyle w:val="12"/>
        <w:numPr>
          <w:ilvl w:val="0"/>
          <w:numId w:val="31"/>
        </w:numPr>
        <w:tabs>
          <w:tab w:val="left" w:pos="709"/>
        </w:tabs>
        <w:spacing w:before="0" w:after="0"/>
        <w:ind w:left="0" w:firstLine="709"/>
        <w:jc w:val="both"/>
        <w:rPr>
          <w:sz w:val="28"/>
          <w:szCs w:val="28"/>
          <w:lang w:val="en-US"/>
        </w:rPr>
      </w:pPr>
      <w:r w:rsidRPr="00304DC9">
        <w:rPr>
          <w:sz w:val="28"/>
          <w:szCs w:val="28"/>
          <w:lang w:val="en-US"/>
        </w:rPr>
        <w:t xml:space="preserve">Conroy J.M. O’leary, D.P. Text summarization via hidden markov models. </w:t>
      </w:r>
      <w:r w:rsidRPr="00304DC9">
        <w:rPr>
          <w:i/>
          <w:sz w:val="28"/>
          <w:szCs w:val="28"/>
          <w:lang w:val="en-US"/>
        </w:rPr>
        <w:t>Research and Development in Informational Retrieval</w:t>
      </w:r>
      <w:r w:rsidRPr="00304DC9">
        <w:rPr>
          <w:sz w:val="28"/>
          <w:szCs w:val="28"/>
          <w:lang w:val="en-US"/>
        </w:rPr>
        <w:t xml:space="preserve"> : proceedings of XXIV annual international ACM SIGIR Conference (New Orleans, USA, 09-12 September 2001). New York, 2001. P. 406-407.</w:t>
      </w:r>
    </w:p>
    <w:p w:rsidR="00880248" w:rsidRPr="00304DC9" w:rsidRDefault="00880248" w:rsidP="00304DC9">
      <w:pPr>
        <w:pStyle w:val="12"/>
        <w:numPr>
          <w:ilvl w:val="0"/>
          <w:numId w:val="31"/>
        </w:numPr>
        <w:tabs>
          <w:tab w:val="left" w:pos="709"/>
        </w:tabs>
        <w:spacing w:before="0" w:after="0"/>
        <w:ind w:left="0" w:firstLine="709"/>
        <w:jc w:val="both"/>
        <w:rPr>
          <w:sz w:val="28"/>
          <w:szCs w:val="28"/>
        </w:rPr>
      </w:pPr>
      <w:r w:rsidRPr="00304DC9">
        <w:rPr>
          <w:sz w:val="28"/>
          <w:szCs w:val="28"/>
        </w:rPr>
        <w:t>Реформатский</w:t>
      </w:r>
      <w:r w:rsidRPr="00304DC9">
        <w:rPr>
          <w:sz w:val="28"/>
          <w:szCs w:val="28"/>
          <w:lang w:val="en-US"/>
        </w:rPr>
        <w:t> </w:t>
      </w:r>
      <w:r w:rsidRPr="00304DC9">
        <w:rPr>
          <w:sz w:val="28"/>
          <w:szCs w:val="28"/>
        </w:rPr>
        <w:t>А.А. Введение в языковедение. Москва : Аспект Пресс, 1996. 536</w:t>
      </w:r>
      <w:r w:rsidRPr="00304DC9">
        <w:rPr>
          <w:sz w:val="28"/>
          <w:szCs w:val="28"/>
          <w:lang w:val="en-US"/>
        </w:rPr>
        <w:t> </w:t>
      </w:r>
      <w:r w:rsidRPr="00304DC9">
        <w:rPr>
          <w:sz w:val="28"/>
          <w:szCs w:val="28"/>
        </w:rPr>
        <w:t>с.</w:t>
      </w:r>
    </w:p>
    <w:p w:rsidR="00880248" w:rsidRPr="00304DC9" w:rsidRDefault="00880248" w:rsidP="00304DC9">
      <w:pPr>
        <w:pStyle w:val="12"/>
        <w:numPr>
          <w:ilvl w:val="0"/>
          <w:numId w:val="31"/>
        </w:numPr>
        <w:tabs>
          <w:tab w:val="left" w:pos="709"/>
        </w:tabs>
        <w:spacing w:before="0" w:after="0"/>
        <w:ind w:left="0" w:firstLine="709"/>
        <w:jc w:val="both"/>
        <w:rPr>
          <w:sz w:val="28"/>
          <w:szCs w:val="28"/>
        </w:rPr>
      </w:pPr>
      <w:r w:rsidRPr="00304DC9">
        <w:rPr>
          <w:sz w:val="28"/>
          <w:szCs w:val="28"/>
        </w:rPr>
        <w:t>Крутояров Д.В. Автоматизированная система поиска заимствований в электронных изданиях, опубликованных в сети Интернет : дис. … канд. технічних наук : 05.13.06. Москва, 2006. 191 с</w:t>
      </w:r>
      <w:r w:rsidRPr="00304DC9">
        <w:rPr>
          <w:sz w:val="28"/>
          <w:szCs w:val="28"/>
          <w:lang w:val="uk-UA"/>
        </w:rPr>
        <w:t>.</w:t>
      </w:r>
    </w:p>
    <w:p w:rsidR="00880248" w:rsidRPr="00304DC9" w:rsidRDefault="00880248" w:rsidP="00304DC9">
      <w:pPr>
        <w:pStyle w:val="12"/>
        <w:numPr>
          <w:ilvl w:val="0"/>
          <w:numId w:val="31"/>
        </w:numPr>
        <w:tabs>
          <w:tab w:val="left" w:pos="709"/>
        </w:tabs>
        <w:spacing w:before="0" w:after="0"/>
        <w:ind w:left="0" w:firstLine="709"/>
        <w:jc w:val="both"/>
        <w:rPr>
          <w:sz w:val="28"/>
          <w:szCs w:val="28"/>
        </w:rPr>
      </w:pPr>
      <w:r w:rsidRPr="00304DC9">
        <w:rPr>
          <w:sz w:val="28"/>
          <w:szCs w:val="28"/>
        </w:rPr>
        <w:t xml:space="preserve">Посевкин Р.В. Метод автоматизированного формирования семантической модели базы данных диалоговой системы. </w:t>
      </w:r>
      <w:r w:rsidRPr="00304DC9">
        <w:rPr>
          <w:i/>
          <w:sz w:val="28"/>
          <w:szCs w:val="28"/>
        </w:rPr>
        <w:t>Программные продукты и системы</w:t>
      </w:r>
      <w:r w:rsidRPr="00304DC9">
        <w:rPr>
          <w:sz w:val="28"/>
          <w:szCs w:val="28"/>
        </w:rPr>
        <w:t>. 2018. Том 31, №. 2. С. 291-294.</w:t>
      </w:r>
    </w:p>
    <w:p w:rsidR="00880248" w:rsidRPr="00304DC9" w:rsidRDefault="00880248" w:rsidP="00304DC9">
      <w:pPr>
        <w:pStyle w:val="12"/>
        <w:numPr>
          <w:ilvl w:val="0"/>
          <w:numId w:val="31"/>
        </w:numPr>
        <w:tabs>
          <w:tab w:val="left" w:pos="709"/>
        </w:tabs>
        <w:spacing w:before="0" w:after="0"/>
        <w:ind w:left="0" w:firstLine="709"/>
        <w:jc w:val="both"/>
        <w:rPr>
          <w:sz w:val="28"/>
          <w:szCs w:val="28"/>
        </w:rPr>
      </w:pPr>
      <w:r w:rsidRPr="00304DC9">
        <w:rPr>
          <w:sz w:val="28"/>
          <w:szCs w:val="28"/>
        </w:rPr>
        <w:t>Колесниченко</w:t>
      </w:r>
      <w:r w:rsidRPr="00304DC9">
        <w:rPr>
          <w:sz w:val="28"/>
          <w:szCs w:val="28"/>
          <w:lang w:val="uk-UA"/>
        </w:rPr>
        <w:t> </w:t>
      </w:r>
      <w:r w:rsidRPr="00304DC9">
        <w:rPr>
          <w:sz w:val="28"/>
          <w:szCs w:val="28"/>
        </w:rPr>
        <w:t>А.В., Жмаєва</w:t>
      </w:r>
      <w:r w:rsidRPr="00304DC9">
        <w:rPr>
          <w:sz w:val="28"/>
          <w:szCs w:val="28"/>
          <w:lang w:val="uk-UA"/>
        </w:rPr>
        <w:t> </w:t>
      </w:r>
      <w:r w:rsidRPr="00304DC9">
        <w:rPr>
          <w:sz w:val="28"/>
          <w:szCs w:val="28"/>
        </w:rPr>
        <w:t>Н. С.</w:t>
      </w:r>
      <w:r w:rsidRPr="00304DC9">
        <w:rPr>
          <w:sz w:val="28"/>
          <w:szCs w:val="28"/>
          <w:lang w:val="uk-UA"/>
        </w:rPr>
        <w:t xml:space="preserve"> Граматичні труднощі автоматизованого перекладу науково-технічної літератури. </w:t>
      </w:r>
      <w:r w:rsidRPr="00304DC9">
        <w:rPr>
          <w:i/>
          <w:sz w:val="28"/>
          <w:szCs w:val="28"/>
          <w:lang w:val="uk-UA"/>
        </w:rPr>
        <w:t>Науковий вісник ПНПУ ім. К. Д. Ушинського</w:t>
      </w:r>
      <w:r w:rsidRPr="00304DC9">
        <w:rPr>
          <w:sz w:val="28"/>
          <w:szCs w:val="28"/>
          <w:lang w:val="uk-UA"/>
        </w:rPr>
        <w:t>. 2018. № 27. С. 134-141.</w:t>
      </w:r>
    </w:p>
    <w:p w:rsidR="00880248" w:rsidRPr="00304DC9" w:rsidRDefault="00880248" w:rsidP="00304DC9">
      <w:pPr>
        <w:pStyle w:val="12"/>
        <w:numPr>
          <w:ilvl w:val="0"/>
          <w:numId w:val="31"/>
        </w:numPr>
        <w:tabs>
          <w:tab w:val="left" w:pos="709"/>
        </w:tabs>
        <w:spacing w:before="0" w:after="0"/>
        <w:ind w:left="0" w:firstLine="709"/>
        <w:jc w:val="both"/>
        <w:rPr>
          <w:sz w:val="28"/>
          <w:szCs w:val="28"/>
        </w:rPr>
      </w:pPr>
      <w:r w:rsidRPr="00304DC9">
        <w:rPr>
          <w:sz w:val="28"/>
          <w:szCs w:val="28"/>
        </w:rPr>
        <w:t>Малахов</w:t>
      </w:r>
      <w:r w:rsidRPr="00304DC9">
        <w:rPr>
          <w:sz w:val="28"/>
          <w:szCs w:val="28"/>
          <w:lang w:val="uk-UA"/>
        </w:rPr>
        <w:t> </w:t>
      </w:r>
      <w:r w:rsidRPr="00304DC9">
        <w:rPr>
          <w:sz w:val="28"/>
          <w:szCs w:val="28"/>
        </w:rPr>
        <w:t>Д.А.</w:t>
      </w:r>
      <w:r w:rsidRPr="00304DC9">
        <w:rPr>
          <w:sz w:val="28"/>
          <w:szCs w:val="28"/>
          <w:lang w:val="uk-UA"/>
        </w:rPr>
        <w:t>,</w:t>
      </w:r>
      <w:r w:rsidRPr="00304DC9">
        <w:rPr>
          <w:sz w:val="28"/>
          <w:szCs w:val="28"/>
        </w:rPr>
        <w:t xml:space="preserve"> Сидоренко</w:t>
      </w:r>
      <w:r w:rsidRPr="00304DC9">
        <w:rPr>
          <w:sz w:val="28"/>
          <w:szCs w:val="28"/>
          <w:lang w:val="uk-UA"/>
        </w:rPr>
        <w:t> </w:t>
      </w:r>
      <w:r w:rsidRPr="00304DC9">
        <w:rPr>
          <w:sz w:val="28"/>
          <w:szCs w:val="28"/>
        </w:rPr>
        <w:t>Ю.А.</w:t>
      </w:r>
      <w:r w:rsidRPr="00304DC9">
        <w:rPr>
          <w:sz w:val="28"/>
          <w:szCs w:val="28"/>
          <w:lang w:val="uk-UA"/>
        </w:rPr>
        <w:t>,</w:t>
      </w:r>
      <w:r w:rsidRPr="00304DC9">
        <w:rPr>
          <w:sz w:val="28"/>
          <w:szCs w:val="28"/>
        </w:rPr>
        <w:t xml:space="preserve"> Атаева</w:t>
      </w:r>
      <w:r w:rsidRPr="00304DC9">
        <w:rPr>
          <w:sz w:val="28"/>
          <w:szCs w:val="28"/>
          <w:lang w:val="uk-UA"/>
        </w:rPr>
        <w:t> </w:t>
      </w:r>
      <w:r w:rsidRPr="00304DC9">
        <w:rPr>
          <w:sz w:val="28"/>
          <w:szCs w:val="28"/>
        </w:rPr>
        <w:t>О.М.</w:t>
      </w:r>
      <w:r w:rsidRPr="00304DC9">
        <w:rPr>
          <w:sz w:val="28"/>
          <w:szCs w:val="28"/>
          <w:lang w:val="uk-UA"/>
        </w:rPr>
        <w:t>,</w:t>
      </w:r>
      <w:r w:rsidRPr="00304DC9">
        <w:rPr>
          <w:sz w:val="28"/>
          <w:szCs w:val="28"/>
        </w:rPr>
        <w:t xml:space="preserve"> Серебряков</w:t>
      </w:r>
      <w:r w:rsidRPr="00304DC9">
        <w:rPr>
          <w:sz w:val="28"/>
          <w:szCs w:val="28"/>
          <w:lang w:val="uk-UA"/>
        </w:rPr>
        <w:t> </w:t>
      </w:r>
      <w:r w:rsidRPr="00304DC9">
        <w:rPr>
          <w:sz w:val="28"/>
          <w:szCs w:val="28"/>
        </w:rPr>
        <w:t>В.А.</w:t>
      </w:r>
      <w:r w:rsidRPr="00304DC9">
        <w:rPr>
          <w:sz w:val="28"/>
          <w:szCs w:val="28"/>
          <w:lang w:val="uk-UA"/>
        </w:rPr>
        <w:t xml:space="preserve"> Семантический поиск как средство взаимодействия с электронной библиотекой. </w:t>
      </w:r>
      <w:r w:rsidRPr="00304DC9">
        <w:rPr>
          <w:i/>
          <w:sz w:val="28"/>
          <w:szCs w:val="28"/>
          <w:lang w:val="uk-UA"/>
        </w:rPr>
        <w:t>Аналитика и управление данными в областях с интенсивным использованием данных</w:t>
      </w:r>
      <w:r w:rsidRPr="00304DC9">
        <w:rPr>
          <w:sz w:val="28"/>
          <w:szCs w:val="28"/>
          <w:lang w:val="uk-UA"/>
        </w:rPr>
        <w:t>. 2016. С. 148-154.</w:t>
      </w:r>
    </w:p>
    <w:p w:rsidR="00880248" w:rsidRPr="00304DC9" w:rsidRDefault="00880248" w:rsidP="00304DC9">
      <w:pPr>
        <w:pStyle w:val="12"/>
        <w:numPr>
          <w:ilvl w:val="0"/>
          <w:numId w:val="31"/>
        </w:numPr>
        <w:tabs>
          <w:tab w:val="left" w:pos="709"/>
        </w:tabs>
        <w:spacing w:before="0" w:after="0"/>
        <w:ind w:left="0" w:firstLine="709"/>
        <w:jc w:val="both"/>
        <w:rPr>
          <w:sz w:val="28"/>
          <w:szCs w:val="28"/>
        </w:rPr>
      </w:pPr>
      <w:r w:rsidRPr="00304DC9">
        <w:rPr>
          <w:sz w:val="28"/>
          <w:szCs w:val="28"/>
        </w:rPr>
        <w:t>Шадриков</w:t>
      </w:r>
      <w:r w:rsidRPr="00304DC9">
        <w:rPr>
          <w:sz w:val="28"/>
          <w:szCs w:val="28"/>
          <w:lang w:val="en-US"/>
        </w:rPr>
        <w:t> </w:t>
      </w:r>
      <w:r w:rsidRPr="00304DC9">
        <w:rPr>
          <w:sz w:val="28"/>
          <w:szCs w:val="28"/>
        </w:rPr>
        <w:t xml:space="preserve">В.Д. Пространство действия и смысловая нагрузка слова. </w:t>
      </w:r>
      <w:r w:rsidRPr="00304DC9">
        <w:rPr>
          <w:i/>
          <w:sz w:val="28"/>
          <w:szCs w:val="28"/>
        </w:rPr>
        <w:t>Мир психологии</w:t>
      </w:r>
      <w:r w:rsidRPr="00304DC9">
        <w:rPr>
          <w:sz w:val="28"/>
          <w:szCs w:val="28"/>
        </w:rPr>
        <w:t>. 2014. №</w:t>
      </w:r>
      <w:r w:rsidRPr="00304DC9">
        <w:rPr>
          <w:sz w:val="28"/>
          <w:szCs w:val="28"/>
          <w:lang w:val="en-US"/>
        </w:rPr>
        <w:t> </w:t>
      </w:r>
      <w:r w:rsidRPr="00304DC9">
        <w:rPr>
          <w:sz w:val="28"/>
          <w:szCs w:val="28"/>
        </w:rPr>
        <w:t>2. С.</w:t>
      </w:r>
      <w:r w:rsidRPr="00304DC9">
        <w:rPr>
          <w:sz w:val="28"/>
          <w:szCs w:val="28"/>
          <w:lang w:val="en-US"/>
        </w:rPr>
        <w:t> </w:t>
      </w:r>
      <w:r w:rsidRPr="00304DC9">
        <w:rPr>
          <w:sz w:val="28"/>
          <w:szCs w:val="28"/>
        </w:rPr>
        <w:t>80-87.</w:t>
      </w:r>
      <w:r w:rsidRPr="00304DC9">
        <w:rPr>
          <w:sz w:val="28"/>
          <w:szCs w:val="28"/>
          <w:lang w:val="uk-UA"/>
        </w:rPr>
        <w:t xml:space="preserve"> </w:t>
      </w:r>
    </w:p>
    <w:p w:rsidR="00880248" w:rsidRPr="00304DC9" w:rsidRDefault="00880248" w:rsidP="00304DC9">
      <w:pPr>
        <w:pStyle w:val="12"/>
        <w:numPr>
          <w:ilvl w:val="0"/>
          <w:numId w:val="31"/>
        </w:numPr>
        <w:tabs>
          <w:tab w:val="left" w:pos="709"/>
        </w:tabs>
        <w:spacing w:before="0" w:after="0"/>
        <w:ind w:left="0" w:firstLine="709"/>
        <w:jc w:val="both"/>
        <w:rPr>
          <w:sz w:val="28"/>
          <w:szCs w:val="28"/>
        </w:rPr>
      </w:pPr>
      <w:r w:rsidRPr="00304DC9">
        <w:rPr>
          <w:sz w:val="28"/>
          <w:szCs w:val="28"/>
        </w:rPr>
        <w:t>Осипов Г.С. Методы искусственного интеллекта. Москва : ФИЗМАТЛИТ, 2011. 296 с.</w:t>
      </w:r>
      <w:r w:rsidRPr="00304DC9">
        <w:rPr>
          <w:sz w:val="28"/>
          <w:szCs w:val="28"/>
          <w:lang w:val="uk-UA"/>
        </w:rPr>
        <w:t xml:space="preserve"> </w:t>
      </w:r>
    </w:p>
    <w:p w:rsidR="00880248" w:rsidRPr="00304DC9" w:rsidRDefault="00880248" w:rsidP="00304DC9">
      <w:pPr>
        <w:numPr>
          <w:ilvl w:val="0"/>
          <w:numId w:val="31"/>
        </w:numPr>
        <w:suppressAutoHyphens/>
        <w:spacing w:after="0" w:line="240" w:lineRule="auto"/>
        <w:ind w:left="0" w:firstLine="709"/>
        <w:jc w:val="both"/>
        <w:rPr>
          <w:rFonts w:ascii="Times New Roman" w:hAnsi="Times New Roman" w:cs="Times New Roman"/>
          <w:sz w:val="28"/>
          <w:szCs w:val="28"/>
        </w:rPr>
      </w:pPr>
      <w:r w:rsidRPr="00304DC9">
        <w:rPr>
          <w:rFonts w:ascii="Times New Roman" w:hAnsi="Times New Roman" w:cs="Times New Roman"/>
          <w:sz w:val="28"/>
          <w:szCs w:val="28"/>
        </w:rPr>
        <w:t xml:space="preserve">Андреев А.М., Березкин Д.В., Брик А.В., Кантонистов Ю.А. Вероятностный синтаксический анализатор для информационно-поисковой системы. </w:t>
      </w:r>
      <w:r w:rsidRPr="00304DC9">
        <w:rPr>
          <w:rFonts w:ascii="Times New Roman" w:hAnsi="Times New Roman" w:cs="Times New Roman"/>
          <w:i/>
          <w:sz w:val="28"/>
          <w:szCs w:val="28"/>
        </w:rPr>
        <w:t>Компьютерная хроника</w:t>
      </w:r>
      <w:r w:rsidRPr="00304DC9">
        <w:rPr>
          <w:rFonts w:ascii="Times New Roman" w:hAnsi="Times New Roman" w:cs="Times New Roman"/>
          <w:sz w:val="28"/>
          <w:szCs w:val="28"/>
        </w:rPr>
        <w:t>. 1999. № 1. С. 37-85.</w:t>
      </w:r>
    </w:p>
    <w:sectPr w:rsidR="00880248" w:rsidRPr="00304DC9" w:rsidSect="00CF5BC9">
      <w:headerReference w:type="default" r:id="rId9"/>
      <w:footerReference w:type="default" r:id="rId10"/>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536" w:rsidRDefault="000C0536" w:rsidP="009351C4">
      <w:pPr>
        <w:spacing w:after="0" w:line="240" w:lineRule="auto"/>
      </w:pPr>
      <w:r>
        <w:separator/>
      </w:r>
    </w:p>
  </w:endnote>
  <w:endnote w:type="continuationSeparator" w:id="0">
    <w:p w:rsidR="000C0536" w:rsidRDefault="000C0536" w:rsidP="00935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137090"/>
      <w:docPartObj>
        <w:docPartGallery w:val="Page Numbers (Bottom of Page)"/>
        <w:docPartUnique/>
      </w:docPartObj>
    </w:sdtPr>
    <w:sdtEndPr>
      <w:rPr>
        <w:rFonts w:ascii="Times New Roman" w:hAnsi="Times New Roman" w:cs="Times New Roman"/>
        <w:sz w:val="28"/>
      </w:rPr>
    </w:sdtEndPr>
    <w:sdtContent>
      <w:p w:rsidR="00210FBB" w:rsidRPr="00304DC9" w:rsidRDefault="00210FBB">
        <w:pPr>
          <w:pStyle w:val="aa"/>
          <w:jc w:val="center"/>
          <w:rPr>
            <w:rFonts w:ascii="Times New Roman" w:hAnsi="Times New Roman" w:cs="Times New Roman"/>
            <w:sz w:val="28"/>
          </w:rPr>
        </w:pPr>
        <w:r w:rsidRPr="00304DC9">
          <w:rPr>
            <w:rFonts w:ascii="Times New Roman" w:hAnsi="Times New Roman" w:cs="Times New Roman"/>
            <w:sz w:val="28"/>
          </w:rPr>
          <w:fldChar w:fldCharType="begin"/>
        </w:r>
        <w:r w:rsidRPr="00304DC9">
          <w:rPr>
            <w:rFonts w:ascii="Times New Roman" w:hAnsi="Times New Roman" w:cs="Times New Roman"/>
            <w:sz w:val="28"/>
          </w:rPr>
          <w:instrText>PAGE   \* MERGEFORMAT</w:instrText>
        </w:r>
        <w:r w:rsidRPr="00304DC9">
          <w:rPr>
            <w:rFonts w:ascii="Times New Roman" w:hAnsi="Times New Roman" w:cs="Times New Roman"/>
            <w:sz w:val="28"/>
          </w:rPr>
          <w:fldChar w:fldCharType="separate"/>
        </w:r>
        <w:r w:rsidR="00D47C4A">
          <w:rPr>
            <w:rFonts w:ascii="Times New Roman" w:hAnsi="Times New Roman" w:cs="Times New Roman"/>
            <w:noProof/>
            <w:sz w:val="28"/>
          </w:rPr>
          <w:t>12</w:t>
        </w:r>
        <w:r w:rsidRPr="00304DC9">
          <w:rPr>
            <w:rFonts w:ascii="Times New Roman" w:hAnsi="Times New Roman" w:cs="Times New Roman"/>
            <w:sz w:val="28"/>
          </w:rPr>
          <w:fldChar w:fldCharType="end"/>
        </w:r>
      </w:p>
    </w:sdtContent>
  </w:sdt>
  <w:p w:rsidR="00210FBB" w:rsidRDefault="00210FBB">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536" w:rsidRDefault="000C0536" w:rsidP="009351C4">
      <w:pPr>
        <w:spacing w:after="0" w:line="240" w:lineRule="auto"/>
      </w:pPr>
      <w:r>
        <w:separator/>
      </w:r>
    </w:p>
  </w:footnote>
  <w:footnote w:type="continuationSeparator" w:id="0">
    <w:p w:rsidR="000C0536" w:rsidRDefault="000C0536" w:rsidP="00935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BB" w:rsidRDefault="00210FBB">
    <w:pPr>
      <w:pStyle w:val="a8"/>
      <w:jc w:val="right"/>
    </w:pPr>
  </w:p>
  <w:p w:rsidR="00210FBB" w:rsidRDefault="00210FBB">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474"/>
    <w:multiLevelType w:val="hybridMultilevel"/>
    <w:tmpl w:val="AD82F4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050D0B"/>
    <w:multiLevelType w:val="hybridMultilevel"/>
    <w:tmpl w:val="24646C60"/>
    <w:lvl w:ilvl="0" w:tplc="5784CFD8">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585532"/>
    <w:multiLevelType w:val="multilevel"/>
    <w:tmpl w:val="F6C0BF36"/>
    <w:lvl w:ilvl="0">
      <w:start w:val="1"/>
      <w:numFmt w:val="decimal"/>
      <w:suff w:val="space"/>
      <w:lvlText w:val="%1."/>
      <w:lvlJc w:val="left"/>
      <w:pPr>
        <w:ind w:left="720" w:hanging="360"/>
      </w:pPr>
      <w:rPr>
        <w:rFonts w:hint="default"/>
        <w:sz w:val="28"/>
        <w:szCs w:val="28"/>
        <w:lang w:val="uk-UA"/>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F41C00"/>
    <w:multiLevelType w:val="hybridMultilevel"/>
    <w:tmpl w:val="9F620F40"/>
    <w:lvl w:ilvl="0" w:tplc="62888BB2">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0E55B25"/>
    <w:multiLevelType w:val="hybridMultilevel"/>
    <w:tmpl w:val="0D780146"/>
    <w:lvl w:ilvl="0" w:tplc="DD08078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6D2FCB"/>
    <w:multiLevelType w:val="multilevel"/>
    <w:tmpl w:val="B45A6C0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4109B2"/>
    <w:multiLevelType w:val="hybridMultilevel"/>
    <w:tmpl w:val="06309ADC"/>
    <w:lvl w:ilvl="0" w:tplc="07E4209A">
      <w:start w:val="1"/>
      <w:numFmt w:val="bullet"/>
      <w:suff w:val="space"/>
      <w:lvlText w:val=""/>
      <w:lvlJc w:val="left"/>
      <w:pPr>
        <w:ind w:left="1068" w:hanging="360"/>
      </w:pPr>
      <w:rPr>
        <w:rFonts w:ascii="Symbol" w:hAnsi="Symbol"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17EC6B82"/>
    <w:multiLevelType w:val="hybridMultilevel"/>
    <w:tmpl w:val="987C3738"/>
    <w:lvl w:ilvl="0" w:tplc="EE108ADC">
      <w:start w:val="1"/>
      <w:numFmt w:val="decimal"/>
      <w:suff w:val="space"/>
      <w:lvlText w:val="%1."/>
      <w:lvlJc w:val="left"/>
      <w:pPr>
        <w:ind w:left="720" w:hanging="360"/>
      </w:pPr>
      <w:rPr>
        <w:rFonts w:cs="Times New Roman" w:hint="default"/>
      </w:rPr>
    </w:lvl>
    <w:lvl w:ilvl="1" w:tplc="86D2BD38">
      <w:start w:val="1"/>
      <w:numFmt w:val="lowerLetter"/>
      <w:suff w:val="space"/>
      <w:lvlText w:val="%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95F7A9D"/>
    <w:multiLevelType w:val="hybridMultilevel"/>
    <w:tmpl w:val="5A46A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02C82"/>
    <w:multiLevelType w:val="hybridMultilevel"/>
    <w:tmpl w:val="38CC697E"/>
    <w:lvl w:ilvl="0" w:tplc="56E29302">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0A0E58"/>
    <w:multiLevelType w:val="hybridMultilevel"/>
    <w:tmpl w:val="469081EA"/>
    <w:lvl w:ilvl="0" w:tplc="16E6BC9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2FB7"/>
    <w:multiLevelType w:val="hybridMultilevel"/>
    <w:tmpl w:val="BA248A6A"/>
    <w:lvl w:ilvl="0" w:tplc="29867D8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BF228F"/>
    <w:multiLevelType w:val="hybridMultilevel"/>
    <w:tmpl w:val="4C9C8B5E"/>
    <w:lvl w:ilvl="0" w:tplc="C9BE24CE">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0A857B6"/>
    <w:multiLevelType w:val="multilevel"/>
    <w:tmpl w:val="F6C0BF36"/>
    <w:lvl w:ilvl="0">
      <w:start w:val="1"/>
      <w:numFmt w:val="decimal"/>
      <w:suff w:val="space"/>
      <w:lvlText w:val="%1."/>
      <w:lvlJc w:val="left"/>
      <w:pPr>
        <w:ind w:left="720" w:hanging="360"/>
      </w:pPr>
      <w:rPr>
        <w:rFonts w:hint="default"/>
        <w:sz w:val="28"/>
        <w:szCs w:val="28"/>
        <w:lang w:val="uk-UA"/>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471407"/>
    <w:multiLevelType w:val="hybridMultilevel"/>
    <w:tmpl w:val="6D282D00"/>
    <w:lvl w:ilvl="0" w:tplc="C292094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064E17"/>
    <w:multiLevelType w:val="multilevel"/>
    <w:tmpl w:val="F6C0BF36"/>
    <w:lvl w:ilvl="0">
      <w:start w:val="1"/>
      <w:numFmt w:val="decimal"/>
      <w:suff w:val="space"/>
      <w:lvlText w:val="%1."/>
      <w:lvlJc w:val="left"/>
      <w:pPr>
        <w:ind w:left="720" w:hanging="360"/>
      </w:pPr>
      <w:rPr>
        <w:rFonts w:hint="default"/>
        <w:sz w:val="28"/>
        <w:szCs w:val="28"/>
        <w:lang w:val="uk-UA"/>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753A0D"/>
    <w:multiLevelType w:val="hybridMultilevel"/>
    <w:tmpl w:val="B87E733C"/>
    <w:lvl w:ilvl="0" w:tplc="E9EECF06">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C320948"/>
    <w:multiLevelType w:val="hybridMultilevel"/>
    <w:tmpl w:val="99BE832E"/>
    <w:lvl w:ilvl="0" w:tplc="ABE6441E">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CBE76F5"/>
    <w:multiLevelType w:val="hybridMultilevel"/>
    <w:tmpl w:val="63320DE4"/>
    <w:lvl w:ilvl="0" w:tplc="1408D08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C14624"/>
    <w:multiLevelType w:val="multilevel"/>
    <w:tmpl w:val="F6C0BF36"/>
    <w:lvl w:ilvl="0">
      <w:start w:val="1"/>
      <w:numFmt w:val="decimal"/>
      <w:suff w:val="space"/>
      <w:lvlText w:val="%1."/>
      <w:lvlJc w:val="left"/>
      <w:pPr>
        <w:ind w:left="720" w:hanging="360"/>
      </w:pPr>
      <w:rPr>
        <w:rFonts w:hint="default"/>
        <w:sz w:val="28"/>
        <w:szCs w:val="28"/>
        <w:lang w:val="uk-UA"/>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6B5673"/>
    <w:multiLevelType w:val="hybridMultilevel"/>
    <w:tmpl w:val="3C32AA12"/>
    <w:lvl w:ilvl="0" w:tplc="C5E680F8">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3CA53BE"/>
    <w:multiLevelType w:val="hybridMultilevel"/>
    <w:tmpl w:val="5FB63AB8"/>
    <w:lvl w:ilvl="0" w:tplc="2B22035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4D01A08"/>
    <w:multiLevelType w:val="hybridMultilevel"/>
    <w:tmpl w:val="424271A6"/>
    <w:lvl w:ilvl="0" w:tplc="9FBA0A38">
      <w:start w:val="1"/>
      <w:numFmt w:val="decimal"/>
      <w:suff w:val="space"/>
      <w:lvlText w:val="%1."/>
      <w:lvlJc w:val="left"/>
      <w:pPr>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9A463A6"/>
    <w:multiLevelType w:val="hybridMultilevel"/>
    <w:tmpl w:val="C8D42198"/>
    <w:lvl w:ilvl="0" w:tplc="BCB29AA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BA3123"/>
    <w:multiLevelType w:val="hybridMultilevel"/>
    <w:tmpl w:val="FFEA53DE"/>
    <w:lvl w:ilvl="0" w:tplc="6ACA349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BE250D"/>
    <w:multiLevelType w:val="hybridMultilevel"/>
    <w:tmpl w:val="8DBA9B8E"/>
    <w:lvl w:ilvl="0" w:tplc="DBFCE9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035DD2"/>
    <w:multiLevelType w:val="hybridMultilevel"/>
    <w:tmpl w:val="3EAE1E44"/>
    <w:lvl w:ilvl="0" w:tplc="D280295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047DA3"/>
    <w:multiLevelType w:val="hybridMultilevel"/>
    <w:tmpl w:val="E6DAEA02"/>
    <w:lvl w:ilvl="0" w:tplc="3F46DDF6">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275723F"/>
    <w:multiLevelType w:val="hybridMultilevel"/>
    <w:tmpl w:val="8638A364"/>
    <w:lvl w:ilvl="0" w:tplc="828A63A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B57A40"/>
    <w:multiLevelType w:val="hybridMultilevel"/>
    <w:tmpl w:val="2C62F9E8"/>
    <w:lvl w:ilvl="0" w:tplc="CBCC0F6A">
      <w:start w:val="1"/>
      <w:numFmt w:val="decimal"/>
      <w:suff w:val="space"/>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5E1B1E"/>
    <w:multiLevelType w:val="hybridMultilevel"/>
    <w:tmpl w:val="02F6D364"/>
    <w:lvl w:ilvl="0" w:tplc="88F6A6B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BF62C1"/>
    <w:multiLevelType w:val="hybridMultilevel"/>
    <w:tmpl w:val="8522D08C"/>
    <w:lvl w:ilvl="0" w:tplc="DD40912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AE2728"/>
    <w:multiLevelType w:val="multilevel"/>
    <w:tmpl w:val="F6C0BF36"/>
    <w:lvl w:ilvl="0">
      <w:start w:val="1"/>
      <w:numFmt w:val="decimal"/>
      <w:suff w:val="space"/>
      <w:lvlText w:val="%1."/>
      <w:lvlJc w:val="left"/>
      <w:pPr>
        <w:ind w:left="720" w:hanging="360"/>
      </w:pPr>
      <w:rPr>
        <w:rFonts w:hint="default"/>
        <w:sz w:val="28"/>
        <w:szCs w:val="28"/>
        <w:lang w:val="uk-UA"/>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F07C28"/>
    <w:multiLevelType w:val="hybridMultilevel"/>
    <w:tmpl w:val="63E84E90"/>
    <w:lvl w:ilvl="0" w:tplc="DB029A3C">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6056103"/>
    <w:multiLevelType w:val="hybridMultilevel"/>
    <w:tmpl w:val="89983390"/>
    <w:lvl w:ilvl="0" w:tplc="3208C030">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27"/>
  </w:num>
  <w:num w:numId="3">
    <w:abstractNumId w:val="27"/>
  </w:num>
  <w:num w:numId="4">
    <w:abstractNumId w:val="13"/>
  </w:num>
  <w:num w:numId="5">
    <w:abstractNumId w:val="28"/>
  </w:num>
  <w:num w:numId="6">
    <w:abstractNumId w:val="20"/>
  </w:num>
  <w:num w:numId="7">
    <w:abstractNumId w:val="2"/>
  </w:num>
  <w:num w:numId="8">
    <w:abstractNumId w:val="11"/>
  </w:num>
  <w:num w:numId="9">
    <w:abstractNumId w:val="34"/>
  </w:num>
  <w:num w:numId="10">
    <w:abstractNumId w:val="32"/>
  </w:num>
  <w:num w:numId="11">
    <w:abstractNumId w:val="3"/>
  </w:num>
  <w:num w:numId="12">
    <w:abstractNumId w:val="24"/>
  </w:num>
  <w:num w:numId="13">
    <w:abstractNumId w:val="33"/>
  </w:num>
  <w:num w:numId="14">
    <w:abstractNumId w:val="19"/>
  </w:num>
  <w:num w:numId="15">
    <w:abstractNumId w:val="23"/>
  </w:num>
  <w:num w:numId="16">
    <w:abstractNumId w:val="14"/>
  </w:num>
  <w:num w:numId="17">
    <w:abstractNumId w:val="16"/>
  </w:num>
  <w:num w:numId="18">
    <w:abstractNumId w:val="7"/>
  </w:num>
  <w:num w:numId="19">
    <w:abstractNumId w:val="30"/>
  </w:num>
  <w:num w:numId="20">
    <w:abstractNumId w:val="31"/>
  </w:num>
  <w:num w:numId="21">
    <w:abstractNumId w:val="25"/>
  </w:num>
  <w:num w:numId="22">
    <w:abstractNumId w:val="22"/>
  </w:num>
  <w:num w:numId="23">
    <w:abstractNumId w:val="12"/>
  </w:num>
  <w:num w:numId="24">
    <w:abstractNumId w:val="6"/>
  </w:num>
  <w:num w:numId="25">
    <w:abstractNumId w:val="4"/>
  </w:num>
  <w:num w:numId="26">
    <w:abstractNumId w:val="26"/>
  </w:num>
  <w:num w:numId="27">
    <w:abstractNumId w:val="10"/>
  </w:num>
  <w:num w:numId="28">
    <w:abstractNumId w:val="9"/>
  </w:num>
  <w:num w:numId="29">
    <w:abstractNumId w:val="18"/>
  </w:num>
  <w:num w:numId="30">
    <w:abstractNumId w:val="21"/>
  </w:num>
  <w:num w:numId="31">
    <w:abstractNumId w:val="29"/>
  </w:num>
  <w:num w:numId="32">
    <w:abstractNumId w:val="8"/>
  </w:num>
  <w:num w:numId="33">
    <w:abstractNumId w:val="1"/>
  </w:num>
  <w:num w:numId="34">
    <w:abstractNumId w:val="15"/>
  </w:num>
  <w:num w:numId="35">
    <w:abstractNumId w:val="1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C6"/>
    <w:rsid w:val="00011BF2"/>
    <w:rsid w:val="00012033"/>
    <w:rsid w:val="00020678"/>
    <w:rsid w:val="00026A46"/>
    <w:rsid w:val="00031C0E"/>
    <w:rsid w:val="00034327"/>
    <w:rsid w:val="000364BF"/>
    <w:rsid w:val="00046DD7"/>
    <w:rsid w:val="000536AA"/>
    <w:rsid w:val="00053E02"/>
    <w:rsid w:val="00060527"/>
    <w:rsid w:val="00061DDD"/>
    <w:rsid w:val="000773DC"/>
    <w:rsid w:val="00086641"/>
    <w:rsid w:val="000870F2"/>
    <w:rsid w:val="0009097F"/>
    <w:rsid w:val="00093AC3"/>
    <w:rsid w:val="00093C72"/>
    <w:rsid w:val="000A1533"/>
    <w:rsid w:val="000A15EB"/>
    <w:rsid w:val="000A3432"/>
    <w:rsid w:val="000A38A9"/>
    <w:rsid w:val="000A60B6"/>
    <w:rsid w:val="000A7200"/>
    <w:rsid w:val="000B69B7"/>
    <w:rsid w:val="000C0536"/>
    <w:rsid w:val="000C0AFB"/>
    <w:rsid w:val="000D2BE7"/>
    <w:rsid w:val="000E21F2"/>
    <w:rsid w:val="000E473E"/>
    <w:rsid w:val="000E6039"/>
    <w:rsid w:val="000E6C8D"/>
    <w:rsid w:val="000F0210"/>
    <w:rsid w:val="00100F55"/>
    <w:rsid w:val="001018A4"/>
    <w:rsid w:val="00102BC6"/>
    <w:rsid w:val="00106D03"/>
    <w:rsid w:val="0011105A"/>
    <w:rsid w:val="00114D54"/>
    <w:rsid w:val="00121859"/>
    <w:rsid w:val="00124E01"/>
    <w:rsid w:val="00126B9F"/>
    <w:rsid w:val="001351D2"/>
    <w:rsid w:val="001430EE"/>
    <w:rsid w:val="00145CF1"/>
    <w:rsid w:val="001467F8"/>
    <w:rsid w:val="00146FDB"/>
    <w:rsid w:val="00147CCE"/>
    <w:rsid w:val="001520EE"/>
    <w:rsid w:val="00154627"/>
    <w:rsid w:val="00160127"/>
    <w:rsid w:val="00181336"/>
    <w:rsid w:val="00181D3A"/>
    <w:rsid w:val="00185348"/>
    <w:rsid w:val="0019128D"/>
    <w:rsid w:val="001A0DFC"/>
    <w:rsid w:val="001A26A4"/>
    <w:rsid w:val="001B17F9"/>
    <w:rsid w:val="001B4451"/>
    <w:rsid w:val="001C4721"/>
    <w:rsid w:val="001C4B9D"/>
    <w:rsid w:val="001C6864"/>
    <w:rsid w:val="001E1B87"/>
    <w:rsid w:val="001E26FE"/>
    <w:rsid w:val="001F299C"/>
    <w:rsid w:val="001F4BC1"/>
    <w:rsid w:val="001F5065"/>
    <w:rsid w:val="001F508B"/>
    <w:rsid w:val="00210FBB"/>
    <w:rsid w:val="0021193B"/>
    <w:rsid w:val="00214561"/>
    <w:rsid w:val="0022282E"/>
    <w:rsid w:val="0023119B"/>
    <w:rsid w:val="002419F3"/>
    <w:rsid w:val="002432AC"/>
    <w:rsid w:val="00244FDE"/>
    <w:rsid w:val="0025309D"/>
    <w:rsid w:val="002605DF"/>
    <w:rsid w:val="00260727"/>
    <w:rsid w:val="00260D05"/>
    <w:rsid w:val="0026438F"/>
    <w:rsid w:val="0026554A"/>
    <w:rsid w:val="002666F6"/>
    <w:rsid w:val="00266A73"/>
    <w:rsid w:val="002823E3"/>
    <w:rsid w:val="00284D57"/>
    <w:rsid w:val="00292A2F"/>
    <w:rsid w:val="002A6C7C"/>
    <w:rsid w:val="002B09FB"/>
    <w:rsid w:val="002B11A1"/>
    <w:rsid w:val="002B265C"/>
    <w:rsid w:val="002B3438"/>
    <w:rsid w:val="002B389A"/>
    <w:rsid w:val="002B4FA6"/>
    <w:rsid w:val="002C08E8"/>
    <w:rsid w:val="002C1816"/>
    <w:rsid w:val="002C76DF"/>
    <w:rsid w:val="002D0C2A"/>
    <w:rsid w:val="002D7064"/>
    <w:rsid w:val="002D7F3A"/>
    <w:rsid w:val="002E0850"/>
    <w:rsid w:val="002E47F9"/>
    <w:rsid w:val="002E4878"/>
    <w:rsid w:val="002F3EFF"/>
    <w:rsid w:val="002F4A11"/>
    <w:rsid w:val="002F596F"/>
    <w:rsid w:val="002F6E04"/>
    <w:rsid w:val="0030302D"/>
    <w:rsid w:val="00304CD8"/>
    <w:rsid w:val="00304DC9"/>
    <w:rsid w:val="003051C8"/>
    <w:rsid w:val="00314C66"/>
    <w:rsid w:val="0031748E"/>
    <w:rsid w:val="003237E3"/>
    <w:rsid w:val="00323A72"/>
    <w:rsid w:val="00342969"/>
    <w:rsid w:val="0034315C"/>
    <w:rsid w:val="003475D8"/>
    <w:rsid w:val="00364005"/>
    <w:rsid w:val="003644A7"/>
    <w:rsid w:val="00370AB3"/>
    <w:rsid w:val="003713BE"/>
    <w:rsid w:val="003730DC"/>
    <w:rsid w:val="00375EE8"/>
    <w:rsid w:val="00377207"/>
    <w:rsid w:val="00380A98"/>
    <w:rsid w:val="00381EDC"/>
    <w:rsid w:val="0038291A"/>
    <w:rsid w:val="00387074"/>
    <w:rsid w:val="0039208D"/>
    <w:rsid w:val="00393392"/>
    <w:rsid w:val="00395001"/>
    <w:rsid w:val="003A1FC4"/>
    <w:rsid w:val="003A6DA8"/>
    <w:rsid w:val="003B457E"/>
    <w:rsid w:val="003B4FC0"/>
    <w:rsid w:val="003B547C"/>
    <w:rsid w:val="003B7399"/>
    <w:rsid w:val="003C4600"/>
    <w:rsid w:val="003C58C6"/>
    <w:rsid w:val="003D3658"/>
    <w:rsid w:val="003D430E"/>
    <w:rsid w:val="003D7A6B"/>
    <w:rsid w:val="003E4036"/>
    <w:rsid w:val="003F47D1"/>
    <w:rsid w:val="004037AB"/>
    <w:rsid w:val="004044EB"/>
    <w:rsid w:val="0041035E"/>
    <w:rsid w:val="00435299"/>
    <w:rsid w:val="0044792C"/>
    <w:rsid w:val="00450694"/>
    <w:rsid w:val="004552FA"/>
    <w:rsid w:val="004609AE"/>
    <w:rsid w:val="004704BB"/>
    <w:rsid w:val="00494567"/>
    <w:rsid w:val="004A6D5D"/>
    <w:rsid w:val="004E0749"/>
    <w:rsid w:val="004E191C"/>
    <w:rsid w:val="004F190C"/>
    <w:rsid w:val="004F4361"/>
    <w:rsid w:val="004F644F"/>
    <w:rsid w:val="004F6596"/>
    <w:rsid w:val="005041BD"/>
    <w:rsid w:val="00510BDD"/>
    <w:rsid w:val="0051234D"/>
    <w:rsid w:val="005145F3"/>
    <w:rsid w:val="005178F6"/>
    <w:rsid w:val="00521960"/>
    <w:rsid w:val="0052266F"/>
    <w:rsid w:val="005273A2"/>
    <w:rsid w:val="00530702"/>
    <w:rsid w:val="00531E50"/>
    <w:rsid w:val="00532F60"/>
    <w:rsid w:val="005468A8"/>
    <w:rsid w:val="00547147"/>
    <w:rsid w:val="00554B1C"/>
    <w:rsid w:val="00560A05"/>
    <w:rsid w:val="00590997"/>
    <w:rsid w:val="005959F7"/>
    <w:rsid w:val="00596319"/>
    <w:rsid w:val="005B2910"/>
    <w:rsid w:val="005B47A5"/>
    <w:rsid w:val="005C2C20"/>
    <w:rsid w:val="005D2DCB"/>
    <w:rsid w:val="005D2F18"/>
    <w:rsid w:val="005D6A11"/>
    <w:rsid w:val="005E546B"/>
    <w:rsid w:val="005F4720"/>
    <w:rsid w:val="006035C3"/>
    <w:rsid w:val="006116F9"/>
    <w:rsid w:val="006133DC"/>
    <w:rsid w:val="006157D0"/>
    <w:rsid w:val="0063663C"/>
    <w:rsid w:val="00637916"/>
    <w:rsid w:val="00644691"/>
    <w:rsid w:val="00647FA2"/>
    <w:rsid w:val="006555B4"/>
    <w:rsid w:val="00655642"/>
    <w:rsid w:val="00674FE4"/>
    <w:rsid w:val="00681837"/>
    <w:rsid w:val="00685613"/>
    <w:rsid w:val="00687C5D"/>
    <w:rsid w:val="00695F68"/>
    <w:rsid w:val="006968A9"/>
    <w:rsid w:val="00696DBA"/>
    <w:rsid w:val="006A301B"/>
    <w:rsid w:val="006A5E16"/>
    <w:rsid w:val="006B2EC7"/>
    <w:rsid w:val="006B5CD5"/>
    <w:rsid w:val="006B6FFF"/>
    <w:rsid w:val="006C3CC8"/>
    <w:rsid w:val="006C3F02"/>
    <w:rsid w:val="006D4F94"/>
    <w:rsid w:val="006F0517"/>
    <w:rsid w:val="006F3521"/>
    <w:rsid w:val="006F54DC"/>
    <w:rsid w:val="006F5EAA"/>
    <w:rsid w:val="00701283"/>
    <w:rsid w:val="00734F1A"/>
    <w:rsid w:val="0073681D"/>
    <w:rsid w:val="00736830"/>
    <w:rsid w:val="007413D4"/>
    <w:rsid w:val="007454C0"/>
    <w:rsid w:val="00756D67"/>
    <w:rsid w:val="0076078C"/>
    <w:rsid w:val="007714B0"/>
    <w:rsid w:val="00781779"/>
    <w:rsid w:val="007837E7"/>
    <w:rsid w:val="0078519E"/>
    <w:rsid w:val="0078620D"/>
    <w:rsid w:val="00786265"/>
    <w:rsid w:val="007946A2"/>
    <w:rsid w:val="007A1761"/>
    <w:rsid w:val="007A35BF"/>
    <w:rsid w:val="007A3949"/>
    <w:rsid w:val="007B7AF1"/>
    <w:rsid w:val="007C369F"/>
    <w:rsid w:val="007C3B5D"/>
    <w:rsid w:val="007C5BA5"/>
    <w:rsid w:val="007C6F37"/>
    <w:rsid w:val="007D092B"/>
    <w:rsid w:val="007D3D7C"/>
    <w:rsid w:val="007D449C"/>
    <w:rsid w:val="007E00B1"/>
    <w:rsid w:val="007E3BED"/>
    <w:rsid w:val="007E4184"/>
    <w:rsid w:val="007E7296"/>
    <w:rsid w:val="007F3B32"/>
    <w:rsid w:val="008043A3"/>
    <w:rsid w:val="0080440B"/>
    <w:rsid w:val="00804775"/>
    <w:rsid w:val="00807C0F"/>
    <w:rsid w:val="00807EC5"/>
    <w:rsid w:val="00810427"/>
    <w:rsid w:val="00810F66"/>
    <w:rsid w:val="00821207"/>
    <w:rsid w:val="00824BF2"/>
    <w:rsid w:val="008444D4"/>
    <w:rsid w:val="008455C3"/>
    <w:rsid w:val="00851302"/>
    <w:rsid w:val="00851B2F"/>
    <w:rsid w:val="00856EC4"/>
    <w:rsid w:val="00860781"/>
    <w:rsid w:val="00862DDD"/>
    <w:rsid w:val="008631A8"/>
    <w:rsid w:val="00863D93"/>
    <w:rsid w:val="00872C01"/>
    <w:rsid w:val="00873F06"/>
    <w:rsid w:val="0087650E"/>
    <w:rsid w:val="00877764"/>
    <w:rsid w:val="00880248"/>
    <w:rsid w:val="008A7F36"/>
    <w:rsid w:val="008B2A8B"/>
    <w:rsid w:val="008B7733"/>
    <w:rsid w:val="008C168E"/>
    <w:rsid w:val="008C1F63"/>
    <w:rsid w:val="008C475F"/>
    <w:rsid w:val="008C6716"/>
    <w:rsid w:val="008D3D4E"/>
    <w:rsid w:val="008D45F9"/>
    <w:rsid w:val="008D5F64"/>
    <w:rsid w:val="008D6E38"/>
    <w:rsid w:val="008E03E9"/>
    <w:rsid w:val="008E1DCB"/>
    <w:rsid w:val="008E300E"/>
    <w:rsid w:val="008E4C2B"/>
    <w:rsid w:val="008E65BD"/>
    <w:rsid w:val="008F0598"/>
    <w:rsid w:val="008F52BE"/>
    <w:rsid w:val="00902B54"/>
    <w:rsid w:val="009034E4"/>
    <w:rsid w:val="009035F4"/>
    <w:rsid w:val="00911FD2"/>
    <w:rsid w:val="0091348C"/>
    <w:rsid w:val="00922814"/>
    <w:rsid w:val="0092555F"/>
    <w:rsid w:val="00930973"/>
    <w:rsid w:val="009351C4"/>
    <w:rsid w:val="00937FFD"/>
    <w:rsid w:val="00940ADB"/>
    <w:rsid w:val="009429EA"/>
    <w:rsid w:val="00947CF7"/>
    <w:rsid w:val="00950814"/>
    <w:rsid w:val="009547D8"/>
    <w:rsid w:val="00955C5E"/>
    <w:rsid w:val="00964170"/>
    <w:rsid w:val="009665C8"/>
    <w:rsid w:val="00966968"/>
    <w:rsid w:val="00966A6F"/>
    <w:rsid w:val="00967CF2"/>
    <w:rsid w:val="00974C4E"/>
    <w:rsid w:val="00977DFB"/>
    <w:rsid w:val="00982C74"/>
    <w:rsid w:val="009868D7"/>
    <w:rsid w:val="00990D32"/>
    <w:rsid w:val="00992A05"/>
    <w:rsid w:val="0099616D"/>
    <w:rsid w:val="009A2BC6"/>
    <w:rsid w:val="009A5D60"/>
    <w:rsid w:val="009B1F49"/>
    <w:rsid w:val="009B40FD"/>
    <w:rsid w:val="009B561A"/>
    <w:rsid w:val="009C0417"/>
    <w:rsid w:val="009C1266"/>
    <w:rsid w:val="009C1D40"/>
    <w:rsid w:val="009C5BCE"/>
    <w:rsid w:val="009E2ABB"/>
    <w:rsid w:val="009F57C5"/>
    <w:rsid w:val="00A07BC4"/>
    <w:rsid w:val="00A21452"/>
    <w:rsid w:val="00A2576C"/>
    <w:rsid w:val="00A3007B"/>
    <w:rsid w:val="00A36A91"/>
    <w:rsid w:val="00A411F9"/>
    <w:rsid w:val="00A44740"/>
    <w:rsid w:val="00A47A80"/>
    <w:rsid w:val="00A52BCC"/>
    <w:rsid w:val="00A555EB"/>
    <w:rsid w:val="00A67C05"/>
    <w:rsid w:val="00A7648F"/>
    <w:rsid w:val="00A76B4A"/>
    <w:rsid w:val="00A80659"/>
    <w:rsid w:val="00A82556"/>
    <w:rsid w:val="00A84268"/>
    <w:rsid w:val="00A85E58"/>
    <w:rsid w:val="00A91F5F"/>
    <w:rsid w:val="00AA6554"/>
    <w:rsid w:val="00AB3ADB"/>
    <w:rsid w:val="00AD105A"/>
    <w:rsid w:val="00AD136C"/>
    <w:rsid w:val="00AD1434"/>
    <w:rsid w:val="00AE07B6"/>
    <w:rsid w:val="00AE0F18"/>
    <w:rsid w:val="00AE7CA0"/>
    <w:rsid w:val="00AF5C86"/>
    <w:rsid w:val="00AF6E80"/>
    <w:rsid w:val="00B00B2F"/>
    <w:rsid w:val="00B13586"/>
    <w:rsid w:val="00B165C6"/>
    <w:rsid w:val="00B17C5F"/>
    <w:rsid w:val="00B34DCA"/>
    <w:rsid w:val="00B42E76"/>
    <w:rsid w:val="00B42FFA"/>
    <w:rsid w:val="00B65F4E"/>
    <w:rsid w:val="00B66A8A"/>
    <w:rsid w:val="00B66F18"/>
    <w:rsid w:val="00B676BD"/>
    <w:rsid w:val="00B704CC"/>
    <w:rsid w:val="00B734A2"/>
    <w:rsid w:val="00B75380"/>
    <w:rsid w:val="00B84CCC"/>
    <w:rsid w:val="00B85D80"/>
    <w:rsid w:val="00B8748D"/>
    <w:rsid w:val="00B9064D"/>
    <w:rsid w:val="00B93767"/>
    <w:rsid w:val="00B9786C"/>
    <w:rsid w:val="00BA4304"/>
    <w:rsid w:val="00BA5A2E"/>
    <w:rsid w:val="00BB2EDD"/>
    <w:rsid w:val="00BC37CF"/>
    <w:rsid w:val="00BD019F"/>
    <w:rsid w:val="00BD0354"/>
    <w:rsid w:val="00BD1DD3"/>
    <w:rsid w:val="00BD3A4A"/>
    <w:rsid w:val="00BD3BB6"/>
    <w:rsid w:val="00BD524A"/>
    <w:rsid w:val="00BD5CB5"/>
    <w:rsid w:val="00BD626C"/>
    <w:rsid w:val="00BE3DD4"/>
    <w:rsid w:val="00BE4D85"/>
    <w:rsid w:val="00BF33AD"/>
    <w:rsid w:val="00BF54C7"/>
    <w:rsid w:val="00C11CC2"/>
    <w:rsid w:val="00C16BC3"/>
    <w:rsid w:val="00C22C05"/>
    <w:rsid w:val="00C3386E"/>
    <w:rsid w:val="00C402A3"/>
    <w:rsid w:val="00C47498"/>
    <w:rsid w:val="00C50F50"/>
    <w:rsid w:val="00C51B4E"/>
    <w:rsid w:val="00C619E5"/>
    <w:rsid w:val="00C637A0"/>
    <w:rsid w:val="00C64F6F"/>
    <w:rsid w:val="00C71E12"/>
    <w:rsid w:val="00C76E33"/>
    <w:rsid w:val="00C80096"/>
    <w:rsid w:val="00C80872"/>
    <w:rsid w:val="00C8186E"/>
    <w:rsid w:val="00C87413"/>
    <w:rsid w:val="00C969A7"/>
    <w:rsid w:val="00CB0C0B"/>
    <w:rsid w:val="00CC630E"/>
    <w:rsid w:val="00CC6C6B"/>
    <w:rsid w:val="00CD13DB"/>
    <w:rsid w:val="00CD5DA7"/>
    <w:rsid w:val="00CF3407"/>
    <w:rsid w:val="00CF5BC9"/>
    <w:rsid w:val="00D0412A"/>
    <w:rsid w:val="00D04396"/>
    <w:rsid w:val="00D06EED"/>
    <w:rsid w:val="00D1322F"/>
    <w:rsid w:val="00D15080"/>
    <w:rsid w:val="00D20196"/>
    <w:rsid w:val="00D223B9"/>
    <w:rsid w:val="00D26FC8"/>
    <w:rsid w:val="00D31D1E"/>
    <w:rsid w:val="00D47959"/>
    <w:rsid w:val="00D47C4A"/>
    <w:rsid w:val="00D51951"/>
    <w:rsid w:val="00D51A5C"/>
    <w:rsid w:val="00D57595"/>
    <w:rsid w:val="00D6099D"/>
    <w:rsid w:val="00D611E2"/>
    <w:rsid w:val="00D61690"/>
    <w:rsid w:val="00D61A84"/>
    <w:rsid w:val="00D66E2E"/>
    <w:rsid w:val="00D670EF"/>
    <w:rsid w:val="00D718B7"/>
    <w:rsid w:val="00D73EA2"/>
    <w:rsid w:val="00D769AD"/>
    <w:rsid w:val="00D81A3C"/>
    <w:rsid w:val="00D85657"/>
    <w:rsid w:val="00D957F7"/>
    <w:rsid w:val="00D96BAE"/>
    <w:rsid w:val="00D97439"/>
    <w:rsid w:val="00DA0D47"/>
    <w:rsid w:val="00DA782B"/>
    <w:rsid w:val="00DB7252"/>
    <w:rsid w:val="00DB7F31"/>
    <w:rsid w:val="00DC4D7D"/>
    <w:rsid w:val="00DC6B8D"/>
    <w:rsid w:val="00DD642E"/>
    <w:rsid w:val="00DD7312"/>
    <w:rsid w:val="00DE1276"/>
    <w:rsid w:val="00DE3D91"/>
    <w:rsid w:val="00DF113D"/>
    <w:rsid w:val="00DF1D0D"/>
    <w:rsid w:val="00DF30E1"/>
    <w:rsid w:val="00DF4A8E"/>
    <w:rsid w:val="00E01E7B"/>
    <w:rsid w:val="00E02A2F"/>
    <w:rsid w:val="00E03C6E"/>
    <w:rsid w:val="00E07653"/>
    <w:rsid w:val="00E24559"/>
    <w:rsid w:val="00E24649"/>
    <w:rsid w:val="00E30356"/>
    <w:rsid w:val="00E34E2B"/>
    <w:rsid w:val="00E36424"/>
    <w:rsid w:val="00E44C15"/>
    <w:rsid w:val="00E47D85"/>
    <w:rsid w:val="00E47E4E"/>
    <w:rsid w:val="00E47E59"/>
    <w:rsid w:val="00E51DC1"/>
    <w:rsid w:val="00E57652"/>
    <w:rsid w:val="00E60E40"/>
    <w:rsid w:val="00E71251"/>
    <w:rsid w:val="00E7636D"/>
    <w:rsid w:val="00E76FCA"/>
    <w:rsid w:val="00E80087"/>
    <w:rsid w:val="00E82C5D"/>
    <w:rsid w:val="00E82D2E"/>
    <w:rsid w:val="00E86D7C"/>
    <w:rsid w:val="00E910FF"/>
    <w:rsid w:val="00E927B2"/>
    <w:rsid w:val="00EC04D7"/>
    <w:rsid w:val="00EC13A5"/>
    <w:rsid w:val="00EC6676"/>
    <w:rsid w:val="00ED4D8B"/>
    <w:rsid w:val="00ED7155"/>
    <w:rsid w:val="00EE058D"/>
    <w:rsid w:val="00EE224F"/>
    <w:rsid w:val="00EE2452"/>
    <w:rsid w:val="00EE57AC"/>
    <w:rsid w:val="00EF03EA"/>
    <w:rsid w:val="00EF0569"/>
    <w:rsid w:val="00EF1BA0"/>
    <w:rsid w:val="00F01BDC"/>
    <w:rsid w:val="00F034D5"/>
    <w:rsid w:val="00F061AF"/>
    <w:rsid w:val="00F063D7"/>
    <w:rsid w:val="00F16469"/>
    <w:rsid w:val="00F2574E"/>
    <w:rsid w:val="00F27418"/>
    <w:rsid w:val="00F32DCF"/>
    <w:rsid w:val="00F34C9C"/>
    <w:rsid w:val="00F40A56"/>
    <w:rsid w:val="00F568D0"/>
    <w:rsid w:val="00F629A2"/>
    <w:rsid w:val="00F64440"/>
    <w:rsid w:val="00F722D4"/>
    <w:rsid w:val="00F73DE7"/>
    <w:rsid w:val="00F765A7"/>
    <w:rsid w:val="00F801B3"/>
    <w:rsid w:val="00F90BBD"/>
    <w:rsid w:val="00FA1AE5"/>
    <w:rsid w:val="00FB1238"/>
    <w:rsid w:val="00FB1889"/>
    <w:rsid w:val="00FB3339"/>
    <w:rsid w:val="00FB71D2"/>
    <w:rsid w:val="00FC5705"/>
    <w:rsid w:val="00FC630C"/>
    <w:rsid w:val="00FD015D"/>
    <w:rsid w:val="00FD1698"/>
    <w:rsid w:val="00FE08B2"/>
    <w:rsid w:val="00FF4252"/>
    <w:rsid w:val="00FF6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771BB-F333-42D4-9845-FA87D4DF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F6F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47F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322F"/>
    <w:rPr>
      <w:color w:val="0000FF" w:themeColor="hyperlink"/>
      <w:u w:val="single"/>
    </w:rPr>
  </w:style>
  <w:style w:type="paragraph" w:styleId="a4">
    <w:name w:val="List Paragraph"/>
    <w:basedOn w:val="a"/>
    <w:uiPriority w:val="34"/>
    <w:qFormat/>
    <w:rsid w:val="003730DC"/>
    <w:pPr>
      <w:ind w:left="720"/>
      <w:contextualSpacing/>
    </w:pPr>
  </w:style>
  <w:style w:type="paragraph" w:styleId="a5">
    <w:name w:val="Balloon Text"/>
    <w:basedOn w:val="a"/>
    <w:link w:val="a6"/>
    <w:uiPriority w:val="99"/>
    <w:semiHidden/>
    <w:unhideWhenUsed/>
    <w:rsid w:val="00560A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0A05"/>
    <w:rPr>
      <w:rFonts w:ascii="Tahoma" w:hAnsi="Tahoma" w:cs="Tahoma"/>
      <w:sz w:val="16"/>
      <w:szCs w:val="16"/>
    </w:rPr>
  </w:style>
  <w:style w:type="character" w:customStyle="1" w:styleId="10">
    <w:name w:val="Заголовок 1 Знак"/>
    <w:basedOn w:val="a0"/>
    <w:link w:val="1"/>
    <w:uiPriority w:val="9"/>
    <w:rsid w:val="00FF6FA5"/>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922814"/>
    <w:pPr>
      <w:outlineLvl w:val="9"/>
    </w:pPr>
    <w:rPr>
      <w:lang w:eastAsia="ru-RU"/>
    </w:rPr>
  </w:style>
  <w:style w:type="paragraph" w:styleId="11">
    <w:name w:val="toc 1"/>
    <w:basedOn w:val="a"/>
    <w:next w:val="a"/>
    <w:autoRedefine/>
    <w:uiPriority w:val="39"/>
    <w:unhideWhenUsed/>
    <w:rsid w:val="00922814"/>
    <w:pPr>
      <w:spacing w:after="100"/>
    </w:pPr>
  </w:style>
  <w:style w:type="paragraph" w:styleId="a8">
    <w:name w:val="header"/>
    <w:basedOn w:val="a"/>
    <w:link w:val="a9"/>
    <w:uiPriority w:val="99"/>
    <w:unhideWhenUsed/>
    <w:rsid w:val="009351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351C4"/>
  </w:style>
  <w:style w:type="paragraph" w:styleId="aa">
    <w:name w:val="footer"/>
    <w:basedOn w:val="a"/>
    <w:link w:val="ab"/>
    <w:uiPriority w:val="99"/>
    <w:unhideWhenUsed/>
    <w:rsid w:val="009351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351C4"/>
  </w:style>
  <w:style w:type="character" w:customStyle="1" w:styleId="30">
    <w:name w:val="Заголовок 3 Знак"/>
    <w:basedOn w:val="a0"/>
    <w:link w:val="3"/>
    <w:uiPriority w:val="9"/>
    <w:semiHidden/>
    <w:rsid w:val="00647FA2"/>
    <w:rPr>
      <w:rFonts w:asciiTheme="majorHAnsi" w:eastAsiaTheme="majorEastAsia" w:hAnsiTheme="majorHAnsi" w:cstheme="majorBidi"/>
      <w:b/>
      <w:bCs/>
      <w:color w:val="4F81BD" w:themeColor="accent1"/>
    </w:rPr>
  </w:style>
  <w:style w:type="table" w:styleId="ac">
    <w:name w:val="Table Grid"/>
    <w:basedOn w:val="a1"/>
    <w:uiPriority w:val="59"/>
    <w:rsid w:val="00863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
    <w:basedOn w:val="a"/>
    <w:next w:val="ad"/>
    <w:uiPriority w:val="99"/>
    <w:rsid w:val="00A555EB"/>
    <w:pPr>
      <w:suppressAutoHyphens/>
      <w:spacing w:before="280" w:after="280" w:line="240" w:lineRule="auto"/>
    </w:pPr>
    <w:rPr>
      <w:rFonts w:ascii="Times New Roman" w:eastAsia="Times New Roman" w:hAnsi="Times New Roman" w:cs="Times New Roman"/>
      <w:sz w:val="24"/>
      <w:szCs w:val="24"/>
      <w:lang w:eastAsia="ar-SA"/>
    </w:rPr>
  </w:style>
  <w:style w:type="paragraph" w:styleId="ad">
    <w:name w:val="Normal (Web)"/>
    <w:basedOn w:val="a"/>
    <w:uiPriority w:val="99"/>
    <w:semiHidden/>
    <w:unhideWhenUsed/>
    <w:rsid w:val="00A555E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0480">
      <w:bodyDiv w:val="1"/>
      <w:marLeft w:val="0"/>
      <w:marRight w:val="0"/>
      <w:marTop w:val="0"/>
      <w:marBottom w:val="0"/>
      <w:divBdr>
        <w:top w:val="none" w:sz="0" w:space="0" w:color="auto"/>
        <w:left w:val="none" w:sz="0" w:space="0" w:color="auto"/>
        <w:bottom w:val="none" w:sz="0" w:space="0" w:color="auto"/>
        <w:right w:val="none" w:sz="0" w:space="0" w:color="auto"/>
      </w:divBdr>
    </w:div>
    <w:div w:id="563377018">
      <w:bodyDiv w:val="1"/>
      <w:marLeft w:val="0"/>
      <w:marRight w:val="0"/>
      <w:marTop w:val="0"/>
      <w:marBottom w:val="0"/>
      <w:divBdr>
        <w:top w:val="none" w:sz="0" w:space="0" w:color="auto"/>
        <w:left w:val="none" w:sz="0" w:space="0" w:color="auto"/>
        <w:bottom w:val="none" w:sz="0" w:space="0" w:color="auto"/>
        <w:right w:val="none" w:sz="0" w:space="0" w:color="auto"/>
      </w:divBdr>
    </w:div>
    <w:div w:id="1009019158">
      <w:bodyDiv w:val="1"/>
      <w:marLeft w:val="0"/>
      <w:marRight w:val="0"/>
      <w:marTop w:val="0"/>
      <w:marBottom w:val="0"/>
      <w:divBdr>
        <w:top w:val="none" w:sz="0" w:space="0" w:color="auto"/>
        <w:left w:val="none" w:sz="0" w:space="0" w:color="auto"/>
        <w:bottom w:val="none" w:sz="0" w:space="0" w:color="auto"/>
        <w:right w:val="none" w:sz="0" w:space="0" w:color="auto"/>
      </w:divBdr>
    </w:div>
    <w:div w:id="178816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ongeek.com/i.php?page=security/unicode-steganography-homoglyph-encod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DF813-31B2-4721-9EB3-03E1D0566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4584</Words>
  <Characters>26134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30657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МойПК</dc:creator>
  <cp:keywords/>
  <dc:description/>
  <cp:lastModifiedBy>Алексей</cp:lastModifiedBy>
  <cp:revision>9</cp:revision>
  <cp:lastPrinted>2020-03-12T09:37:00Z</cp:lastPrinted>
  <dcterms:created xsi:type="dcterms:W3CDTF">2020-02-27T13:26:00Z</dcterms:created>
  <dcterms:modified xsi:type="dcterms:W3CDTF">2020-03-12T09:37:00Z</dcterms:modified>
</cp:coreProperties>
</file>