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64" w:rsidRP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Черкаський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технологічний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</w:p>
    <w:p w:rsidR="00621A64" w:rsidRP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Факультет 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інформаційних технологій і систем</w:t>
      </w:r>
    </w:p>
    <w:p w:rsidR="00621A64" w:rsidRDefault="00621A64" w:rsidP="00621A64">
      <w:pPr>
        <w:spacing w:line="36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1C189E" w:rsidRDefault="00621A64" w:rsidP="00621A64">
      <w:pPr>
        <w:spacing w:line="240" w:lineRule="auto"/>
        <w:ind w:left="4956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189E">
        <w:rPr>
          <w:rFonts w:ascii="Times New Roman" w:hAnsi="Times New Roman" w:cs="Times New Roman"/>
          <w:b/>
          <w:sz w:val="28"/>
          <w:szCs w:val="28"/>
        </w:rPr>
        <w:t xml:space="preserve">«ЗАТВЕРДЖУЮ» </w:t>
      </w:r>
    </w:p>
    <w:p w:rsidR="00621A64" w:rsidRPr="00621A64" w:rsidRDefault="00621A64" w:rsidP="00621A64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ченої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1A64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 xml:space="preserve"> факультету 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 w:rsidRPr="00621A64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621A64" w:rsidRDefault="00621A64" w:rsidP="00621A64">
      <w:pPr>
        <w:spacing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_________ / _________ </w:t>
      </w:r>
    </w:p>
    <w:p w:rsidR="00E87FE6" w:rsidRDefault="00E87FE6" w:rsidP="00E87FE6">
      <w:pPr>
        <w:spacing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Протокол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FE6" w:rsidRPr="00621A64" w:rsidRDefault="00E87FE6" w:rsidP="00E87FE6">
      <w:pPr>
        <w:spacing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</w:rPr>
        <w:t>» _</w:t>
      </w:r>
      <w:r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02</w:t>
      </w:r>
      <w:r>
        <w:rPr>
          <w:rFonts w:ascii="Times New Roman" w:hAnsi="Times New Roman" w:cs="Times New Roman"/>
          <w:sz w:val="28"/>
          <w:szCs w:val="28"/>
        </w:rPr>
        <w:t>_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87FE6" w:rsidRDefault="00E87FE6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21A64">
        <w:rPr>
          <w:rFonts w:ascii="Times New Roman" w:hAnsi="Times New Roman" w:cs="Times New Roman"/>
          <w:b/>
          <w:sz w:val="36"/>
          <w:szCs w:val="36"/>
        </w:rPr>
        <w:t>СИЛАБУС</w:t>
      </w:r>
    </w:p>
    <w:p w:rsid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</w:p>
    <w:p w:rsidR="00621A64" w:rsidRPr="00D41159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1159">
        <w:rPr>
          <w:rFonts w:ascii="Times New Roman" w:hAnsi="Times New Roman" w:cs="Times New Roman"/>
          <w:sz w:val="28"/>
          <w:szCs w:val="28"/>
        </w:rPr>
        <w:t>«</w:t>
      </w:r>
      <w:r w:rsidR="0057570D">
        <w:rPr>
          <w:rFonts w:ascii="Times New Roman" w:hAnsi="Times New Roman" w:cs="Times New Roman"/>
          <w:sz w:val="32"/>
          <w:u w:val="single"/>
          <w:lang w:val="uk-UA"/>
        </w:rPr>
        <w:t>Моделі і методи розпізнавання образі</w:t>
      </w:r>
      <w:proofErr w:type="gramStart"/>
      <w:r w:rsidR="0057570D">
        <w:rPr>
          <w:rFonts w:ascii="Times New Roman" w:hAnsi="Times New Roman" w:cs="Times New Roman"/>
          <w:sz w:val="32"/>
          <w:u w:val="single"/>
          <w:lang w:val="uk-UA"/>
        </w:rPr>
        <w:t>в</w:t>
      </w:r>
      <w:proofErr w:type="gramEnd"/>
      <w:r w:rsidRPr="00D41159">
        <w:rPr>
          <w:rFonts w:ascii="Times New Roman" w:hAnsi="Times New Roman" w:cs="Times New Roman"/>
          <w:sz w:val="28"/>
          <w:szCs w:val="28"/>
        </w:rPr>
        <w:t>»</w:t>
      </w:r>
    </w:p>
    <w:p w:rsidR="00621A64" w:rsidRPr="0057570D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Шифр за ОПП </w:t>
      </w:r>
      <w:r w:rsidR="00D4115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="005C035E">
        <w:rPr>
          <w:rFonts w:ascii="Times New Roman" w:hAnsi="Times New Roman" w:cs="Times New Roman"/>
          <w:sz w:val="28"/>
          <w:szCs w:val="28"/>
          <w:u w:val="single"/>
          <w:lang w:val="uk-UA"/>
        </w:rPr>
        <w:t>В</w:t>
      </w:r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ПП</w:t>
      </w:r>
      <w:r w:rsidR="005C035E">
        <w:rPr>
          <w:rFonts w:ascii="Times New Roman" w:hAnsi="Times New Roman" w:cs="Times New Roman"/>
          <w:sz w:val="28"/>
          <w:szCs w:val="28"/>
          <w:u w:val="single"/>
          <w:lang w:val="uk-UA"/>
        </w:rPr>
        <w:t>Б</w:t>
      </w:r>
      <w:proofErr w:type="gramStart"/>
      <w:r w:rsidR="0057570D">
        <w:rPr>
          <w:rFonts w:ascii="Times New Roman" w:hAnsi="Times New Roman" w:cs="Times New Roman"/>
          <w:sz w:val="28"/>
          <w:szCs w:val="28"/>
          <w:u w:val="single"/>
          <w:lang w:val="uk-UA"/>
        </w:rPr>
        <w:t>6</w:t>
      </w:r>
      <w:proofErr w:type="gramEnd"/>
    </w:p>
    <w:p w:rsidR="00621A6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Освітній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21A6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бакалаврський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A64" w:rsidRPr="00DF488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Галузь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79A8" w:rsidRPr="00EF79A8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57570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1A22D2" w:rsidRPr="00DF4884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EF79A8" w:rsidRPr="00DF488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EF79A8" w:rsidRPr="00EF79A8">
        <w:rPr>
          <w:rFonts w:ascii="Times New Roman" w:hAnsi="Times New Roman" w:cs="Times New Roman"/>
          <w:sz w:val="28"/>
          <w:szCs w:val="28"/>
          <w:u w:val="single"/>
        </w:rPr>
        <w:t>Інформаційні</w:t>
      </w:r>
      <w:proofErr w:type="spellEnd"/>
      <w:r w:rsidR="00EF79A8" w:rsidRPr="00EF79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EF79A8" w:rsidRPr="00EF79A8">
        <w:rPr>
          <w:rFonts w:ascii="Times New Roman" w:hAnsi="Times New Roman" w:cs="Times New Roman"/>
          <w:sz w:val="28"/>
          <w:szCs w:val="28"/>
          <w:u w:val="single"/>
        </w:rPr>
        <w:t>технології</w:t>
      </w:r>
      <w:proofErr w:type="spellEnd"/>
    </w:p>
    <w:p w:rsidR="00621A64" w:rsidRPr="00621A6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621A64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>іальність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411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126 -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Інформаційні</w:t>
      </w:r>
      <w:proofErr w:type="spellEnd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системи</w:t>
      </w:r>
      <w:proofErr w:type="spellEnd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 та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технології</w:t>
      </w:r>
      <w:proofErr w:type="spellEnd"/>
    </w:p>
    <w:p w:rsidR="00621A64" w:rsidRPr="00621A6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Освітня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411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Web-технології</w:t>
      </w:r>
      <w:proofErr w:type="spellEnd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web</w:t>
      </w:r>
      <w:proofErr w:type="spellEnd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-дизайн</w:t>
      </w:r>
    </w:p>
    <w:p w:rsidR="00621A64" w:rsidRPr="001E03B1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E03B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42379D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379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F488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 - 20</w:t>
      </w:r>
      <w:r w:rsidR="00DF4884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рік</w:t>
      </w:r>
    </w:p>
    <w:p w:rsidR="00621A64" w:rsidRPr="00DF488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79D">
        <w:rPr>
          <w:rFonts w:ascii="Times New Roman" w:hAnsi="Times New Roman" w:cs="Times New Roman"/>
          <w:sz w:val="28"/>
          <w:szCs w:val="28"/>
          <w:lang w:val="uk-UA"/>
        </w:rPr>
        <w:br w:type="page"/>
      </w:r>
      <w:proofErr w:type="spellStart"/>
      <w:r w:rsidRPr="0042379D">
        <w:rPr>
          <w:rFonts w:ascii="Times New Roman" w:hAnsi="Times New Roman" w:cs="Times New Roman"/>
          <w:sz w:val="28"/>
          <w:szCs w:val="28"/>
          <w:lang w:val="uk-UA"/>
        </w:rPr>
        <w:lastRenderedPageBreak/>
        <w:t>Силабус</w:t>
      </w:r>
      <w:proofErr w:type="spellEnd"/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навчальної дисципліни «</w:t>
      </w:r>
      <w:r w:rsidR="00716971">
        <w:rPr>
          <w:rFonts w:ascii="Times New Roman" w:hAnsi="Times New Roman" w:cs="Times New Roman"/>
          <w:sz w:val="32"/>
          <w:lang w:val="uk-UA"/>
        </w:rPr>
        <w:t>Моделі і методи розпізнавання образів</w:t>
      </w:r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» підготовки здобувачів освітнього ступеня «бакалавр» за спеціальністю </w:t>
      </w:r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126 -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Інформаційні</w:t>
      </w:r>
      <w:proofErr w:type="spellEnd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системи</w:t>
      </w:r>
      <w:proofErr w:type="spellEnd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 та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технології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освітня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Web-технології</w:t>
      </w:r>
      <w:proofErr w:type="spellEnd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web</w:t>
      </w:r>
      <w:proofErr w:type="spellEnd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1A22D2" w:rsidRPr="00DF4884">
        <w:rPr>
          <w:rFonts w:ascii="Times New Roman" w:hAnsi="Times New Roman" w:cs="Times New Roman"/>
          <w:sz w:val="28"/>
          <w:szCs w:val="28"/>
          <w:u w:val="single"/>
        </w:rPr>
        <w:t>дизайн</w:t>
      </w:r>
      <w:r w:rsidRPr="00DF4884">
        <w:rPr>
          <w:rFonts w:ascii="Times New Roman" w:hAnsi="Times New Roman" w:cs="Times New Roman"/>
          <w:sz w:val="28"/>
          <w:szCs w:val="28"/>
        </w:rPr>
        <w:t xml:space="preserve"> </w:t>
      </w:r>
      <w:r w:rsidR="001A22D2" w:rsidRPr="00DF488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F4884">
        <w:rPr>
          <w:rFonts w:ascii="Times New Roman" w:hAnsi="Times New Roman" w:cs="Times New Roman"/>
          <w:sz w:val="28"/>
          <w:szCs w:val="28"/>
        </w:rPr>
        <w:t xml:space="preserve"> </w:t>
      </w:r>
      <w:r w:rsidR="008128E4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DF4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884">
        <w:rPr>
          <w:rFonts w:ascii="Times New Roman" w:hAnsi="Times New Roman" w:cs="Times New Roman"/>
          <w:sz w:val="28"/>
          <w:szCs w:val="28"/>
        </w:rPr>
        <w:t>стор</w:t>
      </w:r>
      <w:proofErr w:type="spellEnd"/>
      <w:r w:rsidRPr="00DF48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379D" w:rsidRDefault="0042379D" w:rsidP="004237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Силабус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складений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C035E" w:rsidRPr="005C035E">
        <w:rPr>
          <w:rFonts w:ascii="Times New Roman" w:hAnsi="Times New Roman" w:cs="Times New Roman"/>
          <w:sz w:val="32"/>
          <w:lang w:val="uk-UA"/>
        </w:rPr>
        <w:t>Геоінформаційні</w:t>
      </w:r>
      <w:proofErr w:type="spellEnd"/>
      <w:r w:rsidR="005C035E" w:rsidRPr="005C035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5C035E" w:rsidRPr="005C035E">
        <w:rPr>
          <w:rFonts w:ascii="Times New Roman" w:hAnsi="Times New Roman" w:cs="Times New Roman"/>
          <w:sz w:val="32"/>
        </w:rPr>
        <w:t>системи</w:t>
      </w:r>
      <w:proofErr w:type="spellEnd"/>
      <w:r w:rsidR="005C035E" w:rsidRPr="005C035E">
        <w:rPr>
          <w:rFonts w:ascii="Times New Roman" w:hAnsi="Times New Roman" w:cs="Times New Roman"/>
          <w:sz w:val="32"/>
        </w:rPr>
        <w:t xml:space="preserve"> </w:t>
      </w:r>
      <w:r w:rsidR="005C035E" w:rsidRPr="005C035E">
        <w:rPr>
          <w:rFonts w:ascii="Times New Roman" w:hAnsi="Times New Roman" w:cs="Times New Roman"/>
          <w:sz w:val="32"/>
          <w:lang w:val="uk-UA"/>
        </w:rPr>
        <w:t>і технології</w:t>
      </w:r>
      <w:r w:rsidRPr="00621A64">
        <w:rPr>
          <w:rFonts w:ascii="Times New Roman" w:hAnsi="Times New Roman" w:cs="Times New Roman"/>
          <w:sz w:val="28"/>
          <w:szCs w:val="28"/>
        </w:rPr>
        <w:t xml:space="preserve">», шифр (за ОПП) </w:t>
      </w:r>
      <w:r w:rsidR="001A22D2">
        <w:rPr>
          <w:rFonts w:ascii="Times New Roman" w:hAnsi="Times New Roman" w:cs="Times New Roman"/>
          <w:sz w:val="28"/>
          <w:szCs w:val="28"/>
        </w:rPr>
        <w:t>–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="005C03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22D2">
        <w:rPr>
          <w:rFonts w:ascii="Times New Roman" w:hAnsi="Times New Roman" w:cs="Times New Roman"/>
          <w:sz w:val="28"/>
          <w:szCs w:val="28"/>
          <w:lang w:val="uk-UA"/>
        </w:rPr>
        <w:t>ПП</w:t>
      </w:r>
      <w:r w:rsidR="005C035E">
        <w:rPr>
          <w:rFonts w:ascii="Times New Roman" w:hAnsi="Times New Roman" w:cs="Times New Roman"/>
          <w:sz w:val="28"/>
          <w:szCs w:val="28"/>
          <w:lang w:val="uk-UA"/>
        </w:rPr>
        <w:t>Б</w:t>
      </w:r>
      <w:proofErr w:type="gramStart"/>
      <w:r w:rsidR="00862691">
        <w:rPr>
          <w:rFonts w:ascii="Times New Roman" w:hAnsi="Times New Roman" w:cs="Times New Roman"/>
          <w:sz w:val="28"/>
          <w:szCs w:val="28"/>
          <w:lang w:val="uk-UA"/>
        </w:rPr>
        <w:t>6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Розробник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силабусу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21A64" w:rsidRPr="001A22D2" w:rsidRDefault="001A22D2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A22D2">
        <w:rPr>
          <w:rFonts w:ascii="Times New Roman" w:hAnsi="Times New Roman" w:cs="Times New Roman"/>
          <w:sz w:val="28"/>
          <w:szCs w:val="28"/>
          <w:u w:val="single"/>
          <w:lang w:val="uk-UA"/>
        </w:rPr>
        <w:t>Сіпко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Олена Миколаївна,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к.т.н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., старший викладач кафедри інформаційних технологій проектування</w:t>
      </w:r>
      <w:r w:rsidR="00621A64" w:rsidRPr="001A22D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Силабус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затверджений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="001A22D2">
        <w:rPr>
          <w:rFonts w:ascii="Times New Roman" w:hAnsi="Times New Roman" w:cs="Times New Roman"/>
          <w:sz w:val="28"/>
          <w:szCs w:val="28"/>
          <w:lang w:val="uk-UA"/>
        </w:rPr>
        <w:t>інформаційних технологій проектування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1A22D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="00DF4884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“_</w:t>
      </w:r>
      <w:r w:rsidR="00DF4884" w:rsidRPr="00DF4884">
        <w:rPr>
          <w:rFonts w:ascii="Times New Roman" w:hAnsi="Times New Roman" w:cs="Times New Roman"/>
          <w:sz w:val="28"/>
          <w:szCs w:val="28"/>
          <w:u w:val="single"/>
          <w:lang w:val="en-US"/>
        </w:rPr>
        <w:t>10</w:t>
      </w:r>
      <w:r w:rsidRPr="00621A64">
        <w:rPr>
          <w:rFonts w:ascii="Times New Roman" w:hAnsi="Times New Roman" w:cs="Times New Roman"/>
          <w:sz w:val="28"/>
          <w:szCs w:val="28"/>
        </w:rPr>
        <w:t>_”__</w:t>
      </w:r>
      <w:r w:rsidR="00DF4884" w:rsidRPr="00DF4884">
        <w:rPr>
          <w:rFonts w:ascii="Times New Roman" w:hAnsi="Times New Roman" w:cs="Times New Roman"/>
          <w:sz w:val="28"/>
          <w:szCs w:val="28"/>
          <w:u w:val="single"/>
          <w:lang w:val="uk-UA"/>
        </w:rPr>
        <w:t>січня</w:t>
      </w:r>
      <w:r w:rsidRPr="00621A64">
        <w:rPr>
          <w:rFonts w:ascii="Times New Roman" w:hAnsi="Times New Roman" w:cs="Times New Roman"/>
          <w:sz w:val="28"/>
          <w:szCs w:val="28"/>
        </w:rPr>
        <w:t>___20</w:t>
      </w:r>
      <w:r w:rsidR="00DF488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21A64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Обговорено та рекомендовано до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1A64">
        <w:rPr>
          <w:rFonts w:ascii="Times New Roman" w:hAnsi="Times New Roman" w:cs="Times New Roman"/>
          <w:sz w:val="28"/>
          <w:szCs w:val="28"/>
        </w:rPr>
        <w:t>методичною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факультету________________________________________ </w:t>
      </w:r>
    </w:p>
    <w:p w:rsidR="00E87FE6" w:rsidRPr="00621A64" w:rsidRDefault="00E87FE6" w:rsidP="00E87F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A64">
        <w:rPr>
          <w:rFonts w:ascii="Times New Roman" w:hAnsi="Times New Roman" w:cs="Times New Roman"/>
          <w:sz w:val="28"/>
          <w:szCs w:val="28"/>
        </w:rPr>
        <w:t>«_</w:t>
      </w:r>
      <w:r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14</w:t>
      </w:r>
      <w:r w:rsidRPr="00621A64">
        <w:rPr>
          <w:rFonts w:ascii="Times New Roman" w:hAnsi="Times New Roman" w:cs="Times New Roman"/>
          <w:sz w:val="28"/>
          <w:szCs w:val="28"/>
        </w:rPr>
        <w:t>_» ____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лютого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>____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21A64">
        <w:rPr>
          <w:rFonts w:ascii="Times New Roman" w:hAnsi="Times New Roman" w:cs="Times New Roman"/>
          <w:sz w:val="28"/>
          <w:szCs w:val="28"/>
        </w:rPr>
        <w:t xml:space="preserve"> р., протокол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A22D2" w:rsidRDefault="001A22D2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1A22D2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2D2">
        <w:rPr>
          <w:rFonts w:ascii="Times New Roman" w:hAnsi="Times New Roman" w:cs="Times New Roman"/>
          <w:sz w:val="28"/>
          <w:szCs w:val="28"/>
          <w:lang w:val="uk-UA"/>
        </w:rPr>
        <w:t>Голова методично</w:t>
      </w:r>
      <w:r w:rsidR="001A22D2" w:rsidRPr="001A22D2">
        <w:rPr>
          <w:rFonts w:ascii="Times New Roman" w:hAnsi="Times New Roman" w:cs="Times New Roman"/>
          <w:sz w:val="28"/>
          <w:szCs w:val="28"/>
          <w:lang w:val="uk-UA"/>
        </w:rPr>
        <w:t>ї комісії факультету __________</w:t>
      </w:r>
      <w:r w:rsidR="001A22D2">
        <w:rPr>
          <w:rFonts w:ascii="Times New Roman" w:hAnsi="Times New Roman" w:cs="Times New Roman"/>
          <w:sz w:val="28"/>
          <w:szCs w:val="28"/>
          <w:lang w:val="uk-UA"/>
        </w:rPr>
        <w:t>_______ /</w:t>
      </w:r>
      <w:r w:rsidR="001A22D2" w:rsidRPr="001A22D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А.Р. </w:t>
      </w:r>
      <w:proofErr w:type="spellStart"/>
      <w:r w:rsidR="001A22D2" w:rsidRPr="001A22D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Карапетян</w:t>
      </w:r>
      <w:proofErr w:type="spellEnd"/>
      <w:r w:rsidRPr="001A22D2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</w:p>
    <w:p w:rsidR="00621A64" w:rsidRPr="001A22D2" w:rsidRDefault="00621A64" w:rsidP="0042379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>
      <w:pPr>
        <w:spacing w:after="20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621A64" w:rsidRPr="001A22D2" w:rsidRDefault="00621A64" w:rsidP="004237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22D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 ІНФОРМАЦІЯ ПРО ВИКЛАДАЧА</w:t>
      </w:r>
    </w:p>
    <w:tbl>
      <w:tblPr>
        <w:tblW w:w="97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9"/>
        <w:gridCol w:w="6092"/>
      </w:tblGrid>
      <w:tr w:rsidR="00071D63" w:rsidTr="0065029C">
        <w:trPr>
          <w:trHeight w:val="257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Сіпко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Миколаївна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Науковий ступінь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к.т.н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Наукове звання</w:t>
            </w:r>
          </w:p>
        </w:tc>
        <w:tc>
          <w:tcPr>
            <w:tcW w:w="6092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викладач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роботи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Черкаський державний технологічний університет, кафедра інформаційних технологій проектування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 кафедри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м.Черкаси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Шевченка, 460, к.603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Контактний телефон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(0472)511586</w:t>
            </w:r>
          </w:p>
        </w:tc>
      </w:tr>
      <w:tr w:rsidR="00071D63" w:rsidRPr="00E87FE6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Профайл</w:t>
            </w:r>
            <w:proofErr w:type="spellEnd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викладача</w:t>
            </w:r>
          </w:p>
        </w:tc>
        <w:tc>
          <w:tcPr>
            <w:tcW w:w="6092" w:type="dxa"/>
          </w:tcPr>
          <w:p w:rsidR="00071D63" w:rsidRPr="001B08F4" w:rsidRDefault="00E87FE6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chdtu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fitis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kitp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staff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item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/7348-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sipko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olena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mykolaivna</w:t>
              </w:r>
              <w:proofErr w:type="spellEnd"/>
            </w:hyperlink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21A64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621A64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08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sipko888@gmail.com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Профайл</w:t>
            </w:r>
            <w:proofErr w:type="spellEnd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дисципліни</w:t>
            </w:r>
          </w:p>
        </w:tc>
        <w:tc>
          <w:tcPr>
            <w:tcW w:w="6092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Розклад консультацій </w:t>
            </w:r>
          </w:p>
        </w:tc>
        <w:tc>
          <w:tcPr>
            <w:tcW w:w="6092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71D63" w:rsidRDefault="00071D63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BA56B5" w:rsidRDefault="00621A64" w:rsidP="00071D6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6B5">
        <w:rPr>
          <w:rFonts w:ascii="Times New Roman" w:hAnsi="Times New Roman" w:cs="Times New Roman"/>
          <w:b/>
          <w:sz w:val="28"/>
          <w:szCs w:val="28"/>
        </w:rPr>
        <w:t>2. ОПИС НАВЧАЛЬНОЇ ДИСЦИПЛІНИ</w:t>
      </w:r>
    </w:p>
    <w:tbl>
      <w:tblPr>
        <w:tblW w:w="97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118"/>
        <w:gridCol w:w="993"/>
        <w:gridCol w:w="1559"/>
        <w:gridCol w:w="1631"/>
      </w:tblGrid>
      <w:tr w:rsidR="00071D63" w:rsidRPr="00071D63" w:rsidTr="0065029C">
        <w:trPr>
          <w:trHeight w:val="326"/>
        </w:trPr>
        <w:tc>
          <w:tcPr>
            <w:tcW w:w="2410" w:type="dxa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Галузь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знань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спеціальність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освітня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програма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освітній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івень</w:t>
            </w:r>
            <w:proofErr w:type="spellEnd"/>
          </w:p>
        </w:tc>
        <w:tc>
          <w:tcPr>
            <w:tcW w:w="4111" w:type="dxa"/>
            <w:gridSpan w:val="2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1D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Загальні характеристики</w:t>
            </w:r>
          </w:p>
        </w:tc>
        <w:tc>
          <w:tcPr>
            <w:tcW w:w="3190" w:type="dxa"/>
            <w:gridSpan w:val="2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1D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Навчальне навантаження дисципліни</w:t>
            </w:r>
          </w:p>
        </w:tc>
      </w:tr>
      <w:tr w:rsidR="00071D63" w:rsidRPr="00071D63" w:rsidTr="0065029C">
        <w:trPr>
          <w:trHeight w:val="314"/>
        </w:trPr>
        <w:tc>
          <w:tcPr>
            <w:tcW w:w="2410" w:type="dxa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071D63" w:rsidRPr="00071D63" w:rsidTr="0065029C">
        <w:trPr>
          <w:trHeight w:val="254"/>
        </w:trPr>
        <w:tc>
          <w:tcPr>
            <w:tcW w:w="2410" w:type="dxa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071D63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Галузь знань</w:t>
            </w:r>
          </w:p>
        </w:tc>
        <w:tc>
          <w:tcPr>
            <w:tcW w:w="4111" w:type="dxa"/>
            <w:gridSpan w:val="2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вибіркова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Курс підготовки</w:t>
            </w:r>
          </w:p>
        </w:tc>
      </w:tr>
      <w:tr w:rsidR="00071D63" w:rsidRPr="00071D63" w:rsidTr="0065029C">
        <w:trPr>
          <w:trHeight w:val="290"/>
        </w:trPr>
        <w:tc>
          <w:tcPr>
            <w:tcW w:w="2410" w:type="dxa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71D63" w:rsidRPr="00071D63" w:rsidRDefault="00C44949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D63" w:rsidRPr="00071D63" w:rsidTr="0065029C">
        <w:trPr>
          <w:trHeight w:val="181"/>
        </w:trPr>
        <w:tc>
          <w:tcPr>
            <w:tcW w:w="2410" w:type="dxa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071D63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Спеціальність</w:t>
            </w:r>
          </w:p>
        </w:tc>
        <w:tc>
          <w:tcPr>
            <w:tcW w:w="3118" w:type="dxa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кредитів ЄКТС</w:t>
            </w:r>
          </w:p>
        </w:tc>
        <w:tc>
          <w:tcPr>
            <w:tcW w:w="993" w:type="dxa"/>
            <w:vAlign w:val="center"/>
          </w:tcPr>
          <w:p w:rsidR="00071D63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071D63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Семестр підготовки</w:t>
            </w:r>
          </w:p>
        </w:tc>
      </w:tr>
      <w:tr w:rsidR="00071D63" w:rsidRPr="00071D63" w:rsidTr="0065029C">
        <w:trPr>
          <w:trHeight w:val="133"/>
        </w:trPr>
        <w:tc>
          <w:tcPr>
            <w:tcW w:w="2410" w:type="dxa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118" w:type="dxa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годин</w:t>
            </w:r>
          </w:p>
        </w:tc>
        <w:tc>
          <w:tcPr>
            <w:tcW w:w="993" w:type="dxa"/>
            <w:vAlign w:val="center"/>
          </w:tcPr>
          <w:p w:rsidR="00071D63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71D63" w:rsidRPr="00071D63" w:rsidRDefault="00C44949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363"/>
        </w:trPr>
        <w:tc>
          <w:tcPr>
            <w:tcW w:w="2410" w:type="dxa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071D63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Освітня програма</w:t>
            </w:r>
          </w:p>
        </w:tc>
        <w:tc>
          <w:tcPr>
            <w:tcW w:w="3118" w:type="dxa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аудиторних годин</w:t>
            </w:r>
          </w:p>
        </w:tc>
        <w:tc>
          <w:tcPr>
            <w:tcW w:w="993" w:type="dxa"/>
            <w:vMerge w:val="restart"/>
            <w:vAlign w:val="center"/>
          </w:tcPr>
          <w:p w:rsidR="00BA56B5" w:rsidRPr="00071D63" w:rsidRDefault="00C44949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Лекції</w:t>
            </w:r>
          </w:p>
        </w:tc>
      </w:tr>
      <w:tr w:rsidR="00BA56B5" w:rsidRPr="00071D63" w:rsidTr="0065029C">
        <w:trPr>
          <w:trHeight w:val="274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118" w:type="dxa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56B5" w:rsidRPr="00071D63" w:rsidRDefault="00E37953" w:rsidP="00C449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449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242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годин самостійної роботи</w:t>
            </w:r>
          </w:p>
        </w:tc>
        <w:tc>
          <w:tcPr>
            <w:tcW w:w="993" w:type="dxa"/>
            <w:vMerge w:val="restart"/>
            <w:vAlign w:val="center"/>
          </w:tcPr>
          <w:p w:rsidR="00BA56B5" w:rsidRPr="00071D63" w:rsidRDefault="00C44949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BA56B5" w:rsidRPr="00071D63" w:rsidTr="0065029C">
        <w:trPr>
          <w:trHeight w:val="399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118" w:type="dxa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192"/>
        </w:trPr>
        <w:tc>
          <w:tcPr>
            <w:tcW w:w="2410" w:type="dxa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071D63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Освітній рівень</w:t>
            </w:r>
          </w:p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1D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бакалаврський</w:t>
            </w:r>
          </w:p>
        </w:tc>
        <w:tc>
          <w:tcPr>
            <w:tcW w:w="4111" w:type="dxa"/>
            <w:gridSpan w:val="2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Мова навчання – українська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Лабораторні</w:t>
            </w:r>
          </w:p>
        </w:tc>
      </w:tr>
      <w:tr w:rsidR="00BA56B5" w:rsidRPr="00071D63" w:rsidTr="0065029C">
        <w:trPr>
          <w:trHeight w:val="168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56B5" w:rsidRPr="00071D63" w:rsidRDefault="00E37953" w:rsidP="00C449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C449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144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BA56B5" w:rsidRPr="00071D63" w:rsidTr="0065029C">
        <w:trPr>
          <w:trHeight w:val="168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56B5" w:rsidRPr="00071D63" w:rsidRDefault="00C44949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144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підсумкового контролю</w:t>
            </w:r>
          </w:p>
        </w:tc>
      </w:tr>
      <w:tr w:rsidR="00071D63" w:rsidRPr="00071D63" w:rsidTr="0065029C">
        <w:trPr>
          <w:trHeight w:val="363"/>
        </w:trPr>
        <w:tc>
          <w:tcPr>
            <w:tcW w:w="2410" w:type="dxa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071D63" w:rsidRPr="00071D63" w:rsidRDefault="006F28C2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залік</w:t>
            </w:r>
          </w:p>
        </w:tc>
        <w:tc>
          <w:tcPr>
            <w:tcW w:w="1631" w:type="dxa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21A64" w:rsidRP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71D63" w:rsidRDefault="00071D63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56B5">
        <w:rPr>
          <w:rFonts w:ascii="Times New Roman" w:hAnsi="Times New Roman" w:cs="Times New Roman"/>
          <w:b/>
          <w:sz w:val="28"/>
          <w:szCs w:val="28"/>
        </w:rPr>
        <w:t>3 МЕТА І ЗАВДАННЯ НАВЧАЛЬНОЇ ДИСЦИПЛІНИ</w:t>
      </w:r>
    </w:p>
    <w:p w:rsidR="0065029C" w:rsidRPr="0065029C" w:rsidRDefault="0065029C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3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7096"/>
      </w:tblGrid>
      <w:tr w:rsidR="00BA56B5" w:rsidRPr="001F32D3" w:rsidTr="00E37953">
        <w:trPr>
          <w:trHeight w:val="378"/>
        </w:trPr>
        <w:tc>
          <w:tcPr>
            <w:tcW w:w="2268" w:type="dxa"/>
            <w:vAlign w:val="center"/>
          </w:tcPr>
          <w:p w:rsidR="00BA56B5" w:rsidRPr="001F32D3" w:rsidRDefault="00BA56B5" w:rsidP="00E37953">
            <w:pPr>
              <w:spacing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Мета викладання дисципліни</w:t>
            </w:r>
          </w:p>
        </w:tc>
        <w:tc>
          <w:tcPr>
            <w:tcW w:w="7096" w:type="dxa"/>
          </w:tcPr>
          <w:p w:rsidR="00BA56B5" w:rsidRPr="001F32D3" w:rsidRDefault="008A138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Pr="008A1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ормування у студентів </w:t>
            </w:r>
            <w:proofErr w:type="spellStart"/>
            <w:r w:rsidRPr="008A1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компетентностей</w:t>
            </w:r>
            <w:proofErr w:type="spellEnd"/>
            <w:r w:rsidRPr="008A1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кваліфіковано застосовувати основні методи розпізнавання образів для розв’язування наукових і технічних задач</w:t>
            </w:r>
            <w:r w:rsidR="00B45743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A56B5" w:rsidRPr="001F32D3" w:rsidTr="00E37953">
        <w:trPr>
          <w:trHeight w:val="478"/>
        </w:trPr>
        <w:tc>
          <w:tcPr>
            <w:tcW w:w="2268" w:type="dxa"/>
            <w:vAlign w:val="center"/>
          </w:tcPr>
          <w:p w:rsidR="00BA56B5" w:rsidRPr="001F32D3" w:rsidRDefault="00BA56B5" w:rsidP="00E37953">
            <w:pPr>
              <w:spacing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вивчення дисципліни</w:t>
            </w:r>
          </w:p>
        </w:tc>
        <w:tc>
          <w:tcPr>
            <w:tcW w:w="7096" w:type="dxa"/>
          </w:tcPr>
          <w:p w:rsidR="00BA56B5" w:rsidRPr="001F32D3" w:rsidRDefault="00E37953" w:rsidP="00B4574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Формування </w:t>
            </w:r>
            <w:r w:rsidR="008A1383" w:rsidRPr="008A1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знань та практичних навичок у майбутніх фахівців відповідно до поставленої мети</w:t>
            </w:r>
            <w:r w:rsidR="00B45743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65029C" w:rsidRDefault="0065029C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1A6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56B5">
        <w:rPr>
          <w:rFonts w:ascii="Times New Roman" w:hAnsi="Times New Roman" w:cs="Times New Roman"/>
          <w:b/>
          <w:sz w:val="28"/>
          <w:szCs w:val="28"/>
        </w:rPr>
        <w:t xml:space="preserve">4 РЕЗУЛЬТАТИ НАВЧАННЯ </w:t>
      </w:r>
    </w:p>
    <w:p w:rsidR="00E37953" w:rsidRPr="00E37953" w:rsidRDefault="00E37953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8"/>
        <w:gridCol w:w="9023"/>
      </w:tblGrid>
      <w:tr w:rsidR="00BA56B5" w:rsidRPr="001F32D3" w:rsidTr="0015172B">
        <w:trPr>
          <w:trHeight w:val="444"/>
        </w:trPr>
        <w:tc>
          <w:tcPr>
            <w:tcW w:w="758" w:type="dxa"/>
            <w:vAlign w:val="center"/>
          </w:tcPr>
          <w:p w:rsidR="00BA56B5" w:rsidRPr="001F32D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BA56B5" w:rsidRPr="001F32D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023" w:type="dxa"/>
            <w:vAlign w:val="center"/>
          </w:tcPr>
          <w:p w:rsidR="00BA56B5" w:rsidRPr="001F32D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Результати навчання</w:t>
            </w:r>
          </w:p>
        </w:tc>
      </w:tr>
      <w:tr w:rsidR="00BA56B5" w:rsidRPr="001F32D3" w:rsidTr="0015172B">
        <w:trPr>
          <w:trHeight w:val="240"/>
        </w:trPr>
        <w:tc>
          <w:tcPr>
            <w:tcW w:w="758" w:type="dxa"/>
          </w:tcPr>
          <w:p w:rsidR="00BA56B5" w:rsidRPr="001F32D3" w:rsidRDefault="00E3795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9023" w:type="dxa"/>
          </w:tcPr>
          <w:p w:rsidR="00BA56B5" w:rsidRPr="001F32D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Знати </w:t>
            </w:r>
            <w:r w:rsidR="008A1383" w:rsidRPr="008A1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детерміністські методи розв’язання задач розпізнавання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A56B5" w:rsidRPr="001F32D3" w:rsidTr="0015172B">
        <w:trPr>
          <w:trHeight w:val="264"/>
        </w:trPr>
        <w:tc>
          <w:tcPr>
            <w:tcW w:w="758" w:type="dxa"/>
          </w:tcPr>
          <w:p w:rsidR="00BA56B5" w:rsidRPr="001F32D3" w:rsidRDefault="00E3795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9023" w:type="dxa"/>
          </w:tcPr>
          <w:p w:rsidR="00BA56B5" w:rsidRPr="001F32D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Знати </w:t>
            </w:r>
            <w:r w:rsidR="008A1383" w:rsidRPr="008A1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статистичні методи розв’язання задач розпізнавання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37953" w:rsidRPr="00E87FE6" w:rsidTr="0015172B">
        <w:trPr>
          <w:trHeight w:val="264"/>
        </w:trPr>
        <w:tc>
          <w:tcPr>
            <w:tcW w:w="758" w:type="dxa"/>
          </w:tcPr>
          <w:p w:rsidR="00E37953" w:rsidRPr="001F32D3" w:rsidRDefault="00E3795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9023" w:type="dxa"/>
          </w:tcPr>
          <w:p w:rsidR="00E37953" w:rsidRPr="001F32D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Знати </w:t>
            </w:r>
            <w:r w:rsidR="008A1383" w:rsidRPr="008A1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лінійну та векторну алгебру, диференціальне та інтегральне числення, теорію функцій багатьох змінних, теорію рядів, диференціальні рівняння для функції однієї та багатьох змінних, операційне числення, теорію ймовірностей та математичну статистику в обсязі, необхідному для розробки та використання інформаційних систем розпізнавання образів (ПР1)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37953" w:rsidRPr="001F32D3" w:rsidTr="0015172B">
        <w:trPr>
          <w:trHeight w:val="264"/>
        </w:trPr>
        <w:tc>
          <w:tcPr>
            <w:tcW w:w="758" w:type="dxa"/>
          </w:tcPr>
          <w:p w:rsidR="00E37953" w:rsidRPr="001F32D3" w:rsidRDefault="008A138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B8285A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023" w:type="dxa"/>
          </w:tcPr>
          <w:p w:rsidR="00E37953" w:rsidRPr="001F32D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Вміти </w:t>
            </w:r>
            <w:r w:rsidR="008A1383" w:rsidRPr="008A1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формулювати найпростіші прикладні задачі і створювати математичні моделі систем розпізнавання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8A1383" w:rsidRPr="001F32D3" w:rsidTr="0015172B">
        <w:trPr>
          <w:trHeight w:val="264"/>
        </w:trPr>
        <w:tc>
          <w:tcPr>
            <w:tcW w:w="758" w:type="dxa"/>
          </w:tcPr>
          <w:p w:rsidR="008A1383" w:rsidRPr="001F32D3" w:rsidRDefault="008A138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9023" w:type="dxa"/>
          </w:tcPr>
          <w:p w:rsidR="008A1383" w:rsidRPr="008A1383" w:rsidRDefault="008A1383" w:rsidP="008A13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Вміти </w:t>
            </w:r>
            <w:r w:rsidRPr="008A1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аналізувати об’єкт проектування або функціонування та його предметну область (КС1);</w:t>
            </w:r>
          </w:p>
        </w:tc>
      </w:tr>
      <w:tr w:rsidR="008A1383" w:rsidRPr="001F32D3" w:rsidTr="0015172B">
        <w:trPr>
          <w:trHeight w:val="264"/>
        </w:trPr>
        <w:tc>
          <w:tcPr>
            <w:tcW w:w="758" w:type="dxa"/>
          </w:tcPr>
          <w:p w:rsidR="008A1383" w:rsidRPr="001F32D3" w:rsidRDefault="008A138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9023" w:type="dxa"/>
          </w:tcPr>
          <w:p w:rsidR="008A1383" w:rsidRPr="008A1383" w:rsidRDefault="008A1383" w:rsidP="008A13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Вміти </w:t>
            </w:r>
            <w:r w:rsidRPr="008A1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проектувати, розробляти та використовувати засоби реалізації інформаційних систем та технологій розпізнавання образів (КС4);</w:t>
            </w:r>
          </w:p>
        </w:tc>
      </w:tr>
      <w:tr w:rsidR="008A1383" w:rsidRPr="001F32D3" w:rsidTr="0015172B">
        <w:trPr>
          <w:trHeight w:val="264"/>
        </w:trPr>
        <w:tc>
          <w:tcPr>
            <w:tcW w:w="758" w:type="dxa"/>
          </w:tcPr>
          <w:p w:rsidR="008A1383" w:rsidRPr="001F32D3" w:rsidRDefault="008A138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023" w:type="dxa"/>
          </w:tcPr>
          <w:p w:rsidR="008A1383" w:rsidRPr="008A1383" w:rsidRDefault="008A1383" w:rsidP="008A13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Вміти </w:t>
            </w:r>
            <w:r w:rsidRPr="008A1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проводити обчислювальні експерименти, порівнювати результати експериментальних даних і отриманих рішень (КС13);</w:t>
            </w:r>
          </w:p>
        </w:tc>
      </w:tr>
      <w:tr w:rsidR="008A1383" w:rsidRPr="001F32D3" w:rsidTr="0015172B">
        <w:trPr>
          <w:trHeight w:val="264"/>
        </w:trPr>
        <w:tc>
          <w:tcPr>
            <w:tcW w:w="758" w:type="dxa"/>
          </w:tcPr>
          <w:p w:rsidR="008A1383" w:rsidRPr="001F32D3" w:rsidRDefault="008A138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023" w:type="dxa"/>
          </w:tcPr>
          <w:p w:rsidR="008A1383" w:rsidRPr="008A1383" w:rsidRDefault="008A1383" w:rsidP="008A13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Вміти </w:t>
            </w:r>
            <w:r w:rsidRPr="008A1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застосовувати знання фундаментальних і природничих наук, системного аналізу та технологій</w:t>
            </w:r>
          </w:p>
        </w:tc>
      </w:tr>
      <w:tr w:rsidR="008A1383" w:rsidRPr="001F32D3" w:rsidTr="0015172B">
        <w:trPr>
          <w:trHeight w:val="264"/>
        </w:trPr>
        <w:tc>
          <w:tcPr>
            <w:tcW w:w="758" w:type="dxa"/>
          </w:tcPr>
          <w:p w:rsidR="008A1383" w:rsidRPr="001F32D3" w:rsidRDefault="008A138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023" w:type="dxa"/>
          </w:tcPr>
          <w:p w:rsidR="008A1383" w:rsidRPr="008A1383" w:rsidRDefault="008A1383" w:rsidP="008A13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Вміти </w:t>
            </w:r>
            <w:r w:rsidRPr="008A1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моделювання, стандартних алгоритмів та дискретного аналізу при розв’язанні задач розпізнавання образів (ПР2);</w:t>
            </w:r>
          </w:p>
        </w:tc>
      </w:tr>
      <w:tr w:rsidR="008A1383" w:rsidRPr="00E87FE6" w:rsidTr="0015172B">
        <w:trPr>
          <w:trHeight w:val="264"/>
        </w:trPr>
        <w:tc>
          <w:tcPr>
            <w:tcW w:w="758" w:type="dxa"/>
          </w:tcPr>
          <w:p w:rsidR="008A1383" w:rsidRPr="001F32D3" w:rsidRDefault="008A138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9023" w:type="dxa"/>
          </w:tcPr>
          <w:p w:rsidR="008A1383" w:rsidRPr="008A1383" w:rsidRDefault="008A1383" w:rsidP="008A13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Вміти </w:t>
            </w:r>
            <w:r w:rsidRPr="008A1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використовувати базові знання інформатики й сучасних інформаційних систем та технологій, навички програмування, технології розроблення алгоритмів і комп’ютерних програм мовами високого рівня із застосуванням об’єктно-орієнтованого програмування для розв’язання задач розпізнавання образів (ПР3);</w:t>
            </w:r>
          </w:p>
        </w:tc>
      </w:tr>
      <w:tr w:rsidR="008A1383" w:rsidRPr="001F32D3" w:rsidTr="0015172B">
        <w:trPr>
          <w:trHeight w:val="264"/>
        </w:trPr>
        <w:tc>
          <w:tcPr>
            <w:tcW w:w="758" w:type="dxa"/>
          </w:tcPr>
          <w:p w:rsidR="008A1383" w:rsidRPr="001F32D3" w:rsidRDefault="008A138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9023" w:type="dxa"/>
          </w:tcPr>
          <w:p w:rsidR="008A1383" w:rsidRPr="008A1383" w:rsidRDefault="008A1383" w:rsidP="008A13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Вміти </w:t>
            </w:r>
            <w:r w:rsidRPr="008A1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аргументувати вибір програмних та технічних засобів для створення інформаційних систем та технологій на основі аналізу їх властивостей, призначення і технічних характеристик з урахуванням вимог до системи і експлуатаційних умов; мати навички налагодження та тестування програмних і технічних засобів інформаційних систем та технологій (ПР5);</w:t>
            </w:r>
          </w:p>
        </w:tc>
      </w:tr>
      <w:tr w:rsidR="008A1383" w:rsidRPr="001F32D3" w:rsidTr="0015172B">
        <w:trPr>
          <w:trHeight w:val="264"/>
        </w:trPr>
        <w:tc>
          <w:tcPr>
            <w:tcW w:w="758" w:type="dxa"/>
          </w:tcPr>
          <w:p w:rsidR="008A1383" w:rsidRPr="001F32D3" w:rsidRDefault="008A138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9023" w:type="dxa"/>
          </w:tcPr>
          <w:p w:rsidR="008A1383" w:rsidRPr="008A1383" w:rsidRDefault="008A1383" w:rsidP="008A13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Вміти </w:t>
            </w:r>
            <w:r w:rsidRPr="008A1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демонструвати знання сучасного рівня технологій інформаційних систем, практичні навички програмування та використання прикладних і спеціалізованих комп’ютерних систем та середовищ з метою їх запровадження у професійній діяльності (ПР6);</w:t>
            </w:r>
          </w:p>
        </w:tc>
      </w:tr>
      <w:tr w:rsidR="008A1383" w:rsidRPr="001F32D3" w:rsidTr="0015172B">
        <w:trPr>
          <w:trHeight w:val="264"/>
        </w:trPr>
        <w:tc>
          <w:tcPr>
            <w:tcW w:w="758" w:type="dxa"/>
          </w:tcPr>
          <w:p w:rsidR="008A1383" w:rsidRPr="001F32D3" w:rsidRDefault="008A138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13.</w:t>
            </w:r>
          </w:p>
        </w:tc>
        <w:tc>
          <w:tcPr>
            <w:tcW w:w="9023" w:type="dxa"/>
          </w:tcPr>
          <w:p w:rsidR="008A1383" w:rsidRPr="008A1383" w:rsidRDefault="008A1383" w:rsidP="008A13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Вміти </w:t>
            </w:r>
            <w:r w:rsidRPr="008A1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обґрунтовувати вибір технічної структури та розробляти відповідне програмне забезпечення, що входить до складу інформаційних систем та технологій (ПР7).</w:t>
            </w:r>
          </w:p>
        </w:tc>
      </w:tr>
    </w:tbl>
    <w:p w:rsidR="0065029C" w:rsidRDefault="0065029C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1A6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73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5 ПРЕРЕКВІЗИТИ </w:t>
      </w:r>
    </w:p>
    <w:p w:rsidR="00621A64" w:rsidRPr="001F32D3" w:rsidRDefault="00107346" w:rsidP="0010734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2D3">
        <w:rPr>
          <w:rFonts w:ascii="Times New Roman" w:hAnsi="Times New Roman" w:cs="Times New Roman"/>
          <w:sz w:val="24"/>
          <w:szCs w:val="24"/>
          <w:lang w:val="uk-UA"/>
        </w:rPr>
        <w:t>Вивчення курсу «</w:t>
      </w:r>
      <w:r w:rsidR="008916CB">
        <w:rPr>
          <w:rFonts w:ascii="Times New Roman" w:hAnsi="Times New Roman" w:cs="Times New Roman"/>
          <w:sz w:val="24"/>
          <w:szCs w:val="24"/>
          <w:lang w:val="uk-UA"/>
        </w:rPr>
        <w:t>Моделі і методи розпізнавання образів</w:t>
      </w:r>
      <w:r w:rsidRPr="001F32D3">
        <w:rPr>
          <w:rFonts w:ascii="Times New Roman" w:hAnsi="Times New Roman" w:cs="Times New Roman"/>
          <w:sz w:val="24"/>
          <w:szCs w:val="24"/>
          <w:lang w:val="uk-UA"/>
        </w:rPr>
        <w:t xml:space="preserve">» базується </w:t>
      </w:r>
      <w:r w:rsidR="00CB3F0C" w:rsidRPr="001F32D3">
        <w:rPr>
          <w:rFonts w:ascii="Times New Roman" w:hAnsi="Times New Roman" w:cs="Times New Roman"/>
          <w:sz w:val="24"/>
          <w:szCs w:val="24"/>
          <w:lang w:val="uk-UA"/>
        </w:rPr>
        <w:t>знання з дисциплін</w:t>
      </w:r>
      <w:r w:rsidR="00ED299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1F32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5912" w:rsidRPr="001F32D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ED299A" w:rsidRPr="00ED299A">
        <w:rPr>
          <w:rFonts w:ascii="Times New Roman" w:hAnsi="Times New Roman" w:cs="Times New Roman"/>
          <w:sz w:val="24"/>
          <w:szCs w:val="24"/>
          <w:lang w:val="uk-UA"/>
        </w:rPr>
        <w:t>Моделі і методи штучного інтелекту</w:t>
      </w:r>
      <w:r w:rsidR="00BC5912" w:rsidRPr="001F32D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1F32D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21A6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48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6 ПОСТРЕКВІЗИТИ </w:t>
      </w:r>
    </w:p>
    <w:p w:rsidR="0065029C" w:rsidRPr="001F32D3" w:rsidRDefault="007E0BE5" w:rsidP="007E0B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2D3">
        <w:rPr>
          <w:rFonts w:ascii="Times New Roman" w:hAnsi="Times New Roman" w:cs="Times New Roman"/>
          <w:sz w:val="24"/>
          <w:szCs w:val="24"/>
          <w:lang w:val="uk-UA"/>
        </w:rPr>
        <w:t>Результати вивчення дисципліни «</w:t>
      </w:r>
      <w:r w:rsidR="0010076E">
        <w:rPr>
          <w:rFonts w:ascii="Times New Roman" w:hAnsi="Times New Roman" w:cs="Times New Roman"/>
          <w:sz w:val="24"/>
          <w:szCs w:val="24"/>
          <w:lang w:val="uk-UA"/>
        </w:rPr>
        <w:t>Моделі і методи розпізнавання образів</w:t>
      </w:r>
      <w:r w:rsidRPr="001F32D3">
        <w:rPr>
          <w:rFonts w:ascii="Times New Roman" w:hAnsi="Times New Roman" w:cs="Times New Roman"/>
          <w:sz w:val="24"/>
          <w:szCs w:val="24"/>
          <w:lang w:val="uk-UA"/>
        </w:rPr>
        <w:t>» знадобляться для подальшого вивчення таких дисциплін: «</w:t>
      </w:r>
      <w:r w:rsidR="0010076E" w:rsidRPr="0010076E">
        <w:rPr>
          <w:rFonts w:ascii="Times New Roman" w:hAnsi="Times New Roman" w:cs="Times New Roman"/>
          <w:sz w:val="24"/>
          <w:szCs w:val="24"/>
          <w:lang w:val="uk-UA"/>
        </w:rPr>
        <w:t xml:space="preserve">Технології обробки </w:t>
      </w:r>
      <w:proofErr w:type="spellStart"/>
      <w:r w:rsidR="0010076E" w:rsidRPr="0010076E">
        <w:rPr>
          <w:rFonts w:ascii="Times New Roman" w:hAnsi="Times New Roman" w:cs="Times New Roman"/>
          <w:sz w:val="24"/>
          <w:szCs w:val="24"/>
          <w:lang w:val="uk-UA"/>
        </w:rPr>
        <w:t>природномовної</w:t>
      </w:r>
      <w:proofErr w:type="spellEnd"/>
      <w:r w:rsidR="0010076E" w:rsidRPr="0010076E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інформації</w:t>
      </w:r>
      <w:r w:rsidRPr="001F32D3">
        <w:rPr>
          <w:rFonts w:ascii="Times New Roman" w:hAnsi="Times New Roman" w:cs="Times New Roman"/>
          <w:sz w:val="24"/>
          <w:szCs w:val="24"/>
          <w:lang w:val="uk-UA"/>
        </w:rPr>
        <w:t>», «</w:t>
      </w:r>
      <w:r w:rsidR="0010076E" w:rsidRPr="0010076E">
        <w:rPr>
          <w:rFonts w:ascii="Times New Roman" w:hAnsi="Times New Roman" w:cs="Times New Roman"/>
          <w:sz w:val="24"/>
          <w:szCs w:val="24"/>
          <w:lang w:val="uk-UA"/>
        </w:rPr>
        <w:t>Прикладні інтелектуальні системи обробки д</w:t>
      </w:r>
      <w:r w:rsidR="0010076E">
        <w:rPr>
          <w:rFonts w:ascii="Times New Roman" w:hAnsi="Times New Roman" w:cs="Times New Roman"/>
          <w:sz w:val="24"/>
          <w:szCs w:val="24"/>
          <w:lang w:val="uk-UA"/>
        </w:rPr>
        <w:t>аних</w:t>
      </w:r>
      <w:r w:rsidR="0000030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0048F5" w:rsidRPr="001F32D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21A64" w:rsidRPr="00DF488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48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ПРОГРАМА НАВЧАЛЬНОЇ ДИСЦИПЛІНИ 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65029C" w:rsidRPr="00A87CC5" w:rsidTr="0039596B">
        <w:trPr>
          <w:trHeight w:val="453"/>
        </w:trPr>
        <w:tc>
          <w:tcPr>
            <w:tcW w:w="9923" w:type="dxa"/>
          </w:tcPr>
          <w:p w:rsidR="0065029C" w:rsidRPr="00A87CC5" w:rsidRDefault="0065029C" w:rsidP="0065029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7C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Змістовий модуль №1</w:t>
            </w:r>
          </w:p>
          <w:p w:rsidR="0065029C" w:rsidRPr="00A87CC5" w:rsidRDefault="007A6969" w:rsidP="0065029C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Термінологія</w:t>
            </w:r>
            <w:proofErr w:type="spellEnd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методи</w:t>
            </w:r>
            <w:proofErr w:type="spellEnd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розпізнавання</w:t>
            </w:r>
            <w:proofErr w:type="spellEnd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образі</w:t>
            </w:r>
            <w:proofErr w:type="gram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65029C" w:rsidRPr="00A87CC5" w:rsidTr="0039596B">
        <w:trPr>
          <w:trHeight w:val="455"/>
        </w:trPr>
        <w:tc>
          <w:tcPr>
            <w:tcW w:w="9923" w:type="dxa"/>
            <w:vAlign w:val="center"/>
          </w:tcPr>
          <w:p w:rsidR="0065029C" w:rsidRPr="00A87CC5" w:rsidRDefault="0065029C" w:rsidP="00A87CC5">
            <w:pPr>
              <w:pStyle w:val="a6"/>
              <w:spacing w:before="0" w:beforeAutospacing="0" w:after="0" w:afterAutospacing="0"/>
              <w:rPr>
                <w:b/>
              </w:rPr>
            </w:pPr>
            <w:r w:rsidRPr="00A87CC5">
              <w:rPr>
                <w:b/>
              </w:rPr>
              <w:br w:type="page"/>
              <w:t xml:space="preserve">Тема 1 </w:t>
            </w:r>
            <w:r w:rsidR="007A6969" w:rsidRPr="005A4404">
              <w:rPr>
                <w:b/>
                <w:bCs/>
              </w:rPr>
              <w:t>Основні поняття теорії розпізнавання образів</w:t>
            </w:r>
            <w:r w:rsidR="00A87CC5" w:rsidRPr="00A87CC5">
              <w:rPr>
                <w:b/>
              </w:rPr>
              <w:t>.</w:t>
            </w:r>
          </w:p>
        </w:tc>
      </w:tr>
      <w:tr w:rsidR="0065029C" w:rsidRPr="00A87CC5" w:rsidTr="0039596B">
        <w:trPr>
          <w:trHeight w:val="484"/>
        </w:trPr>
        <w:tc>
          <w:tcPr>
            <w:tcW w:w="9923" w:type="dxa"/>
            <w:vAlign w:val="center"/>
          </w:tcPr>
          <w:p w:rsidR="0065029C" w:rsidRPr="002634D4" w:rsidRDefault="007A6969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</w:rPr>
            </w:pPr>
            <w:r w:rsidRPr="005A4404">
              <w:rPr>
                <w:iCs/>
              </w:rPr>
              <w:t>Основні поняття теорії розпізнавання образів, зв’язок із штучним інтелектом. Основні задачі, які виникають в теорії розпізнавання</w:t>
            </w:r>
            <w:r w:rsidR="00A87CC5" w:rsidRPr="002634D4">
              <w:rPr>
                <w:rFonts w:eastAsia="Arial"/>
              </w:rPr>
              <w:t>.</w:t>
            </w:r>
          </w:p>
        </w:tc>
      </w:tr>
      <w:tr w:rsidR="0065029C" w:rsidRPr="00A87CC5" w:rsidTr="0039596B">
        <w:trPr>
          <w:trHeight w:val="600"/>
        </w:trPr>
        <w:tc>
          <w:tcPr>
            <w:tcW w:w="9923" w:type="dxa"/>
            <w:vAlign w:val="center"/>
          </w:tcPr>
          <w:p w:rsidR="0065029C" w:rsidRPr="00A87CC5" w:rsidRDefault="0065029C" w:rsidP="002634D4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A87CC5">
              <w:rPr>
                <w:b/>
              </w:rPr>
              <w:br w:type="page"/>
              <w:t xml:space="preserve">Тема 2 </w:t>
            </w:r>
            <w:r w:rsidR="007A6969" w:rsidRPr="00552BA9">
              <w:rPr>
                <w:b/>
                <w:bCs/>
              </w:rPr>
              <w:t>Розробка систем розпізнавання</w:t>
            </w:r>
            <w:r w:rsidR="005A0A6E">
              <w:rPr>
                <w:b/>
              </w:rPr>
              <w:t>.</w:t>
            </w:r>
          </w:p>
        </w:tc>
      </w:tr>
      <w:tr w:rsidR="0065029C" w:rsidRPr="007A6969" w:rsidTr="0039596B">
        <w:trPr>
          <w:trHeight w:val="513"/>
        </w:trPr>
        <w:tc>
          <w:tcPr>
            <w:tcW w:w="9923" w:type="dxa"/>
            <w:vAlign w:val="center"/>
          </w:tcPr>
          <w:p w:rsidR="0065029C" w:rsidRPr="007A6969" w:rsidRDefault="007A6969" w:rsidP="002634D4">
            <w:pPr>
              <w:pStyle w:val="a6"/>
              <w:spacing w:before="0" w:beforeAutospacing="0" w:after="0" w:afterAutospacing="0"/>
              <w:jc w:val="both"/>
              <w:rPr>
                <w:iCs/>
              </w:rPr>
            </w:pPr>
            <w:r w:rsidRPr="007A6969">
              <w:rPr>
                <w:iCs/>
              </w:rPr>
              <w:t>Класифікація та огляд методів розпізнавання. Основні підходи до машинного навчання</w:t>
            </w:r>
            <w:r w:rsidR="005A0A6E" w:rsidRPr="007A6969">
              <w:rPr>
                <w:iCs/>
              </w:rPr>
              <w:t>.</w:t>
            </w:r>
          </w:p>
        </w:tc>
      </w:tr>
      <w:tr w:rsidR="00A87CC5" w:rsidRPr="00A87CC5" w:rsidTr="0039596B">
        <w:trPr>
          <w:trHeight w:val="513"/>
        </w:trPr>
        <w:tc>
          <w:tcPr>
            <w:tcW w:w="9923" w:type="dxa"/>
            <w:vAlign w:val="center"/>
          </w:tcPr>
          <w:p w:rsidR="00A87CC5" w:rsidRPr="00A87CC5" w:rsidRDefault="00A87CC5" w:rsidP="007A6969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5A0A6E">
              <w:rPr>
                <w:b/>
              </w:rPr>
              <w:t>3</w:t>
            </w:r>
            <w:r w:rsidRPr="00F97C21">
              <w:rPr>
                <w:b/>
              </w:rPr>
              <w:t>.</w:t>
            </w:r>
            <w:r w:rsidR="007A6969">
              <w:rPr>
                <w:b/>
              </w:rPr>
              <w:t>Основні методи розпізнавання образів</w:t>
            </w:r>
            <w:r w:rsidRPr="00F97C21">
              <w:rPr>
                <w:b/>
              </w:rPr>
              <w:t>.</w:t>
            </w:r>
          </w:p>
        </w:tc>
      </w:tr>
      <w:tr w:rsidR="00A87CC5" w:rsidRPr="00A87CC5" w:rsidTr="0039596B">
        <w:trPr>
          <w:trHeight w:val="513"/>
        </w:trPr>
        <w:tc>
          <w:tcPr>
            <w:tcW w:w="9923" w:type="dxa"/>
            <w:vAlign w:val="center"/>
          </w:tcPr>
          <w:p w:rsidR="00A87CC5" w:rsidRPr="007A6969" w:rsidRDefault="007A6969" w:rsidP="002634D4">
            <w:pPr>
              <w:pStyle w:val="a6"/>
              <w:spacing w:before="0" w:beforeAutospacing="0" w:after="0" w:afterAutospacing="0"/>
              <w:jc w:val="both"/>
              <w:rPr>
                <w:iCs/>
              </w:rPr>
            </w:pPr>
            <w:r w:rsidRPr="007A6969">
              <w:rPr>
                <w:iCs/>
              </w:rPr>
              <w:t xml:space="preserve">Розпізнавання з використанням гіперплощин. </w:t>
            </w:r>
            <w:proofErr w:type="spellStart"/>
            <w:r w:rsidRPr="007A6969">
              <w:rPr>
                <w:iCs/>
              </w:rPr>
              <w:t>Перцептрони</w:t>
            </w:r>
            <w:proofErr w:type="spellEnd"/>
            <w:r w:rsidRPr="007A6969">
              <w:rPr>
                <w:iCs/>
              </w:rPr>
              <w:t xml:space="preserve">. Алгоритми навчання </w:t>
            </w:r>
            <w:proofErr w:type="spellStart"/>
            <w:r w:rsidRPr="007A6969">
              <w:rPr>
                <w:iCs/>
              </w:rPr>
              <w:t>перцептронів</w:t>
            </w:r>
            <w:proofErr w:type="spellEnd"/>
            <w:r w:rsidR="00A87CC5" w:rsidRPr="007A6969">
              <w:rPr>
                <w:iCs/>
              </w:rPr>
              <w:t>.</w:t>
            </w:r>
          </w:p>
        </w:tc>
      </w:tr>
      <w:tr w:rsidR="00A87CC5" w:rsidRPr="00A87CC5" w:rsidTr="0039596B">
        <w:trPr>
          <w:trHeight w:val="513"/>
        </w:trPr>
        <w:tc>
          <w:tcPr>
            <w:tcW w:w="9923" w:type="dxa"/>
            <w:vAlign w:val="center"/>
          </w:tcPr>
          <w:p w:rsidR="00A87CC5" w:rsidRPr="00A87CC5" w:rsidRDefault="00A87CC5" w:rsidP="000C7FD2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5A0A6E">
              <w:rPr>
                <w:b/>
              </w:rPr>
              <w:t>4</w:t>
            </w:r>
            <w:r w:rsidRPr="00F97C21">
              <w:rPr>
                <w:b/>
              </w:rPr>
              <w:t>.</w:t>
            </w:r>
            <w:r w:rsidR="007A6969">
              <w:rPr>
                <w:rFonts w:eastAsia="Arial"/>
                <w:b/>
              </w:rPr>
              <w:t xml:space="preserve"> </w:t>
            </w:r>
            <w:r w:rsidR="000C7FD2">
              <w:rPr>
                <w:rFonts w:eastAsia="Arial"/>
                <w:b/>
              </w:rPr>
              <w:t>Алгоритми функціонування</w:t>
            </w:r>
            <w:r w:rsidR="007A6969">
              <w:rPr>
                <w:rFonts w:eastAsia="Arial"/>
                <w:b/>
              </w:rPr>
              <w:t xml:space="preserve"> систем розпізнавання образів</w:t>
            </w:r>
            <w:r w:rsidRPr="00F97C21">
              <w:rPr>
                <w:b/>
              </w:rPr>
              <w:t>.</w:t>
            </w:r>
          </w:p>
        </w:tc>
      </w:tr>
      <w:tr w:rsidR="00A87CC5" w:rsidRPr="007A6969" w:rsidTr="0039596B">
        <w:trPr>
          <w:trHeight w:val="513"/>
        </w:trPr>
        <w:tc>
          <w:tcPr>
            <w:tcW w:w="9923" w:type="dxa"/>
            <w:vAlign w:val="center"/>
          </w:tcPr>
          <w:p w:rsidR="00A87CC5" w:rsidRPr="007A6969" w:rsidRDefault="007A6969" w:rsidP="002634D4">
            <w:pPr>
              <w:pStyle w:val="a6"/>
              <w:spacing w:before="0" w:beforeAutospacing="0" w:after="0" w:afterAutospacing="0"/>
              <w:jc w:val="both"/>
              <w:rPr>
                <w:iCs/>
              </w:rPr>
            </w:pPr>
            <w:r w:rsidRPr="007A6969">
              <w:rPr>
                <w:iCs/>
              </w:rPr>
              <w:t xml:space="preserve">Класифікація з використанням функції відстані. Алгоритм найближчого сусіда. Алгоритми </w:t>
            </w:r>
            <w:proofErr w:type="spellStart"/>
            <w:r w:rsidRPr="007A6969">
              <w:rPr>
                <w:iCs/>
              </w:rPr>
              <w:t>кластеризації</w:t>
            </w:r>
            <w:proofErr w:type="spellEnd"/>
            <w:r w:rsidR="00A87CC5" w:rsidRPr="007A6969">
              <w:rPr>
                <w:iCs/>
              </w:rPr>
              <w:t>.</w:t>
            </w:r>
          </w:p>
        </w:tc>
      </w:tr>
      <w:tr w:rsidR="0065029C" w:rsidRPr="00A87CC5" w:rsidTr="0039596B">
        <w:trPr>
          <w:trHeight w:val="542"/>
        </w:trPr>
        <w:tc>
          <w:tcPr>
            <w:tcW w:w="9923" w:type="dxa"/>
          </w:tcPr>
          <w:p w:rsidR="0065029C" w:rsidRPr="00A87CC5" w:rsidRDefault="0065029C" w:rsidP="00C81A9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7C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Змістовий модуль №2</w:t>
            </w:r>
          </w:p>
          <w:p w:rsidR="0065029C" w:rsidRPr="002634D4" w:rsidRDefault="007A6969" w:rsidP="00C81A9A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Математичні</w:t>
            </w:r>
            <w:proofErr w:type="spellEnd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методи</w:t>
            </w:r>
            <w:proofErr w:type="spellEnd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в системах </w:t>
            </w:r>
            <w:proofErr w:type="spell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розпізнавання</w:t>
            </w:r>
            <w:proofErr w:type="spellEnd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образі</w:t>
            </w:r>
            <w:proofErr w:type="gram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65029C" w:rsidRPr="00A87CC5" w:rsidTr="0039596B">
        <w:trPr>
          <w:trHeight w:val="416"/>
        </w:trPr>
        <w:tc>
          <w:tcPr>
            <w:tcW w:w="9923" w:type="dxa"/>
          </w:tcPr>
          <w:p w:rsidR="0065029C" w:rsidRPr="00A87CC5" w:rsidRDefault="00A87CC5" w:rsidP="006B28AD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6B28AD">
              <w:rPr>
                <w:b/>
              </w:rPr>
              <w:t>5</w:t>
            </w:r>
            <w:r w:rsidRPr="00F97C21">
              <w:rPr>
                <w:b/>
              </w:rPr>
              <w:t xml:space="preserve">. </w:t>
            </w:r>
            <w:r w:rsidR="006B28AD" w:rsidRPr="00552BA9">
              <w:rPr>
                <w:b/>
                <w:bCs/>
              </w:rPr>
              <w:t xml:space="preserve">Метод потенціалів. </w:t>
            </w:r>
          </w:p>
        </w:tc>
      </w:tr>
      <w:tr w:rsidR="0065029C" w:rsidRPr="00A87CC5" w:rsidTr="0039596B">
        <w:trPr>
          <w:trHeight w:val="416"/>
        </w:trPr>
        <w:tc>
          <w:tcPr>
            <w:tcW w:w="9923" w:type="dxa"/>
          </w:tcPr>
          <w:p w:rsidR="0065029C" w:rsidRPr="00A87CC5" w:rsidRDefault="006B28AD" w:rsidP="002634D4">
            <w:pPr>
              <w:pStyle w:val="a6"/>
              <w:spacing w:before="0" w:beforeAutospacing="0" w:after="0" w:afterAutospacing="0"/>
              <w:jc w:val="both"/>
            </w:pPr>
            <w:r>
              <w:rPr>
                <w:rFonts w:eastAsia="Arial"/>
              </w:rPr>
              <w:t>Поняття методу потенціалів</w:t>
            </w:r>
            <w:r w:rsidR="002634D4" w:rsidRPr="004C63B1">
              <w:rPr>
                <w:rFonts w:eastAsia="Arial"/>
              </w:rPr>
              <w:t>.</w:t>
            </w:r>
            <w:r>
              <w:rPr>
                <w:rFonts w:eastAsia="Arial"/>
              </w:rPr>
              <w:t xml:space="preserve"> </w:t>
            </w:r>
            <w:r>
              <w:rPr>
                <w:bCs/>
              </w:rPr>
              <w:t>Процедура методу</w:t>
            </w:r>
            <w:r w:rsidRPr="006B28AD">
              <w:rPr>
                <w:bCs/>
              </w:rPr>
              <w:t xml:space="preserve"> потенціальних функцій</w:t>
            </w:r>
            <w:r w:rsidRPr="006B28AD">
              <w:t>.</w:t>
            </w:r>
          </w:p>
        </w:tc>
      </w:tr>
      <w:tr w:rsidR="00A87CC5" w:rsidRPr="00A87CC5" w:rsidTr="0039596B">
        <w:trPr>
          <w:trHeight w:val="416"/>
        </w:trPr>
        <w:tc>
          <w:tcPr>
            <w:tcW w:w="9923" w:type="dxa"/>
          </w:tcPr>
          <w:p w:rsidR="00A87CC5" w:rsidRPr="00A87CC5" w:rsidRDefault="00A87CC5" w:rsidP="006B28AD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6B28AD">
              <w:rPr>
                <w:b/>
              </w:rPr>
              <w:t>6</w:t>
            </w:r>
            <w:r w:rsidRPr="00F97C21">
              <w:rPr>
                <w:b/>
              </w:rPr>
              <w:t xml:space="preserve">. </w:t>
            </w:r>
            <w:r w:rsidR="006B28AD" w:rsidRPr="00552BA9">
              <w:rPr>
                <w:b/>
                <w:bCs/>
              </w:rPr>
              <w:t>Статистичні методи розпізнавання</w:t>
            </w:r>
            <w:r w:rsidRPr="00F97C21">
              <w:rPr>
                <w:b/>
              </w:rPr>
              <w:t>.</w:t>
            </w:r>
          </w:p>
        </w:tc>
      </w:tr>
      <w:tr w:rsidR="00A87CC5" w:rsidRPr="006B28AD" w:rsidTr="0039596B">
        <w:trPr>
          <w:trHeight w:val="416"/>
        </w:trPr>
        <w:tc>
          <w:tcPr>
            <w:tcW w:w="9923" w:type="dxa"/>
          </w:tcPr>
          <w:p w:rsidR="00A87CC5" w:rsidRPr="006B28AD" w:rsidRDefault="006B28AD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</w:rPr>
            </w:pPr>
            <w:r w:rsidRPr="006B28AD">
              <w:rPr>
                <w:rFonts w:eastAsia="Arial"/>
              </w:rPr>
              <w:t xml:space="preserve">Класифікація з використанням функцій правдоподібності. Класифікатор </w:t>
            </w:r>
            <w:proofErr w:type="spellStart"/>
            <w:r w:rsidRPr="006B28AD">
              <w:rPr>
                <w:rFonts w:eastAsia="Arial"/>
              </w:rPr>
              <w:t>Байєса</w:t>
            </w:r>
            <w:proofErr w:type="spellEnd"/>
            <w:r w:rsidRPr="006B28AD">
              <w:rPr>
                <w:rFonts w:eastAsia="Arial"/>
              </w:rPr>
              <w:t>.</w:t>
            </w:r>
          </w:p>
        </w:tc>
      </w:tr>
      <w:tr w:rsidR="00A87CC5" w:rsidRPr="00A87CC5" w:rsidTr="0039596B">
        <w:trPr>
          <w:trHeight w:val="416"/>
        </w:trPr>
        <w:tc>
          <w:tcPr>
            <w:tcW w:w="9923" w:type="dxa"/>
          </w:tcPr>
          <w:p w:rsidR="00A87CC5" w:rsidRPr="00A87CC5" w:rsidRDefault="000C7FD2" w:rsidP="002634D4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6447BE">
              <w:rPr>
                <w:b/>
                <w:bCs/>
              </w:rPr>
              <w:t xml:space="preserve">Тема 7. </w:t>
            </w:r>
            <w:r w:rsidRPr="00552BA9">
              <w:rPr>
                <w:b/>
                <w:bCs/>
              </w:rPr>
              <w:t>Розпізнавання графічних образів</w:t>
            </w:r>
            <w:r w:rsidR="002634D4">
              <w:rPr>
                <w:rFonts w:eastAsia="Arial"/>
                <w:b/>
              </w:rPr>
              <w:t>.</w:t>
            </w:r>
          </w:p>
        </w:tc>
      </w:tr>
      <w:tr w:rsidR="00A87CC5" w:rsidRPr="00A87CC5" w:rsidTr="0039596B">
        <w:trPr>
          <w:trHeight w:val="416"/>
        </w:trPr>
        <w:tc>
          <w:tcPr>
            <w:tcW w:w="9923" w:type="dxa"/>
          </w:tcPr>
          <w:p w:rsidR="00A87CC5" w:rsidRPr="000C7FD2" w:rsidRDefault="000C7FD2" w:rsidP="002634D4">
            <w:pPr>
              <w:pStyle w:val="a6"/>
              <w:spacing w:before="0" w:beforeAutospacing="0" w:after="0" w:afterAutospacing="0"/>
              <w:jc w:val="both"/>
              <w:rPr>
                <w:bCs/>
              </w:rPr>
            </w:pPr>
            <w:proofErr w:type="spellStart"/>
            <w:r w:rsidRPr="000C7FD2">
              <w:rPr>
                <w:bCs/>
              </w:rPr>
              <w:t>Формуванняі</w:t>
            </w:r>
            <w:proofErr w:type="spellEnd"/>
            <w:r w:rsidRPr="000C7FD2">
              <w:rPr>
                <w:bCs/>
              </w:rPr>
              <w:t xml:space="preserve"> представлення зображень. Методи попередньої обробки та нормалізації зображень</w:t>
            </w:r>
            <w:r w:rsidR="002634D4" w:rsidRPr="000C7FD2">
              <w:rPr>
                <w:bCs/>
              </w:rPr>
              <w:t>.</w:t>
            </w:r>
          </w:p>
        </w:tc>
      </w:tr>
      <w:tr w:rsidR="00A87CC5" w:rsidRPr="00A87CC5" w:rsidTr="0039596B">
        <w:trPr>
          <w:trHeight w:val="416"/>
        </w:trPr>
        <w:tc>
          <w:tcPr>
            <w:tcW w:w="9923" w:type="dxa"/>
          </w:tcPr>
          <w:p w:rsidR="00A87CC5" w:rsidRPr="00A87CC5" w:rsidRDefault="00A87CC5" w:rsidP="000C7FD2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0C7FD2">
              <w:rPr>
                <w:b/>
              </w:rPr>
              <w:t>8</w:t>
            </w:r>
            <w:r w:rsidRPr="00F97C21">
              <w:rPr>
                <w:b/>
              </w:rPr>
              <w:t xml:space="preserve">. </w:t>
            </w:r>
            <w:r w:rsidR="000C7FD2" w:rsidRPr="00552BA9">
              <w:rPr>
                <w:b/>
                <w:bCs/>
              </w:rPr>
              <w:t>Структурні методи в теорії розпізнавання</w:t>
            </w:r>
            <w:r w:rsidRPr="00F97C21">
              <w:rPr>
                <w:b/>
              </w:rPr>
              <w:t>.</w:t>
            </w:r>
          </w:p>
        </w:tc>
      </w:tr>
      <w:tr w:rsidR="00A87CC5" w:rsidRPr="000C7FD2" w:rsidTr="0039596B">
        <w:trPr>
          <w:trHeight w:val="416"/>
        </w:trPr>
        <w:tc>
          <w:tcPr>
            <w:tcW w:w="9923" w:type="dxa"/>
          </w:tcPr>
          <w:p w:rsidR="00A87CC5" w:rsidRPr="000C7FD2" w:rsidRDefault="000C7FD2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</w:rPr>
            </w:pPr>
            <w:r w:rsidRPr="000C7FD2">
              <w:rPr>
                <w:rFonts w:eastAsia="Arial"/>
              </w:rPr>
              <w:t>Синтаксичне розпізнавання образів. Навчання і граматичний вивід.</w:t>
            </w:r>
            <w:r w:rsidR="00A87CC5" w:rsidRPr="000C7FD2">
              <w:rPr>
                <w:rFonts w:eastAsia="Arial"/>
              </w:rPr>
              <w:t>.</w:t>
            </w:r>
          </w:p>
        </w:tc>
      </w:tr>
      <w:tr w:rsidR="002634D4" w:rsidRPr="00A87CC5" w:rsidTr="0039596B">
        <w:trPr>
          <w:trHeight w:val="416"/>
        </w:trPr>
        <w:tc>
          <w:tcPr>
            <w:tcW w:w="9923" w:type="dxa"/>
          </w:tcPr>
          <w:p w:rsidR="002634D4" w:rsidRPr="004C63B1" w:rsidRDefault="000C7FD2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</w:rPr>
            </w:pPr>
            <w:r w:rsidRPr="006447BE">
              <w:rPr>
                <w:b/>
                <w:bCs/>
              </w:rPr>
              <w:t xml:space="preserve">Тема 9. </w:t>
            </w:r>
            <w:r w:rsidRPr="00552BA9">
              <w:rPr>
                <w:b/>
                <w:bCs/>
              </w:rPr>
              <w:t>Класифікація систем розпізнавання</w:t>
            </w:r>
            <w:r w:rsidR="002634D4">
              <w:rPr>
                <w:rFonts w:eastAsia="Arial"/>
                <w:b/>
              </w:rPr>
              <w:t>.</w:t>
            </w:r>
          </w:p>
        </w:tc>
      </w:tr>
      <w:tr w:rsidR="002634D4" w:rsidRPr="00E87FE6" w:rsidTr="0039596B">
        <w:trPr>
          <w:trHeight w:val="416"/>
        </w:trPr>
        <w:tc>
          <w:tcPr>
            <w:tcW w:w="9923" w:type="dxa"/>
          </w:tcPr>
          <w:p w:rsidR="002634D4" w:rsidRPr="004C63B1" w:rsidRDefault="000C7FD2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  <w:b/>
              </w:rPr>
            </w:pPr>
            <w:r w:rsidRPr="00552BA9">
              <w:lastRenderedPageBreak/>
              <w:t xml:space="preserve">Прості системи розпізнавання. Складні системи розпізнавання. </w:t>
            </w:r>
            <w:proofErr w:type="spellStart"/>
            <w:r w:rsidRPr="00552BA9">
              <w:t>Однорівневі</w:t>
            </w:r>
            <w:proofErr w:type="spellEnd"/>
            <w:r w:rsidRPr="00552BA9">
              <w:t xml:space="preserve"> складні системи. Багаторівневі складні системи. Системи без навчання. Системи, що навчаються. Самонавчальні системи.</w:t>
            </w:r>
            <w:r>
              <w:t xml:space="preserve"> </w:t>
            </w:r>
            <w:r w:rsidRPr="00552BA9">
              <w:t>Детерміновані системи. Імовірнісні системи. Логічні системи. Структурні (лінгвістичні) системи. Комбіновані системи. Експертні системи розпізнавання.</w:t>
            </w:r>
          </w:p>
        </w:tc>
      </w:tr>
    </w:tbl>
    <w:p w:rsidR="00A87CC5" w:rsidRPr="000C7FD2" w:rsidRDefault="00A87CC5" w:rsidP="002634D4">
      <w:pPr>
        <w:spacing w:after="2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1A64" w:rsidRPr="00146794" w:rsidRDefault="00621A64" w:rsidP="0014679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794">
        <w:rPr>
          <w:rFonts w:ascii="Times New Roman" w:hAnsi="Times New Roman" w:cs="Times New Roman"/>
          <w:b/>
          <w:sz w:val="28"/>
          <w:szCs w:val="28"/>
        </w:rPr>
        <w:t>8 ТЕМАТИЧНИЙ ПЛАН НАВЧАЛЬНОЇ ДИСЦИПЛІНИ</w:t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7"/>
        <w:gridCol w:w="4020"/>
        <w:gridCol w:w="639"/>
        <w:gridCol w:w="552"/>
        <w:gridCol w:w="524"/>
        <w:gridCol w:w="522"/>
        <w:gridCol w:w="575"/>
        <w:gridCol w:w="585"/>
        <w:gridCol w:w="2242"/>
      </w:tblGrid>
      <w:tr w:rsidR="00BE48DB" w:rsidTr="0039596B">
        <w:trPr>
          <w:trHeight w:val="195"/>
        </w:trPr>
        <w:tc>
          <w:tcPr>
            <w:tcW w:w="377" w:type="pct"/>
            <w:vMerge w:val="restart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теми</w:t>
            </w:r>
          </w:p>
        </w:tc>
        <w:tc>
          <w:tcPr>
            <w:tcW w:w="1924" w:type="pct"/>
            <w:vMerge w:val="restart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модулів і тем</w:t>
            </w:r>
          </w:p>
        </w:tc>
        <w:tc>
          <w:tcPr>
            <w:tcW w:w="1626" w:type="pct"/>
            <w:gridSpan w:val="6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Форми організації навчання, кількість годин</w:t>
            </w:r>
          </w:p>
        </w:tc>
        <w:tc>
          <w:tcPr>
            <w:tcW w:w="1073" w:type="pct"/>
            <w:vMerge w:val="restart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Література, інформаційні ресурси</w:t>
            </w:r>
          </w:p>
        </w:tc>
      </w:tr>
      <w:tr w:rsidR="00BE48DB" w:rsidTr="00753648">
        <w:trPr>
          <w:trHeight w:val="288"/>
        </w:trPr>
        <w:tc>
          <w:tcPr>
            <w:tcW w:w="377" w:type="pct"/>
            <w:vMerge/>
            <w:vAlign w:val="center"/>
          </w:tcPr>
          <w:p w:rsidR="0065029C" w:rsidRPr="00BE48DB" w:rsidRDefault="0065029C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24" w:type="pct"/>
            <w:vMerge/>
            <w:vAlign w:val="center"/>
          </w:tcPr>
          <w:p w:rsidR="0065029C" w:rsidRPr="00BE48DB" w:rsidRDefault="0065029C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21" w:type="pct"/>
            <w:gridSpan w:val="3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Денна форма</w:t>
            </w:r>
          </w:p>
        </w:tc>
        <w:tc>
          <w:tcPr>
            <w:tcW w:w="805" w:type="pct"/>
            <w:gridSpan w:val="3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Заочна форма</w:t>
            </w:r>
          </w:p>
        </w:tc>
        <w:tc>
          <w:tcPr>
            <w:tcW w:w="1073" w:type="pct"/>
            <w:vMerge/>
            <w:vAlign w:val="center"/>
          </w:tcPr>
          <w:p w:rsidR="0065029C" w:rsidRPr="00BE48DB" w:rsidRDefault="0065029C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A00A3" w:rsidTr="0039596B">
        <w:trPr>
          <w:cantSplit/>
          <w:trHeight w:val="1992"/>
        </w:trPr>
        <w:tc>
          <w:tcPr>
            <w:tcW w:w="377" w:type="pct"/>
            <w:vMerge/>
            <w:vAlign w:val="center"/>
          </w:tcPr>
          <w:p w:rsidR="00BE48DB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24" w:type="pct"/>
            <w:vMerge/>
            <w:vAlign w:val="center"/>
          </w:tcPr>
          <w:p w:rsidR="00BE48DB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06" w:type="pct"/>
            <w:textDirection w:val="btLr"/>
            <w:vAlign w:val="center"/>
          </w:tcPr>
          <w:p w:rsidR="00BE48DB" w:rsidRPr="00BE48DB" w:rsidRDefault="00BE48DB" w:rsidP="00BE48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Лекції</w:t>
            </w:r>
            <w:proofErr w:type="spellEnd"/>
          </w:p>
        </w:tc>
        <w:tc>
          <w:tcPr>
            <w:tcW w:w="264" w:type="pct"/>
            <w:textDirection w:val="btLr"/>
            <w:vAlign w:val="center"/>
          </w:tcPr>
          <w:p w:rsidR="00BE48DB" w:rsidRPr="00BE48DB" w:rsidRDefault="00BE48DB" w:rsidP="00BE48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Практичні</w:t>
            </w:r>
            <w:proofErr w:type="spellEnd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лабораторні</w:t>
            </w:r>
            <w:proofErr w:type="spellEnd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роботи</w:t>
            </w:r>
            <w:proofErr w:type="spellEnd"/>
          </w:p>
        </w:tc>
        <w:tc>
          <w:tcPr>
            <w:tcW w:w="251" w:type="pct"/>
            <w:textDirection w:val="btLr"/>
            <w:vAlign w:val="center"/>
          </w:tcPr>
          <w:p w:rsidR="00BE48DB" w:rsidRPr="00BE48DB" w:rsidRDefault="00BE48DB" w:rsidP="00BE48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250" w:type="pct"/>
            <w:textDirection w:val="btLr"/>
            <w:vAlign w:val="center"/>
          </w:tcPr>
          <w:p w:rsidR="00BE48DB" w:rsidRPr="00BE48DB" w:rsidRDefault="00BE48DB" w:rsidP="00BE48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Лекції</w:t>
            </w:r>
          </w:p>
        </w:tc>
        <w:tc>
          <w:tcPr>
            <w:tcW w:w="275" w:type="pct"/>
            <w:textDirection w:val="btLr"/>
            <w:vAlign w:val="center"/>
          </w:tcPr>
          <w:p w:rsidR="00BE48DB" w:rsidRPr="00BE48DB" w:rsidRDefault="00BE48DB" w:rsidP="00C81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Практичні</w:t>
            </w:r>
            <w:proofErr w:type="spellEnd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лабораторні</w:t>
            </w:r>
            <w:proofErr w:type="spellEnd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роботи</w:t>
            </w:r>
            <w:proofErr w:type="spellEnd"/>
          </w:p>
        </w:tc>
        <w:tc>
          <w:tcPr>
            <w:tcW w:w="280" w:type="pct"/>
            <w:textDirection w:val="btLr"/>
            <w:vAlign w:val="center"/>
          </w:tcPr>
          <w:p w:rsidR="00BE48DB" w:rsidRPr="00BE48DB" w:rsidRDefault="00BE48DB" w:rsidP="00C81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1073" w:type="pct"/>
            <w:vMerge/>
            <w:vAlign w:val="center"/>
          </w:tcPr>
          <w:p w:rsidR="00BE48DB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1D56C6" w:rsidRPr="001D56C6" w:rsidTr="0039596B">
        <w:trPr>
          <w:trHeight w:val="264"/>
        </w:trPr>
        <w:tc>
          <w:tcPr>
            <w:tcW w:w="5000" w:type="pct"/>
            <w:gridSpan w:val="9"/>
          </w:tcPr>
          <w:p w:rsidR="001D56C6" w:rsidRPr="001D56C6" w:rsidRDefault="001D56C6" w:rsidP="001D56C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D56C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Змістовий модуль №1</w:t>
            </w:r>
          </w:p>
          <w:p w:rsidR="001D56C6" w:rsidRPr="001D56C6" w:rsidRDefault="009B644E" w:rsidP="00753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Термінологія</w:t>
            </w:r>
            <w:proofErr w:type="spellEnd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методи</w:t>
            </w:r>
            <w:proofErr w:type="spellEnd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розпізнавання</w:t>
            </w:r>
            <w:proofErr w:type="spellEnd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образі</w:t>
            </w:r>
            <w:proofErr w:type="gram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383E55" w:rsidRPr="001D56C6" w:rsidTr="0039596B">
        <w:trPr>
          <w:trHeight w:val="264"/>
        </w:trPr>
        <w:tc>
          <w:tcPr>
            <w:tcW w:w="377" w:type="pct"/>
          </w:tcPr>
          <w:p w:rsidR="0065029C" w:rsidRPr="001D56C6" w:rsidRDefault="001D56C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6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924" w:type="pct"/>
          </w:tcPr>
          <w:p w:rsidR="0065029C" w:rsidRPr="009B644E" w:rsidRDefault="009B644E" w:rsidP="009B644E">
            <w:pPr>
              <w:pStyle w:val="a6"/>
              <w:spacing w:before="0" w:beforeAutospacing="0" w:after="0" w:afterAutospacing="0"/>
              <w:jc w:val="both"/>
              <w:rPr>
                <w:bCs/>
              </w:rPr>
            </w:pPr>
            <w:r w:rsidRPr="009B644E">
              <w:rPr>
                <w:bCs/>
              </w:rPr>
              <w:t>Основні поняття теорії розпізнавання образів</w:t>
            </w:r>
          </w:p>
        </w:tc>
        <w:tc>
          <w:tcPr>
            <w:tcW w:w="306" w:type="pct"/>
          </w:tcPr>
          <w:p w:rsidR="0065029C" w:rsidRPr="001D56C6" w:rsidRDefault="003F3D73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4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65029C" w:rsidRPr="001D56C6" w:rsidRDefault="0027474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</w:t>
            </w:r>
            <w:r w:rsidR="003959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2,3</w:t>
            </w:r>
          </w:p>
        </w:tc>
      </w:tr>
      <w:tr w:rsidR="00383E55" w:rsidRPr="001D56C6" w:rsidTr="0039596B">
        <w:trPr>
          <w:trHeight w:val="216"/>
        </w:trPr>
        <w:tc>
          <w:tcPr>
            <w:tcW w:w="377" w:type="pct"/>
          </w:tcPr>
          <w:p w:rsidR="0065029C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924" w:type="pct"/>
          </w:tcPr>
          <w:p w:rsidR="0065029C" w:rsidRPr="009B644E" w:rsidRDefault="009B644E" w:rsidP="009B644E">
            <w:pPr>
              <w:pStyle w:val="a6"/>
              <w:spacing w:before="0" w:beforeAutospacing="0" w:after="0" w:afterAutospacing="0"/>
              <w:jc w:val="both"/>
              <w:rPr>
                <w:bCs/>
              </w:rPr>
            </w:pPr>
            <w:r w:rsidRPr="009B644E">
              <w:rPr>
                <w:bCs/>
              </w:rPr>
              <w:t>Розробка систем розпізнавання</w:t>
            </w:r>
          </w:p>
        </w:tc>
        <w:tc>
          <w:tcPr>
            <w:tcW w:w="306" w:type="pct"/>
          </w:tcPr>
          <w:p w:rsidR="0065029C" w:rsidRPr="001D56C6" w:rsidRDefault="003F3D73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64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</w:tcPr>
          <w:p w:rsidR="0065029C" w:rsidRPr="001D56C6" w:rsidRDefault="00DE147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5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65029C" w:rsidRPr="001D56C6" w:rsidRDefault="0039596B" w:rsidP="002747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2,3,</w:t>
            </w:r>
            <w:r w:rsidR="002747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383E55" w:rsidRPr="001D56C6" w:rsidTr="0039596B">
        <w:trPr>
          <w:trHeight w:val="228"/>
        </w:trPr>
        <w:tc>
          <w:tcPr>
            <w:tcW w:w="377" w:type="pct"/>
          </w:tcPr>
          <w:p w:rsidR="0065029C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924" w:type="pct"/>
          </w:tcPr>
          <w:p w:rsidR="0065029C" w:rsidRPr="009B644E" w:rsidRDefault="009B644E" w:rsidP="009B644E">
            <w:pPr>
              <w:pStyle w:val="a6"/>
              <w:spacing w:before="0" w:beforeAutospacing="0" w:after="0" w:afterAutospacing="0"/>
              <w:jc w:val="both"/>
              <w:rPr>
                <w:bCs/>
              </w:rPr>
            </w:pPr>
            <w:r w:rsidRPr="009B644E">
              <w:rPr>
                <w:bCs/>
              </w:rPr>
              <w:t>Основні методи розпізнавання образів.</w:t>
            </w:r>
          </w:p>
        </w:tc>
        <w:tc>
          <w:tcPr>
            <w:tcW w:w="306" w:type="pct"/>
          </w:tcPr>
          <w:p w:rsidR="0065029C" w:rsidRPr="001D56C6" w:rsidRDefault="003F3D73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4" w:type="pct"/>
          </w:tcPr>
          <w:p w:rsidR="0065029C" w:rsidRPr="001D56C6" w:rsidRDefault="00DE147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</w:tcPr>
          <w:p w:rsidR="0065029C" w:rsidRPr="00811F8E" w:rsidRDefault="00811F8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5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65029C" w:rsidRPr="001D56C6" w:rsidRDefault="0039596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</w:t>
            </w:r>
            <w:r w:rsidR="004969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,6</w:t>
            </w:r>
          </w:p>
        </w:tc>
      </w:tr>
      <w:tr w:rsidR="005A0A6E" w:rsidRPr="001D56C6" w:rsidTr="0039596B">
        <w:trPr>
          <w:trHeight w:val="228"/>
        </w:trPr>
        <w:tc>
          <w:tcPr>
            <w:tcW w:w="377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924" w:type="pct"/>
          </w:tcPr>
          <w:p w:rsidR="005A0A6E" w:rsidRPr="009B644E" w:rsidRDefault="0027474C" w:rsidP="009B644E">
            <w:pPr>
              <w:pStyle w:val="a6"/>
              <w:spacing w:before="0" w:beforeAutospacing="0" w:after="0" w:afterAutospacing="0"/>
              <w:jc w:val="both"/>
              <w:rPr>
                <w:bCs/>
              </w:rPr>
            </w:pPr>
            <w:r w:rsidRPr="0027474C">
              <w:rPr>
                <w:bCs/>
              </w:rPr>
              <w:t>Алгоритми функціонування систем розпізнавання образів</w:t>
            </w:r>
            <w:r w:rsidR="009B644E" w:rsidRPr="009B644E">
              <w:rPr>
                <w:bCs/>
              </w:rPr>
              <w:t>.</w:t>
            </w:r>
          </w:p>
        </w:tc>
        <w:tc>
          <w:tcPr>
            <w:tcW w:w="306" w:type="pct"/>
          </w:tcPr>
          <w:p w:rsidR="005A0A6E" w:rsidRPr="001D56C6" w:rsidRDefault="003F3D73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4" w:type="pct"/>
          </w:tcPr>
          <w:p w:rsidR="005A0A6E" w:rsidRPr="001D56C6" w:rsidRDefault="00DE147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</w:tcPr>
          <w:p w:rsidR="005A0A6E" w:rsidRPr="00811F8E" w:rsidRDefault="00811F8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5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5A0A6E" w:rsidRPr="001D56C6" w:rsidRDefault="0039596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2747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,5</w:t>
            </w:r>
          </w:p>
        </w:tc>
      </w:tr>
      <w:tr w:rsidR="00753648" w:rsidRPr="001D56C6" w:rsidTr="004A5771">
        <w:trPr>
          <w:trHeight w:val="228"/>
        </w:trPr>
        <w:tc>
          <w:tcPr>
            <w:tcW w:w="5000" w:type="pct"/>
            <w:gridSpan w:val="9"/>
          </w:tcPr>
          <w:p w:rsidR="00753648" w:rsidRPr="00A87CC5" w:rsidRDefault="00753648" w:rsidP="004A5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7C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Змістовий модуль №2</w:t>
            </w:r>
          </w:p>
          <w:p w:rsidR="00753648" w:rsidRPr="001D56C6" w:rsidRDefault="009B644E" w:rsidP="004A57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Математичні</w:t>
            </w:r>
            <w:proofErr w:type="spellEnd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методи</w:t>
            </w:r>
            <w:proofErr w:type="spellEnd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в системах </w:t>
            </w:r>
            <w:proofErr w:type="spell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розпізнавання</w:t>
            </w:r>
            <w:proofErr w:type="spellEnd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образі</w:t>
            </w:r>
            <w:proofErr w:type="gramStart"/>
            <w:r w:rsidRPr="007A696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753648" w:rsidRPr="001D56C6" w:rsidTr="0039596B">
        <w:trPr>
          <w:trHeight w:val="228"/>
        </w:trPr>
        <w:tc>
          <w:tcPr>
            <w:tcW w:w="377" w:type="pct"/>
          </w:tcPr>
          <w:p w:rsidR="00753648" w:rsidRDefault="009B644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7536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24" w:type="pct"/>
          </w:tcPr>
          <w:p w:rsidR="00753648" w:rsidRPr="009B644E" w:rsidRDefault="009B644E" w:rsidP="009B644E">
            <w:pPr>
              <w:pStyle w:val="a6"/>
              <w:spacing w:before="0" w:beforeAutospacing="0" w:after="0" w:afterAutospacing="0"/>
              <w:jc w:val="both"/>
              <w:rPr>
                <w:bCs/>
              </w:rPr>
            </w:pPr>
            <w:r w:rsidRPr="009B644E">
              <w:rPr>
                <w:bCs/>
              </w:rPr>
              <w:t>Метод потенціалів.</w:t>
            </w:r>
          </w:p>
        </w:tc>
        <w:tc>
          <w:tcPr>
            <w:tcW w:w="306" w:type="pct"/>
          </w:tcPr>
          <w:p w:rsidR="00753648" w:rsidRDefault="003F3D73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4" w:type="pct"/>
          </w:tcPr>
          <w:p w:rsidR="00753648" w:rsidRPr="001D56C6" w:rsidRDefault="00DE147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</w:tcPr>
          <w:p w:rsidR="00753648" w:rsidRDefault="00DE147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0" w:type="pct"/>
          </w:tcPr>
          <w:p w:rsidR="00753648" w:rsidRPr="001D56C6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753648" w:rsidRPr="001D56C6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753648" w:rsidRPr="001D56C6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753648" w:rsidRDefault="0027474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1,2,5,6</w:t>
            </w:r>
          </w:p>
        </w:tc>
      </w:tr>
      <w:tr w:rsidR="00E37AA5" w:rsidRPr="001D56C6" w:rsidTr="0039596B">
        <w:trPr>
          <w:trHeight w:val="228"/>
        </w:trPr>
        <w:tc>
          <w:tcPr>
            <w:tcW w:w="377" w:type="pct"/>
          </w:tcPr>
          <w:p w:rsidR="00E37AA5" w:rsidRDefault="009B644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E37A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24" w:type="pct"/>
          </w:tcPr>
          <w:p w:rsidR="00E37AA5" w:rsidRPr="009B644E" w:rsidRDefault="009B644E" w:rsidP="009B644E">
            <w:pPr>
              <w:pStyle w:val="a6"/>
              <w:spacing w:before="0" w:beforeAutospacing="0" w:after="0" w:afterAutospacing="0"/>
              <w:jc w:val="both"/>
              <w:rPr>
                <w:bCs/>
              </w:rPr>
            </w:pPr>
            <w:r w:rsidRPr="009B644E">
              <w:rPr>
                <w:bCs/>
              </w:rPr>
              <w:t>Статистичні методи розпізнавання</w:t>
            </w:r>
          </w:p>
        </w:tc>
        <w:tc>
          <w:tcPr>
            <w:tcW w:w="306" w:type="pct"/>
          </w:tcPr>
          <w:p w:rsidR="00E37AA5" w:rsidRDefault="003F3D73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4" w:type="pct"/>
          </w:tcPr>
          <w:p w:rsidR="00E37AA5" w:rsidRPr="001D56C6" w:rsidRDefault="00DE147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</w:tcPr>
          <w:p w:rsidR="00E37AA5" w:rsidRPr="00811F8E" w:rsidRDefault="00811F8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5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E37AA5" w:rsidRDefault="0027474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2,4</w:t>
            </w:r>
          </w:p>
        </w:tc>
      </w:tr>
      <w:tr w:rsidR="00E37AA5" w:rsidRPr="001D56C6" w:rsidTr="0039596B">
        <w:trPr>
          <w:trHeight w:val="228"/>
        </w:trPr>
        <w:tc>
          <w:tcPr>
            <w:tcW w:w="377" w:type="pct"/>
          </w:tcPr>
          <w:p w:rsidR="00E37AA5" w:rsidRDefault="009B644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E37A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24" w:type="pct"/>
          </w:tcPr>
          <w:p w:rsidR="00E37AA5" w:rsidRPr="009B644E" w:rsidRDefault="009B644E" w:rsidP="009B644E">
            <w:pPr>
              <w:pStyle w:val="a6"/>
              <w:spacing w:before="0" w:beforeAutospacing="0" w:after="0" w:afterAutospacing="0"/>
              <w:jc w:val="both"/>
              <w:rPr>
                <w:bCs/>
              </w:rPr>
            </w:pPr>
            <w:r w:rsidRPr="009B644E">
              <w:rPr>
                <w:bCs/>
              </w:rPr>
              <w:t>Розпізнавання графічних образів</w:t>
            </w:r>
          </w:p>
        </w:tc>
        <w:tc>
          <w:tcPr>
            <w:tcW w:w="306" w:type="pct"/>
          </w:tcPr>
          <w:p w:rsidR="00E37AA5" w:rsidRDefault="003F3D73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4" w:type="pct"/>
          </w:tcPr>
          <w:p w:rsidR="00E37AA5" w:rsidRPr="001D56C6" w:rsidRDefault="007D764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</w:tcPr>
          <w:p w:rsidR="00E37AA5" w:rsidRDefault="00DE147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E37AA5" w:rsidRDefault="004969C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3,6</w:t>
            </w:r>
          </w:p>
        </w:tc>
      </w:tr>
      <w:tr w:rsidR="00E37AA5" w:rsidRPr="001D56C6" w:rsidTr="0039596B">
        <w:trPr>
          <w:trHeight w:val="228"/>
        </w:trPr>
        <w:tc>
          <w:tcPr>
            <w:tcW w:w="377" w:type="pct"/>
          </w:tcPr>
          <w:p w:rsidR="00E37AA5" w:rsidRDefault="009B644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E37A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24" w:type="pct"/>
          </w:tcPr>
          <w:p w:rsidR="00E37AA5" w:rsidRPr="009B644E" w:rsidRDefault="009B644E" w:rsidP="009B644E">
            <w:pPr>
              <w:pStyle w:val="a6"/>
              <w:spacing w:before="0" w:beforeAutospacing="0" w:after="0" w:afterAutospacing="0"/>
              <w:jc w:val="both"/>
              <w:rPr>
                <w:bCs/>
              </w:rPr>
            </w:pPr>
            <w:r w:rsidRPr="009B644E">
              <w:rPr>
                <w:bCs/>
              </w:rPr>
              <w:t>Структурні методи в теорії розпізнавання</w:t>
            </w:r>
          </w:p>
        </w:tc>
        <w:tc>
          <w:tcPr>
            <w:tcW w:w="306" w:type="pct"/>
          </w:tcPr>
          <w:p w:rsidR="00E37AA5" w:rsidRDefault="003F3D73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4" w:type="pct"/>
          </w:tcPr>
          <w:p w:rsidR="00E37AA5" w:rsidRPr="001D56C6" w:rsidRDefault="00DE147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</w:tcPr>
          <w:p w:rsidR="00E37AA5" w:rsidRDefault="00DE147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5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E37AA5" w:rsidRPr="00811F8E" w:rsidRDefault="004969C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E37AA5" w:rsidTr="0039596B">
        <w:trPr>
          <w:trHeight w:val="243"/>
        </w:trPr>
        <w:tc>
          <w:tcPr>
            <w:tcW w:w="377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24" w:type="pct"/>
          </w:tcPr>
          <w:p w:rsidR="00E37AA5" w:rsidRPr="00146794" w:rsidRDefault="00E37AA5" w:rsidP="00BE48D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679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306" w:type="pct"/>
          </w:tcPr>
          <w:p w:rsidR="00E37AA5" w:rsidRDefault="00E37AA5" w:rsidP="003F3D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F3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64" w:type="pct"/>
          </w:tcPr>
          <w:p w:rsidR="00E37AA5" w:rsidRDefault="00E37AA5" w:rsidP="003F3D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3F3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1" w:type="pct"/>
          </w:tcPr>
          <w:p w:rsidR="00E37AA5" w:rsidRDefault="003F3D73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250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5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0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73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F32D3" w:rsidRDefault="001F32D3" w:rsidP="0014679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1A64" w:rsidRPr="00146794" w:rsidRDefault="00621A64" w:rsidP="0014679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6794">
        <w:rPr>
          <w:rFonts w:ascii="Times New Roman" w:hAnsi="Times New Roman" w:cs="Times New Roman"/>
          <w:b/>
          <w:sz w:val="28"/>
          <w:szCs w:val="28"/>
        </w:rPr>
        <w:t>9 ЛАБОРАТОРНІ РОБОТИ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5352"/>
        <w:gridCol w:w="1524"/>
        <w:gridCol w:w="1878"/>
      </w:tblGrid>
      <w:tr w:rsidR="0065029C" w:rsidRPr="001F32D3" w:rsidTr="001D56C6">
        <w:trPr>
          <w:trHeight w:val="252"/>
        </w:trPr>
        <w:tc>
          <w:tcPr>
            <w:tcW w:w="886" w:type="dxa"/>
            <w:vMerge w:val="restart"/>
            <w:vAlign w:val="center"/>
          </w:tcPr>
          <w:p w:rsidR="0065029C" w:rsidRPr="001F32D3" w:rsidRDefault="00146794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352" w:type="dxa"/>
            <w:vMerge w:val="restart"/>
            <w:vAlign w:val="center"/>
          </w:tcPr>
          <w:p w:rsidR="0065029C" w:rsidRPr="001F32D3" w:rsidRDefault="0028345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лабораторної роботи</w:t>
            </w:r>
          </w:p>
        </w:tc>
        <w:tc>
          <w:tcPr>
            <w:tcW w:w="3402" w:type="dxa"/>
            <w:gridSpan w:val="2"/>
            <w:vAlign w:val="center"/>
          </w:tcPr>
          <w:p w:rsidR="0065029C" w:rsidRPr="001F32D3" w:rsidRDefault="0028345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</w:p>
        </w:tc>
      </w:tr>
      <w:tr w:rsidR="0065029C" w:rsidRPr="001F32D3" w:rsidTr="001D56C6">
        <w:trPr>
          <w:trHeight w:val="219"/>
        </w:trPr>
        <w:tc>
          <w:tcPr>
            <w:tcW w:w="886" w:type="dxa"/>
            <w:vMerge/>
            <w:vAlign w:val="center"/>
          </w:tcPr>
          <w:p w:rsidR="0065029C" w:rsidRPr="001F32D3" w:rsidRDefault="0065029C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52" w:type="dxa"/>
            <w:vMerge/>
            <w:vAlign w:val="center"/>
          </w:tcPr>
          <w:p w:rsidR="0065029C" w:rsidRPr="001F32D3" w:rsidRDefault="0065029C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4" w:type="dxa"/>
            <w:vAlign w:val="center"/>
          </w:tcPr>
          <w:p w:rsidR="0065029C" w:rsidRPr="001F32D3" w:rsidRDefault="0028345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Денна</w:t>
            </w:r>
          </w:p>
        </w:tc>
        <w:tc>
          <w:tcPr>
            <w:tcW w:w="1878" w:type="dxa"/>
            <w:vAlign w:val="center"/>
          </w:tcPr>
          <w:p w:rsidR="0065029C" w:rsidRPr="001F32D3" w:rsidRDefault="0028345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Заочна</w:t>
            </w:r>
          </w:p>
        </w:tc>
      </w:tr>
      <w:tr w:rsidR="0065029C" w:rsidRPr="001F32D3" w:rsidTr="001D56C6">
        <w:trPr>
          <w:trHeight w:val="264"/>
        </w:trPr>
        <w:tc>
          <w:tcPr>
            <w:tcW w:w="886" w:type="dxa"/>
            <w:vAlign w:val="center"/>
          </w:tcPr>
          <w:p w:rsidR="0065029C" w:rsidRPr="001F32D3" w:rsidRDefault="00146794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352" w:type="dxa"/>
            <w:vAlign w:val="center"/>
          </w:tcPr>
          <w:p w:rsidR="00DE1476" w:rsidRPr="00DE1476" w:rsidRDefault="00DE1476" w:rsidP="00DE1476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інтерфейсу MATLAB для роботи з нейронними мережами.</w:t>
            </w:r>
          </w:p>
          <w:p w:rsidR="0065029C" w:rsidRPr="001F32D3" w:rsidRDefault="00DE1476" w:rsidP="00DE1476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простих нейронних мереж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24" w:type="dxa"/>
            <w:vAlign w:val="center"/>
          </w:tcPr>
          <w:p w:rsidR="0065029C" w:rsidRPr="001F32D3" w:rsidRDefault="00DE1476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65029C" w:rsidRPr="001F32D3" w:rsidRDefault="0065029C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5029C" w:rsidRPr="001F32D3" w:rsidTr="001D56C6">
        <w:trPr>
          <w:trHeight w:val="240"/>
        </w:trPr>
        <w:tc>
          <w:tcPr>
            <w:tcW w:w="886" w:type="dxa"/>
            <w:vAlign w:val="center"/>
          </w:tcPr>
          <w:p w:rsidR="0065029C" w:rsidRPr="001F32D3" w:rsidRDefault="00146794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352" w:type="dxa"/>
            <w:vAlign w:val="center"/>
          </w:tcPr>
          <w:p w:rsidR="0065029C" w:rsidRPr="001F32D3" w:rsidRDefault="00DE1476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Розпізнавання друкованих символів у середовищі MATLAB</w:t>
            </w:r>
          </w:p>
        </w:tc>
        <w:tc>
          <w:tcPr>
            <w:tcW w:w="1524" w:type="dxa"/>
            <w:vAlign w:val="center"/>
          </w:tcPr>
          <w:p w:rsidR="0065029C" w:rsidRPr="001F32D3" w:rsidRDefault="00DE1476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65029C" w:rsidRPr="001F32D3" w:rsidRDefault="0065029C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40B7" w:rsidRPr="001F32D3" w:rsidTr="001D56C6">
        <w:trPr>
          <w:trHeight w:val="240"/>
        </w:trPr>
        <w:tc>
          <w:tcPr>
            <w:tcW w:w="886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352" w:type="dxa"/>
            <w:vAlign w:val="center"/>
          </w:tcPr>
          <w:p w:rsidR="00DB40B7" w:rsidRPr="00DE1476" w:rsidRDefault="00DE1476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можливостей пакету МATLAB для вирішення задач обробки зображень</w:t>
            </w:r>
          </w:p>
        </w:tc>
        <w:tc>
          <w:tcPr>
            <w:tcW w:w="1524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40B7" w:rsidRPr="001F32D3" w:rsidTr="001D56C6">
        <w:trPr>
          <w:trHeight w:val="240"/>
        </w:trPr>
        <w:tc>
          <w:tcPr>
            <w:tcW w:w="886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352" w:type="dxa"/>
            <w:vAlign w:val="center"/>
          </w:tcPr>
          <w:p w:rsidR="00DB40B7" w:rsidRPr="001F32D3" w:rsidRDefault="00DE1476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Просторова обробка растрових зображень</w:t>
            </w:r>
          </w:p>
        </w:tc>
        <w:tc>
          <w:tcPr>
            <w:tcW w:w="1524" w:type="dxa"/>
            <w:vAlign w:val="center"/>
          </w:tcPr>
          <w:p w:rsidR="00DB40B7" w:rsidRPr="001F32D3" w:rsidRDefault="00955C68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40B7" w:rsidRPr="001F32D3" w:rsidTr="001D56C6">
        <w:trPr>
          <w:trHeight w:val="240"/>
        </w:trPr>
        <w:tc>
          <w:tcPr>
            <w:tcW w:w="886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5352" w:type="dxa"/>
            <w:vAlign w:val="center"/>
          </w:tcPr>
          <w:p w:rsidR="00DB40B7" w:rsidRPr="00DE1476" w:rsidRDefault="00DE1476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Частотна обробка растрових зображень</w:t>
            </w:r>
          </w:p>
        </w:tc>
        <w:tc>
          <w:tcPr>
            <w:tcW w:w="1524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40B7" w:rsidRPr="001F32D3" w:rsidTr="001D56C6">
        <w:trPr>
          <w:trHeight w:val="240"/>
        </w:trPr>
        <w:tc>
          <w:tcPr>
            <w:tcW w:w="886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352" w:type="dxa"/>
            <w:vAlign w:val="center"/>
          </w:tcPr>
          <w:p w:rsidR="00DB40B7" w:rsidRPr="00DE1476" w:rsidRDefault="00DE1476" w:rsidP="00DE1476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Морфологічна обробка зображень</w:t>
            </w:r>
          </w:p>
        </w:tc>
        <w:tc>
          <w:tcPr>
            <w:tcW w:w="1524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146794" w:rsidRDefault="0014679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28345E" w:rsidRDefault="00621A64" w:rsidP="0028345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45E">
        <w:rPr>
          <w:rFonts w:ascii="Times New Roman" w:hAnsi="Times New Roman" w:cs="Times New Roman"/>
          <w:b/>
          <w:sz w:val="28"/>
          <w:szCs w:val="28"/>
        </w:rPr>
        <w:t>МЕТОДИЧНЕ ЗАБЕЗПЕЧЕННЯ</w:t>
      </w:r>
    </w:p>
    <w:p w:rsidR="005E4DF4" w:rsidRPr="0027474C" w:rsidRDefault="00DE1476" w:rsidP="00DE147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474C">
        <w:rPr>
          <w:rFonts w:ascii="Times New Roman" w:hAnsi="Times New Roman" w:cs="Times New Roman"/>
          <w:sz w:val="24"/>
          <w:szCs w:val="24"/>
          <w:lang w:val="uk-UA"/>
        </w:rPr>
        <w:t>Методичні рекомендації до виконання лабораторних робіт з дисципліни «Моделі і методи розпізнавання образів» для здобувачів освітнього ступеня бакалавра спеціальності  126 - «Інформаційні системи та технології» денної форми навчання</w:t>
      </w:r>
      <w:r w:rsidR="00D77681" w:rsidRPr="002747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21A64" w:rsidRDefault="00AD2F29" w:rsidP="005E4DF4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Посилання:</w:t>
      </w:r>
      <w:r w:rsidRPr="003E7C8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hyperlink r:id="rId7" w:history="1">
        <w:r w:rsidR="00253AE4" w:rsidRPr="006A651C">
          <w:rPr>
            <w:rStyle w:val="a5"/>
            <w:rFonts w:ascii="Times New Roman" w:hAnsi="Times New Roman" w:cs="Times New Roman"/>
            <w:sz w:val="24"/>
            <w:szCs w:val="24"/>
            <w:lang w:val="uk-UA"/>
          </w:rPr>
          <w:t>https://drive.google.com/file/d/1KHlM7ajAjE_HNELIik1ggawWL3qrOB15/view?usp=sharing</w:t>
        </w:r>
      </w:hyperlink>
    </w:p>
    <w:p w:rsidR="00253AE4" w:rsidRPr="00253AE4" w:rsidRDefault="00253AE4" w:rsidP="005E4DF4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621A64" w:rsidRPr="005E4DF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10 САМОСТІЙНА РОБОТА</w:t>
      </w:r>
    </w:p>
    <w:p w:rsidR="00621A64" w:rsidRPr="00621A64" w:rsidRDefault="00B70040" w:rsidP="000D456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 w:rsidR="00621A64" w:rsidRPr="00621A6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621A64" w:rsidRPr="00621A64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="00621A64"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1A64" w:rsidRPr="00621A64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621A64"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1A64" w:rsidRPr="00621A64">
        <w:rPr>
          <w:rFonts w:ascii="Times New Roman" w:hAnsi="Times New Roman" w:cs="Times New Roman"/>
          <w:sz w:val="28"/>
          <w:szCs w:val="28"/>
        </w:rPr>
        <w:t>здобувачів</w:t>
      </w:r>
      <w:proofErr w:type="spellEnd"/>
      <w:r w:rsidR="00621A64"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1A64" w:rsidRPr="00621A64">
        <w:rPr>
          <w:rFonts w:ascii="Times New Roman" w:hAnsi="Times New Roman" w:cs="Times New Roman"/>
          <w:sz w:val="28"/>
          <w:szCs w:val="28"/>
        </w:rPr>
        <w:t>вищ</w:t>
      </w:r>
      <w:r w:rsidR="00354BD4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="00354B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4BD4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354B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4BD4">
        <w:rPr>
          <w:rFonts w:ascii="Times New Roman" w:hAnsi="Times New Roman" w:cs="Times New Roman"/>
          <w:sz w:val="28"/>
          <w:szCs w:val="28"/>
        </w:rPr>
        <w:t>денної</w:t>
      </w:r>
      <w:proofErr w:type="spellEnd"/>
      <w:r w:rsidR="00354B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4BD4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="00354B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4BD4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354BD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21A64"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1F8E" w:rsidRPr="00811F8E" w:rsidRDefault="00811F8E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11F8E"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 xml:space="preserve"> кластер-</w:t>
      </w:r>
      <w:proofErr w:type="spellStart"/>
      <w:r w:rsidRPr="00811F8E">
        <w:rPr>
          <w:rFonts w:ascii="Times New Roman" w:hAnsi="Times New Roman" w:cs="Times New Roman"/>
          <w:sz w:val="24"/>
          <w:szCs w:val="24"/>
        </w:rPr>
        <w:t>аналізу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1F8E" w:rsidRPr="00811F8E" w:rsidRDefault="00811F8E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11F8E">
        <w:rPr>
          <w:rFonts w:ascii="Times New Roman" w:hAnsi="Times New Roman" w:cs="Times New Roman"/>
          <w:sz w:val="24"/>
          <w:szCs w:val="24"/>
        </w:rPr>
        <w:t>Самоорганізація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1F8E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 xml:space="preserve"> без учителя. </w:t>
      </w:r>
    </w:p>
    <w:p w:rsidR="00811F8E" w:rsidRPr="00811F8E" w:rsidRDefault="00811F8E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11F8E"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1F8E">
        <w:rPr>
          <w:rFonts w:ascii="Times New Roman" w:hAnsi="Times New Roman" w:cs="Times New Roman"/>
          <w:sz w:val="24"/>
          <w:szCs w:val="24"/>
        </w:rPr>
        <w:t>оптимізації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 xml:space="preserve"> в задачах </w:t>
      </w:r>
      <w:proofErr w:type="spellStart"/>
      <w:r w:rsidRPr="00811F8E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1F8E">
        <w:rPr>
          <w:rFonts w:ascii="Times New Roman" w:hAnsi="Times New Roman" w:cs="Times New Roman"/>
          <w:sz w:val="24"/>
          <w:szCs w:val="24"/>
        </w:rPr>
        <w:t>нейромереж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1F8E" w:rsidRPr="00811F8E" w:rsidRDefault="00811F8E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11F8E">
        <w:rPr>
          <w:rFonts w:ascii="Times New Roman" w:hAnsi="Times New Roman" w:cs="Times New Roman"/>
          <w:sz w:val="24"/>
          <w:szCs w:val="24"/>
        </w:rPr>
        <w:t>Моделі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1F8E">
        <w:rPr>
          <w:rFonts w:ascii="Times New Roman" w:hAnsi="Times New Roman" w:cs="Times New Roman"/>
          <w:sz w:val="24"/>
          <w:szCs w:val="24"/>
        </w:rPr>
        <w:t>нейромереж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1F8E" w:rsidRPr="00811F8E" w:rsidRDefault="00811F8E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11F8E">
        <w:rPr>
          <w:rFonts w:ascii="Times New Roman" w:hAnsi="Times New Roman" w:cs="Times New Roman"/>
          <w:sz w:val="24"/>
          <w:szCs w:val="24"/>
        </w:rPr>
        <w:t>Застосування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1F8E">
        <w:rPr>
          <w:rFonts w:ascii="Times New Roman" w:hAnsi="Times New Roman" w:cs="Times New Roman"/>
          <w:sz w:val="24"/>
          <w:szCs w:val="24"/>
        </w:rPr>
        <w:t>нейромереж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811F8E">
        <w:rPr>
          <w:rFonts w:ascii="Times New Roman" w:hAnsi="Times New Roman" w:cs="Times New Roman"/>
          <w:sz w:val="24"/>
          <w:szCs w:val="24"/>
        </w:rPr>
        <w:t>видобування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1F8E">
        <w:rPr>
          <w:rFonts w:ascii="Times New Roman" w:hAnsi="Times New Roman" w:cs="Times New Roman"/>
          <w:sz w:val="24"/>
          <w:szCs w:val="24"/>
        </w:rPr>
        <w:t>знань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11F8E"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40B7" w:rsidRDefault="00811F8E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11F8E">
        <w:rPr>
          <w:rFonts w:ascii="Times New Roman" w:hAnsi="Times New Roman" w:cs="Times New Roman"/>
          <w:sz w:val="24"/>
          <w:szCs w:val="24"/>
        </w:rPr>
        <w:t>Пошук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1F8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811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1F8E">
        <w:rPr>
          <w:rFonts w:ascii="Times New Roman" w:hAnsi="Times New Roman" w:cs="Times New Roman"/>
          <w:sz w:val="24"/>
          <w:szCs w:val="24"/>
        </w:rPr>
        <w:t>просторі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1F8E">
        <w:rPr>
          <w:rFonts w:ascii="Times New Roman" w:hAnsi="Times New Roman" w:cs="Times New Roman"/>
          <w:sz w:val="24"/>
          <w:szCs w:val="24"/>
        </w:rPr>
        <w:t>станів</w:t>
      </w:r>
      <w:proofErr w:type="spellEnd"/>
      <w:r w:rsidRPr="00811F8E">
        <w:rPr>
          <w:rFonts w:ascii="Times New Roman" w:hAnsi="Times New Roman" w:cs="Times New Roman"/>
          <w:sz w:val="24"/>
          <w:szCs w:val="24"/>
        </w:rPr>
        <w:t>.</w:t>
      </w:r>
    </w:p>
    <w:p w:rsidR="00AD2F29" w:rsidRPr="00811F8E" w:rsidRDefault="00AD2F29" w:rsidP="00AD2F29">
      <w:pPr>
        <w:pStyle w:val="a3"/>
        <w:tabs>
          <w:tab w:val="left" w:pos="1140"/>
        </w:tabs>
        <w:spacing w:line="0" w:lineRule="atLeast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D2F29" w:rsidRPr="00AD2F29" w:rsidRDefault="00AD2F29" w:rsidP="00AD2F29">
      <w:pPr>
        <w:pStyle w:val="a3"/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F29">
        <w:rPr>
          <w:rFonts w:ascii="Times New Roman" w:hAnsi="Times New Roman" w:cs="Times New Roman"/>
          <w:b/>
          <w:sz w:val="28"/>
          <w:szCs w:val="28"/>
        </w:rPr>
        <w:t>МЕТОДИЧНЕ ЗАБЕЗПЕЧЕННЯ</w:t>
      </w:r>
    </w:p>
    <w:p w:rsidR="005E4DF4" w:rsidRDefault="00AD2F29" w:rsidP="00AD2F29">
      <w:pPr>
        <w:pStyle w:val="a3"/>
        <w:spacing w:line="36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 w:rsidRPr="00AD2F29">
        <w:rPr>
          <w:rFonts w:ascii="Times New Roman" w:hAnsi="Times New Roman" w:cs="Times New Roman"/>
          <w:sz w:val="24"/>
          <w:szCs w:val="24"/>
          <w:lang w:val="uk-UA"/>
        </w:rPr>
        <w:t>Методичні рекомендації до виконання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самостійної роботи </w:t>
      </w:r>
      <w:r w:rsidRPr="0027474C">
        <w:rPr>
          <w:rFonts w:ascii="Times New Roman" w:hAnsi="Times New Roman" w:cs="Times New Roman"/>
          <w:sz w:val="24"/>
          <w:szCs w:val="24"/>
          <w:lang w:val="uk-UA"/>
        </w:rPr>
        <w:t>з дисципліни «Моделі і методи розпізнавання образів» для здобувачів освітнього ступеня бакалавра спеціальності  126 - «Інформаційні системи та технології» денної форми навчання.</w:t>
      </w:r>
    </w:p>
    <w:p w:rsidR="00AD2F29" w:rsidRDefault="00AD2F29" w:rsidP="00AD2F29">
      <w:pPr>
        <w:pStyle w:val="a3"/>
        <w:spacing w:line="36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Посилання:</w:t>
      </w:r>
      <w:r w:rsidR="00253AE4" w:rsidRPr="00253AE4">
        <w:t xml:space="preserve"> </w:t>
      </w:r>
      <w:hyperlink r:id="rId8" w:history="1">
        <w:r w:rsidR="00253AE4" w:rsidRPr="006A651C">
          <w:rPr>
            <w:rStyle w:val="a5"/>
            <w:rFonts w:ascii="Times New Roman" w:hAnsi="Times New Roman" w:cs="Times New Roman"/>
            <w:sz w:val="24"/>
            <w:szCs w:val="24"/>
            <w:lang w:val="uk-UA"/>
          </w:rPr>
          <w:t>https://drive.google.com/file/d/1TyzID0CyC4L62TNqzRRAqjyGLAA5QWAy/view?usp=sharing</w:t>
        </w:r>
      </w:hyperlink>
    </w:p>
    <w:p w:rsidR="00AD2F29" w:rsidRDefault="00AD2F29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1A64" w:rsidRPr="005E4DF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11 СИС</w:t>
      </w:r>
      <w:r w:rsidR="000D456E">
        <w:rPr>
          <w:rFonts w:ascii="Times New Roman" w:hAnsi="Times New Roman" w:cs="Times New Roman"/>
          <w:b/>
          <w:sz w:val="28"/>
          <w:szCs w:val="28"/>
        </w:rPr>
        <w:t>ТЕМА ОЦІНЮВАННЯ НАВЧАЛЬНИХ ДОСЯ</w:t>
      </w:r>
      <w:r w:rsidR="000D456E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Pr="005E4DF4">
        <w:rPr>
          <w:rFonts w:ascii="Times New Roman" w:hAnsi="Times New Roman" w:cs="Times New Roman"/>
          <w:b/>
          <w:sz w:val="28"/>
          <w:szCs w:val="28"/>
        </w:rPr>
        <w:t>НЕНЬ</w:t>
      </w: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 xml:space="preserve">11.1 МЕТОДИ КОНТРОЛЮ </w:t>
      </w:r>
    </w:p>
    <w:p w:rsidR="000D456E" w:rsidRPr="001E03B1" w:rsidRDefault="001E03B1" w:rsidP="001E03B1">
      <w:pPr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</w:t>
      </w:r>
      <w:r w:rsidR="000D456E" w:rsidRPr="000D456E">
        <w:rPr>
          <w:rFonts w:ascii="Times New Roman" w:hAnsi="Times New Roman"/>
          <w:bCs/>
          <w:sz w:val="28"/>
          <w:szCs w:val="28"/>
          <w:lang w:val="uk-UA"/>
        </w:rPr>
        <w:t>омаш</w:t>
      </w:r>
      <w:r w:rsidR="000D456E">
        <w:rPr>
          <w:rFonts w:ascii="Times New Roman" w:hAnsi="Times New Roman"/>
          <w:bCs/>
          <w:sz w:val="28"/>
          <w:szCs w:val="28"/>
          <w:lang w:val="uk-UA"/>
        </w:rPr>
        <w:t>ні завдання, лабораторні роботи</w:t>
      </w:r>
      <w:r w:rsidR="000D456E" w:rsidRPr="000D456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D456E">
        <w:rPr>
          <w:rFonts w:ascii="Times New Roman" w:hAnsi="Times New Roman"/>
          <w:bCs/>
          <w:sz w:val="28"/>
          <w:szCs w:val="28"/>
          <w:lang w:val="uk-UA"/>
        </w:rPr>
        <w:t>та завдання</w:t>
      </w:r>
      <w:r w:rsidR="000D456E" w:rsidRPr="000D456E">
        <w:rPr>
          <w:rFonts w:ascii="Times New Roman" w:hAnsi="Times New Roman"/>
          <w:bCs/>
          <w:sz w:val="28"/>
          <w:szCs w:val="28"/>
          <w:lang w:val="uk-UA"/>
        </w:rPr>
        <w:t xml:space="preserve"> для самостійної роботи.</w:t>
      </w:r>
    </w:p>
    <w:p w:rsidR="00621A64" w:rsidRDefault="00621A64" w:rsidP="003C5E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11.2 ПИТАННЯ ДО ЗАЛІКУ</w:t>
      </w:r>
    </w:p>
    <w:p w:rsidR="007D7646" w:rsidRDefault="007D7646" w:rsidP="007D7646">
      <w:pPr>
        <w:spacing w:line="2" w:lineRule="exact"/>
        <w:rPr>
          <w:rFonts w:ascii="Times New Roman" w:eastAsia="Times New Roman" w:hAnsi="Times New Roman"/>
          <w:sz w:val="24"/>
        </w:rPr>
      </w:pP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називають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розпізнаванням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образі</w:t>
      </w:r>
      <w:proofErr w:type="gramStart"/>
      <w:r w:rsidRPr="00DF650B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задачі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розв’язують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теорії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розпізнавання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образі</w:t>
      </w:r>
      <w:proofErr w:type="gramStart"/>
      <w:r w:rsidRPr="00DF650B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650B">
        <w:rPr>
          <w:rFonts w:ascii="Times New Roman" w:hAnsi="Times New Roman" w:cs="Times New Roman"/>
          <w:sz w:val="24"/>
          <w:szCs w:val="24"/>
        </w:rPr>
        <w:t xml:space="preserve">Чим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ві</w:t>
      </w:r>
      <w:proofErr w:type="gramStart"/>
      <w:r w:rsidRPr="00DF650B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DF650B">
        <w:rPr>
          <w:rFonts w:ascii="Times New Roman" w:hAnsi="Times New Roman" w:cs="Times New Roman"/>
          <w:sz w:val="24"/>
          <w:szCs w:val="24"/>
        </w:rPr>
        <w:t>ізняються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задачі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класифікації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кластеризації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етапів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складається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розв’язання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задачі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розпізнавання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образі</w:t>
      </w:r>
      <w:proofErr w:type="gramStart"/>
      <w:r w:rsidRPr="00DF650B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Сформулюйте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гіпотезу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компактності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650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чому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особливість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метричних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методів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класифікації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650B">
        <w:rPr>
          <w:rFonts w:ascii="Times New Roman" w:hAnsi="Times New Roman" w:cs="Times New Roman"/>
          <w:sz w:val="24"/>
          <w:szCs w:val="24"/>
        </w:rPr>
        <w:t xml:space="preserve">Дайте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функція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відстані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650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чому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суть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методі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ближнього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сусіда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модифікаціях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650B">
        <w:rPr>
          <w:rFonts w:ascii="Times New Roman" w:hAnsi="Times New Roman" w:cs="Times New Roman"/>
          <w:sz w:val="24"/>
          <w:szCs w:val="24"/>
        </w:rPr>
        <w:lastRenderedPageBreak/>
        <w:t xml:space="preserve">У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спосіб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обирають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параметр k у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методі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k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ближніх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сусіді</w:t>
      </w:r>
      <w:proofErr w:type="gramStart"/>
      <w:r w:rsidRPr="00DF650B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називають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еталоном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класу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еталонами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класів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650B">
        <w:rPr>
          <w:rFonts w:ascii="Times New Roman" w:hAnsi="Times New Roman" w:cs="Times New Roman"/>
          <w:sz w:val="24"/>
          <w:szCs w:val="24"/>
        </w:rPr>
        <w:t xml:space="preserve">Дайте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«дерево </w:t>
      </w:r>
      <w:proofErr w:type="spellStart"/>
      <w:proofErr w:type="gramStart"/>
      <w:r w:rsidRPr="00DF65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F650B">
        <w:rPr>
          <w:rFonts w:ascii="Times New Roman" w:hAnsi="Times New Roman" w:cs="Times New Roman"/>
          <w:sz w:val="24"/>
          <w:szCs w:val="24"/>
        </w:rPr>
        <w:t>ішень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». Як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будують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Перелічіть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критерії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зупинки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побудови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дерева </w:t>
      </w:r>
      <w:proofErr w:type="spellStart"/>
      <w:proofErr w:type="gramStart"/>
      <w:r w:rsidRPr="00DF65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F650B">
        <w:rPr>
          <w:rFonts w:ascii="Times New Roman" w:hAnsi="Times New Roman" w:cs="Times New Roman"/>
          <w:sz w:val="24"/>
          <w:szCs w:val="24"/>
        </w:rPr>
        <w:t>ішень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650B">
        <w:rPr>
          <w:rFonts w:ascii="Times New Roman" w:hAnsi="Times New Roman" w:cs="Times New Roman"/>
          <w:sz w:val="24"/>
          <w:szCs w:val="24"/>
        </w:rPr>
        <w:t xml:space="preserve">Як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будують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вузол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перевірки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650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кількісної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якісної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ознаки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650B">
        <w:rPr>
          <w:rFonts w:ascii="Times New Roman" w:hAnsi="Times New Roman" w:cs="Times New Roman"/>
          <w:sz w:val="24"/>
          <w:szCs w:val="24"/>
        </w:rPr>
        <w:t xml:space="preserve">Яку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гіперплощину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вважають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650B">
        <w:rPr>
          <w:rFonts w:ascii="Times New Roman" w:hAnsi="Times New Roman" w:cs="Times New Roman"/>
          <w:sz w:val="24"/>
          <w:szCs w:val="24"/>
        </w:rPr>
        <w:t>оптимальною</w:t>
      </w:r>
      <w:proofErr w:type="gramEnd"/>
      <w:r w:rsidRPr="00DF650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методі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опорних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векторів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називають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опорними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векторами?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650B">
        <w:rPr>
          <w:rFonts w:ascii="Times New Roman" w:hAnsi="Times New Roman" w:cs="Times New Roman"/>
          <w:sz w:val="24"/>
          <w:szCs w:val="24"/>
        </w:rPr>
        <w:t xml:space="preserve">За результатами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розв’язання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задачі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знаходять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оптимальну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гіперплощину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випадку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лінійно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(не</w:t>
      </w:r>
      <w:proofErr w:type="gramStart"/>
      <w:r w:rsidRPr="00DF650B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F650B">
        <w:rPr>
          <w:rFonts w:ascii="Times New Roman" w:hAnsi="Times New Roman" w:cs="Times New Roman"/>
          <w:sz w:val="24"/>
          <w:szCs w:val="24"/>
        </w:rPr>
        <w:t>ідокремлювальних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класів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у SVM?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ядра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застосовувати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методі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опорних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векторі</w:t>
      </w:r>
      <w:proofErr w:type="gramStart"/>
      <w:r w:rsidRPr="00DF650B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F650B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побудови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нелінійних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відокремлювальних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поверхонь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розуміють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F650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F650B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якістю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класифікації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і як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оцінюють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У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чому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суть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надійності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класифікації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650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чому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суть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перенавчання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Як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виявити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650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чому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полягає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задача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кластеризації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650B">
        <w:rPr>
          <w:rFonts w:ascii="Times New Roman" w:hAnsi="Times New Roman" w:cs="Times New Roman"/>
          <w:sz w:val="24"/>
          <w:szCs w:val="24"/>
        </w:rPr>
        <w:t xml:space="preserve">Як і з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якою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метою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стандартизують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ознаки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Перелічіть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ієрархічних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методів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чому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суть?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F650B">
        <w:rPr>
          <w:rFonts w:ascii="Times New Roman" w:hAnsi="Times New Roman" w:cs="Times New Roman"/>
          <w:sz w:val="24"/>
          <w:szCs w:val="24"/>
        </w:rPr>
        <w:t>Назв</w:t>
      </w:r>
      <w:proofErr w:type="gramEnd"/>
      <w:r w:rsidRPr="00DF650B">
        <w:rPr>
          <w:rFonts w:ascii="Times New Roman" w:hAnsi="Times New Roman" w:cs="Times New Roman"/>
          <w:sz w:val="24"/>
          <w:szCs w:val="24"/>
        </w:rPr>
        <w:t>іть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переваги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недоліки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алгомеративних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методів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кластерного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аналізу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650B">
        <w:rPr>
          <w:rFonts w:ascii="Times New Roman" w:hAnsi="Times New Roman" w:cs="Times New Roman"/>
          <w:sz w:val="24"/>
          <w:szCs w:val="24"/>
        </w:rPr>
        <w:t xml:space="preserve">Дайте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дендрограма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метрики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властивість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редуктивності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У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чому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суть?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F650B">
        <w:rPr>
          <w:rFonts w:ascii="Times New Roman" w:hAnsi="Times New Roman" w:cs="Times New Roman"/>
          <w:sz w:val="24"/>
          <w:szCs w:val="24"/>
        </w:rPr>
        <w:t>Назв</w:t>
      </w:r>
      <w:proofErr w:type="gramEnd"/>
      <w:r w:rsidRPr="00DF650B">
        <w:rPr>
          <w:rFonts w:ascii="Times New Roman" w:hAnsi="Times New Roman" w:cs="Times New Roman"/>
          <w:sz w:val="24"/>
          <w:szCs w:val="24"/>
        </w:rPr>
        <w:t>іть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різницю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методами К-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середніх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Мак-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Кіна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та Ллойда?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за формою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кластери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здатні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виділяти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FOREL?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650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чому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суть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графових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алгоритмів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кластеризації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переваги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недоліки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650B">
        <w:rPr>
          <w:rFonts w:ascii="Times New Roman" w:hAnsi="Times New Roman" w:cs="Times New Roman"/>
          <w:sz w:val="24"/>
          <w:szCs w:val="24"/>
        </w:rPr>
        <w:t xml:space="preserve">Дайте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коротший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незамкнений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шлях». Як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будують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650B">
        <w:rPr>
          <w:rFonts w:ascii="Times New Roman" w:hAnsi="Times New Roman" w:cs="Times New Roman"/>
          <w:sz w:val="24"/>
          <w:szCs w:val="24"/>
        </w:rPr>
        <w:t xml:space="preserve">Як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оцінюють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якість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кластеризації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ознаки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вважають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інформативними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650B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F650B">
        <w:rPr>
          <w:rFonts w:ascii="Times New Roman" w:hAnsi="Times New Roman" w:cs="Times New Roman"/>
          <w:sz w:val="24"/>
          <w:szCs w:val="24"/>
        </w:rPr>
        <w:t>Назв</w:t>
      </w:r>
      <w:proofErr w:type="gramEnd"/>
      <w:r w:rsidRPr="00DF650B">
        <w:rPr>
          <w:rFonts w:ascii="Times New Roman" w:hAnsi="Times New Roman" w:cs="Times New Roman"/>
          <w:sz w:val="24"/>
          <w:szCs w:val="24"/>
        </w:rPr>
        <w:t>іть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методів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застосовних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набору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інформативних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ознак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7646" w:rsidRPr="00DF650B" w:rsidRDefault="00DF650B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Перелічіть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виникнути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F650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F650B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набору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інформативних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ознак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F650B">
        <w:rPr>
          <w:rFonts w:ascii="Times New Roman" w:hAnsi="Times New Roman" w:cs="Times New Roman"/>
          <w:sz w:val="24"/>
          <w:szCs w:val="24"/>
        </w:rPr>
        <w:t>кластеризації</w:t>
      </w:r>
      <w:proofErr w:type="spellEnd"/>
      <w:r w:rsidRPr="00DF650B">
        <w:rPr>
          <w:rFonts w:ascii="Times New Roman" w:hAnsi="Times New Roman" w:cs="Times New Roman"/>
          <w:sz w:val="24"/>
          <w:szCs w:val="24"/>
        </w:rPr>
        <w:t>.</w:t>
      </w:r>
      <w:r w:rsidR="007D7646" w:rsidRPr="00DF650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456E" w:rsidRPr="007D7646" w:rsidRDefault="000D456E" w:rsidP="00621A6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21A64" w:rsidRPr="005E4DF4" w:rsidRDefault="00621A64" w:rsidP="00621A6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 xml:space="preserve">11.3 КРИТЕРІЇ ОЦІНЮВАННЯ </w:t>
      </w:r>
    </w:p>
    <w:p w:rsidR="00621A6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ДЕННА ФОРМА</w:t>
      </w:r>
    </w:p>
    <w:p w:rsidR="000D456E" w:rsidRDefault="000D456E" w:rsidP="000D456E">
      <w:pPr>
        <w:ind w:firstLine="705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D456E">
        <w:rPr>
          <w:rFonts w:ascii="Times New Roman" w:hAnsi="Times New Roman"/>
          <w:bCs/>
          <w:sz w:val="28"/>
          <w:szCs w:val="28"/>
          <w:lang w:val="uk-UA"/>
        </w:rPr>
        <w:t>Оцінюють знання та вміння студентів, виходячи із рівня виконання  домаш</w:t>
      </w:r>
      <w:r>
        <w:rPr>
          <w:rFonts w:ascii="Times New Roman" w:hAnsi="Times New Roman"/>
          <w:bCs/>
          <w:sz w:val="28"/>
          <w:szCs w:val="28"/>
          <w:lang w:val="uk-UA"/>
        </w:rPr>
        <w:t>ніх завдань, лабораторних робіт</w:t>
      </w:r>
      <w:r w:rsidRPr="000D456E">
        <w:rPr>
          <w:rFonts w:ascii="Times New Roman" w:hAnsi="Times New Roman"/>
          <w:bCs/>
          <w:sz w:val="28"/>
          <w:szCs w:val="28"/>
          <w:lang w:val="uk-UA"/>
        </w:rPr>
        <w:t xml:space="preserve"> та завдань для самостійної роботи.</w:t>
      </w:r>
    </w:p>
    <w:p w:rsidR="001E03B1" w:rsidRDefault="001E03B1" w:rsidP="000D456E">
      <w:pPr>
        <w:ind w:firstLine="705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Style w:val="TableNormal"/>
        <w:tblW w:w="950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766"/>
        <w:gridCol w:w="229"/>
        <w:gridCol w:w="567"/>
        <w:gridCol w:w="411"/>
        <w:gridCol w:w="440"/>
        <w:gridCol w:w="449"/>
        <w:gridCol w:w="401"/>
        <w:gridCol w:w="811"/>
        <w:gridCol w:w="182"/>
        <w:gridCol w:w="992"/>
        <w:gridCol w:w="6"/>
        <w:gridCol w:w="844"/>
        <w:gridCol w:w="1089"/>
        <w:gridCol w:w="926"/>
        <w:gridCol w:w="803"/>
      </w:tblGrid>
      <w:tr w:rsidR="001E03B1" w:rsidTr="001E03B1">
        <w:trPr>
          <w:trHeight w:val="464"/>
        </w:trPr>
        <w:tc>
          <w:tcPr>
            <w:tcW w:w="869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tabs>
                <w:tab w:val="left" w:pos="664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Поточне тестування та</w:t>
            </w:r>
            <w:r>
              <w:rPr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самостійна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робота(100 балів)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228" w:lineRule="exact"/>
              <w:ind w:left="110" w:right="1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залік</w:t>
            </w:r>
          </w:p>
        </w:tc>
      </w:tr>
      <w:tr w:rsidR="001E03B1" w:rsidTr="001E03B1">
        <w:trPr>
          <w:trHeight w:val="287"/>
        </w:trPr>
        <w:tc>
          <w:tcPr>
            <w:tcW w:w="77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B1" w:rsidRDefault="001E03B1">
            <w:pPr>
              <w:pStyle w:val="TableParagraph"/>
              <w:spacing w:line="310" w:lineRule="exact"/>
              <w:ind w:left="974" w:right="97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Лекційні заняття </w:t>
            </w:r>
            <w:r>
              <w:rPr>
                <w:sz w:val="24"/>
                <w:szCs w:val="24"/>
              </w:rPr>
              <w:t>(теоретичний матеріал) 52 бали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B1" w:rsidRDefault="001E03B1">
            <w:pPr>
              <w:pStyle w:val="TableParagraph"/>
              <w:spacing w:line="315" w:lineRule="exact"/>
              <w:ind w:left="28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Сума</w:t>
            </w: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3B1" w:rsidRDefault="001E03B1" w:rsidP="001E03B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балів</w:t>
            </w:r>
          </w:p>
        </w:tc>
      </w:tr>
      <w:tr w:rsidR="001E03B1" w:rsidTr="001E03B1">
        <w:trPr>
          <w:trHeight w:val="3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Т1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Т8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Т9</w:t>
            </w:r>
          </w:p>
        </w:tc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3B1" w:rsidRDefault="001E03B1" w:rsidP="001E03B1">
            <w:pPr>
              <w:pStyle w:val="TableParagraph"/>
              <w:spacing w:before="2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1E03B1" w:rsidRDefault="001E03B1" w:rsidP="001E03B1">
            <w:pPr>
              <w:pStyle w:val="TableParagraph"/>
              <w:spacing w:before="1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балів</w:t>
            </w: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1E03B1" w:rsidTr="001E03B1">
        <w:trPr>
          <w:trHeight w:val="283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ind w:left="88" w:righ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ind w:left="88" w:righ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ind w:right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ind w:right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310" w:lineRule="exact"/>
              <w:ind w:right="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1E03B1" w:rsidTr="001E03B1">
        <w:trPr>
          <w:trHeight w:val="387"/>
        </w:trPr>
        <w:tc>
          <w:tcPr>
            <w:tcW w:w="77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3B1" w:rsidRDefault="001E03B1">
            <w:pPr>
              <w:pStyle w:val="TableParagraph"/>
              <w:spacing w:line="310" w:lineRule="exact"/>
              <w:ind w:left="974" w:right="96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Лабораторні роботи </w:t>
            </w:r>
            <w:r>
              <w:rPr>
                <w:sz w:val="24"/>
                <w:szCs w:val="24"/>
              </w:rPr>
              <w:t>(48 балів)</w:t>
            </w: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1E03B1" w:rsidTr="001E03B1">
        <w:trPr>
          <w:trHeight w:val="137"/>
        </w:trPr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221" w:lineRule="exact"/>
              <w:ind w:left="106" w:righ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ЛР1</w:t>
            </w:r>
          </w:p>
        </w:tc>
        <w:tc>
          <w:tcPr>
            <w:tcW w:w="1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221" w:lineRule="exact"/>
              <w:ind w:left="104" w:right="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ЛР2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221" w:lineRule="exact"/>
              <w:ind w:left="106" w:right="9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221" w:lineRule="exact"/>
              <w:ind w:left="109" w:right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ЛР4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221" w:lineRule="exact"/>
              <w:ind w:left="103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ЛР5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221" w:lineRule="exact"/>
              <w:ind w:left="119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ЛР6</w:t>
            </w: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1E03B1" w:rsidTr="001E03B1">
        <w:trPr>
          <w:trHeight w:val="325"/>
        </w:trPr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221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22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221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221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221" w:lineRule="exact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pStyle w:val="TableParagraph"/>
              <w:spacing w:line="221" w:lineRule="exact"/>
              <w:ind w:lef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B1" w:rsidRDefault="001E03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</w:tbl>
    <w:p w:rsidR="001E03B1" w:rsidRPr="000D456E" w:rsidRDefault="001E03B1" w:rsidP="000D456E">
      <w:pPr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456E" w:rsidRPr="000D456E" w:rsidRDefault="000D456E" w:rsidP="000D456E">
      <w:pPr>
        <w:ind w:left="70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F4726" w:rsidRDefault="009F4726" w:rsidP="000D456E">
      <w:pPr>
        <w:ind w:left="70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D456E" w:rsidRDefault="000D456E" w:rsidP="000D456E">
      <w:pPr>
        <w:ind w:left="70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D456E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Шкала оцінювання:</w:t>
      </w:r>
    </w:p>
    <w:p w:rsidR="000D456E" w:rsidRPr="000D456E" w:rsidRDefault="000D456E" w:rsidP="000D456E">
      <w:pPr>
        <w:ind w:left="70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9"/>
        <w:gridCol w:w="2355"/>
        <w:gridCol w:w="2257"/>
        <w:gridCol w:w="2425"/>
      </w:tblGrid>
      <w:tr w:rsidR="000D456E" w:rsidRPr="00404F21" w:rsidTr="009F4726">
        <w:trPr>
          <w:trHeight w:val="556"/>
        </w:trPr>
        <w:tc>
          <w:tcPr>
            <w:tcW w:w="2699" w:type="dxa"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b/>
                <w:i/>
                <w:szCs w:val="28"/>
                <w:lang w:val="uk-UA"/>
              </w:rPr>
            </w:pPr>
            <w:r w:rsidRPr="00404F21">
              <w:rPr>
                <w:b/>
                <w:i/>
                <w:szCs w:val="28"/>
                <w:lang w:val="uk-UA"/>
              </w:rPr>
              <w:t>За національною шкалою</w:t>
            </w:r>
          </w:p>
        </w:tc>
        <w:tc>
          <w:tcPr>
            <w:tcW w:w="4612" w:type="dxa"/>
            <w:gridSpan w:val="2"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b/>
                <w:i/>
                <w:szCs w:val="28"/>
                <w:lang w:val="uk-UA"/>
              </w:rPr>
            </w:pPr>
            <w:r w:rsidRPr="00404F21">
              <w:rPr>
                <w:b/>
                <w:i/>
                <w:szCs w:val="28"/>
                <w:lang w:val="uk-UA"/>
              </w:rPr>
              <w:t>За шкалою навчального закладу</w:t>
            </w:r>
          </w:p>
        </w:tc>
        <w:tc>
          <w:tcPr>
            <w:tcW w:w="2425" w:type="dxa"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b/>
                <w:i/>
                <w:szCs w:val="28"/>
                <w:lang w:val="uk-UA"/>
              </w:rPr>
            </w:pPr>
            <w:r w:rsidRPr="00404F21">
              <w:rPr>
                <w:b/>
                <w:i/>
                <w:szCs w:val="28"/>
                <w:lang w:val="uk-UA"/>
              </w:rPr>
              <w:t>За шкалою ECTS</w:t>
            </w:r>
          </w:p>
        </w:tc>
      </w:tr>
      <w:tr w:rsidR="000D456E" w:rsidRPr="00404F21" w:rsidTr="009F4726">
        <w:trPr>
          <w:trHeight w:val="272"/>
        </w:trPr>
        <w:tc>
          <w:tcPr>
            <w:tcW w:w="2699" w:type="dxa"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Відмінно </w:t>
            </w:r>
          </w:p>
        </w:tc>
        <w:tc>
          <w:tcPr>
            <w:tcW w:w="2355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90-100</w:t>
            </w:r>
          </w:p>
        </w:tc>
        <w:tc>
          <w:tcPr>
            <w:tcW w:w="2257" w:type="dxa"/>
          </w:tcPr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90-100</w:t>
            </w:r>
          </w:p>
        </w:tc>
        <w:tc>
          <w:tcPr>
            <w:tcW w:w="2425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А</w:t>
            </w:r>
          </w:p>
        </w:tc>
      </w:tr>
      <w:tr w:rsidR="000D456E" w:rsidRPr="00404F21" w:rsidTr="009F4726">
        <w:trPr>
          <w:trHeight w:val="272"/>
        </w:trPr>
        <w:tc>
          <w:tcPr>
            <w:tcW w:w="2699" w:type="dxa"/>
            <w:vMerge w:val="restart"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Добре </w:t>
            </w:r>
          </w:p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</w:tc>
        <w:tc>
          <w:tcPr>
            <w:tcW w:w="2355" w:type="dxa"/>
            <w:vMerge w:val="restart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75-89</w:t>
            </w:r>
          </w:p>
        </w:tc>
        <w:tc>
          <w:tcPr>
            <w:tcW w:w="2257" w:type="dxa"/>
          </w:tcPr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85-89</w:t>
            </w:r>
          </w:p>
        </w:tc>
        <w:tc>
          <w:tcPr>
            <w:tcW w:w="2425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В</w:t>
            </w:r>
          </w:p>
        </w:tc>
      </w:tr>
      <w:tr w:rsidR="000D456E" w:rsidRPr="00404F21" w:rsidTr="009F4726">
        <w:trPr>
          <w:trHeight w:val="124"/>
        </w:trPr>
        <w:tc>
          <w:tcPr>
            <w:tcW w:w="2699" w:type="dxa"/>
            <w:vMerge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</w:tc>
        <w:tc>
          <w:tcPr>
            <w:tcW w:w="2355" w:type="dxa"/>
            <w:vMerge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2257" w:type="dxa"/>
          </w:tcPr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75-84</w:t>
            </w:r>
          </w:p>
        </w:tc>
        <w:tc>
          <w:tcPr>
            <w:tcW w:w="2425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С</w:t>
            </w:r>
          </w:p>
        </w:tc>
      </w:tr>
      <w:tr w:rsidR="000D456E" w:rsidRPr="00404F21" w:rsidTr="009F4726">
        <w:trPr>
          <w:trHeight w:val="272"/>
        </w:trPr>
        <w:tc>
          <w:tcPr>
            <w:tcW w:w="2699" w:type="dxa"/>
            <w:vMerge w:val="restart"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Задовільно </w:t>
            </w:r>
          </w:p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2355" w:type="dxa"/>
            <w:vMerge w:val="restart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60-74</w:t>
            </w:r>
          </w:p>
        </w:tc>
        <w:tc>
          <w:tcPr>
            <w:tcW w:w="2257" w:type="dxa"/>
          </w:tcPr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67-74</w:t>
            </w:r>
          </w:p>
        </w:tc>
        <w:tc>
          <w:tcPr>
            <w:tcW w:w="2425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D</w:t>
            </w:r>
          </w:p>
        </w:tc>
      </w:tr>
      <w:tr w:rsidR="000D456E" w:rsidRPr="00404F21" w:rsidTr="009F4726">
        <w:trPr>
          <w:trHeight w:val="124"/>
        </w:trPr>
        <w:tc>
          <w:tcPr>
            <w:tcW w:w="2699" w:type="dxa"/>
            <w:vMerge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</w:tc>
        <w:tc>
          <w:tcPr>
            <w:tcW w:w="2355" w:type="dxa"/>
            <w:vMerge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2257" w:type="dxa"/>
          </w:tcPr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60-66</w:t>
            </w:r>
          </w:p>
        </w:tc>
        <w:tc>
          <w:tcPr>
            <w:tcW w:w="2425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E </w:t>
            </w:r>
          </w:p>
        </w:tc>
      </w:tr>
      <w:tr w:rsidR="000D456E" w:rsidRPr="00404F21" w:rsidTr="009F4726">
        <w:trPr>
          <w:trHeight w:val="707"/>
        </w:trPr>
        <w:tc>
          <w:tcPr>
            <w:tcW w:w="2699" w:type="dxa"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Незадовільно </w:t>
            </w:r>
          </w:p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( з можливістю повторного складання)</w:t>
            </w:r>
          </w:p>
        </w:tc>
        <w:tc>
          <w:tcPr>
            <w:tcW w:w="2355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35-59</w:t>
            </w:r>
          </w:p>
        </w:tc>
        <w:tc>
          <w:tcPr>
            <w:tcW w:w="2257" w:type="dxa"/>
          </w:tcPr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35-59</w:t>
            </w:r>
          </w:p>
        </w:tc>
        <w:tc>
          <w:tcPr>
            <w:tcW w:w="2425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FX</w:t>
            </w:r>
          </w:p>
        </w:tc>
      </w:tr>
      <w:tr w:rsidR="000D456E" w:rsidRPr="00404F21" w:rsidTr="009F4726">
        <w:trPr>
          <w:trHeight w:val="828"/>
        </w:trPr>
        <w:tc>
          <w:tcPr>
            <w:tcW w:w="2699" w:type="dxa"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Незадовільно  </w:t>
            </w:r>
          </w:p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( з обов’язковим повторним курсом)</w:t>
            </w:r>
          </w:p>
        </w:tc>
        <w:tc>
          <w:tcPr>
            <w:tcW w:w="2355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1-34</w:t>
            </w:r>
          </w:p>
        </w:tc>
        <w:tc>
          <w:tcPr>
            <w:tcW w:w="2257" w:type="dxa"/>
          </w:tcPr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1-34</w:t>
            </w:r>
          </w:p>
        </w:tc>
        <w:tc>
          <w:tcPr>
            <w:tcW w:w="2425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F</w:t>
            </w:r>
          </w:p>
        </w:tc>
      </w:tr>
    </w:tbl>
    <w:p w:rsidR="000D456E" w:rsidRPr="005333EF" w:rsidRDefault="000D456E" w:rsidP="000D456E">
      <w:pPr>
        <w:ind w:left="705"/>
        <w:rPr>
          <w:rFonts w:ascii="Times New Roman" w:hAnsi="Times New Roman"/>
          <w:b/>
          <w:bCs/>
          <w:szCs w:val="28"/>
          <w:lang w:val="uk-UA"/>
        </w:rPr>
      </w:pPr>
    </w:p>
    <w:p w:rsidR="000D456E" w:rsidRPr="000D456E" w:rsidRDefault="000D456E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1A64" w:rsidRPr="005E4DF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12 РЕКОМЕНДОВАНА ЛІТЕРАТУРА</w:t>
      </w:r>
    </w:p>
    <w:p w:rsidR="00621A64" w:rsidRPr="005E4DF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4DF4">
        <w:rPr>
          <w:rFonts w:ascii="Times New Roman" w:hAnsi="Times New Roman" w:cs="Times New Roman"/>
          <w:b/>
          <w:sz w:val="28"/>
          <w:szCs w:val="28"/>
        </w:rPr>
        <w:t>Основна</w:t>
      </w:r>
      <w:proofErr w:type="spellEnd"/>
    </w:p>
    <w:p w:rsidR="003558F8" w:rsidRPr="003558F8" w:rsidRDefault="003558F8" w:rsidP="009F4726">
      <w:pPr>
        <w:numPr>
          <w:ilvl w:val="0"/>
          <w:numId w:val="6"/>
        </w:numPr>
        <w:tabs>
          <w:tab w:val="left" w:pos="142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558F8">
        <w:rPr>
          <w:rFonts w:ascii="Times New Roman" w:hAnsi="Times New Roman" w:cs="Times New Roman"/>
          <w:sz w:val="28"/>
          <w:szCs w:val="28"/>
        </w:rPr>
        <w:t>Патрик Э. Основы теории распознавания образов. – М.: Советское Радио, 1980. – 408 с.</w:t>
      </w:r>
    </w:p>
    <w:p w:rsidR="003558F8" w:rsidRPr="003558F8" w:rsidRDefault="003558F8" w:rsidP="009F4726">
      <w:pPr>
        <w:numPr>
          <w:ilvl w:val="0"/>
          <w:numId w:val="6"/>
        </w:numPr>
        <w:tabs>
          <w:tab w:val="left" w:pos="142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3558F8">
        <w:rPr>
          <w:rFonts w:ascii="Times New Roman" w:hAnsi="Times New Roman" w:cs="Times New Roman"/>
          <w:sz w:val="28"/>
          <w:szCs w:val="28"/>
        </w:rPr>
        <w:t>Фукунага</w:t>
      </w:r>
      <w:proofErr w:type="spellEnd"/>
      <w:r w:rsidRPr="003558F8">
        <w:rPr>
          <w:rFonts w:ascii="Times New Roman" w:hAnsi="Times New Roman" w:cs="Times New Roman"/>
          <w:sz w:val="28"/>
          <w:szCs w:val="28"/>
        </w:rPr>
        <w:t xml:space="preserve"> К. Введение в статистическую теорию распознавания образов. – М.: Наука, 1979. – 368с.</w:t>
      </w:r>
    </w:p>
    <w:p w:rsidR="003558F8" w:rsidRPr="003558F8" w:rsidRDefault="004969C5" w:rsidP="009F4726">
      <w:pPr>
        <w:numPr>
          <w:ilvl w:val="0"/>
          <w:numId w:val="6"/>
        </w:numPr>
        <w:tabs>
          <w:tab w:val="left" w:pos="142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969C5">
        <w:rPr>
          <w:rFonts w:ascii="Times New Roman" w:hAnsi="Times New Roman" w:cs="Times New Roman"/>
          <w:sz w:val="28"/>
          <w:szCs w:val="28"/>
        </w:rPr>
        <w:t>Дуда Р. Распознавание образов и анализ сцен / Р. Дуда – М.: Книга по Требованию, 2013. – 508 с.</w:t>
      </w:r>
    </w:p>
    <w:p w:rsidR="003558F8" w:rsidRPr="003558F8" w:rsidRDefault="003558F8" w:rsidP="009F4726">
      <w:pPr>
        <w:numPr>
          <w:ilvl w:val="0"/>
          <w:numId w:val="6"/>
        </w:numPr>
        <w:tabs>
          <w:tab w:val="left" w:pos="142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3558F8">
        <w:rPr>
          <w:rFonts w:ascii="Times New Roman" w:hAnsi="Times New Roman" w:cs="Times New Roman"/>
          <w:sz w:val="28"/>
          <w:szCs w:val="28"/>
        </w:rPr>
        <w:t>Шлезингер</w:t>
      </w:r>
      <w:proofErr w:type="spellEnd"/>
      <w:r w:rsidRPr="003558F8">
        <w:rPr>
          <w:rFonts w:ascii="Times New Roman" w:hAnsi="Times New Roman" w:cs="Times New Roman"/>
          <w:sz w:val="28"/>
          <w:szCs w:val="28"/>
        </w:rPr>
        <w:t xml:space="preserve"> М.И., </w:t>
      </w:r>
      <w:proofErr w:type="spellStart"/>
      <w:r w:rsidRPr="003558F8">
        <w:rPr>
          <w:rFonts w:ascii="Times New Roman" w:hAnsi="Times New Roman" w:cs="Times New Roman"/>
          <w:sz w:val="28"/>
          <w:szCs w:val="28"/>
        </w:rPr>
        <w:t>Главач</w:t>
      </w:r>
      <w:proofErr w:type="spellEnd"/>
      <w:r w:rsidRPr="003558F8">
        <w:rPr>
          <w:rFonts w:ascii="Times New Roman" w:hAnsi="Times New Roman" w:cs="Times New Roman"/>
          <w:sz w:val="28"/>
          <w:szCs w:val="28"/>
        </w:rPr>
        <w:t xml:space="preserve"> В. Десять лекций по статистическому и структурному распознаванию. – Киев: Наук. думка, 2004. – 546 с.</w:t>
      </w:r>
    </w:p>
    <w:p w:rsidR="003558F8" w:rsidRPr="003558F8" w:rsidRDefault="003558F8" w:rsidP="009F4726">
      <w:pPr>
        <w:numPr>
          <w:ilvl w:val="0"/>
          <w:numId w:val="6"/>
        </w:numPr>
        <w:tabs>
          <w:tab w:val="left" w:pos="142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558F8">
        <w:rPr>
          <w:rFonts w:ascii="Times New Roman" w:hAnsi="Times New Roman" w:cs="Times New Roman"/>
          <w:sz w:val="28"/>
          <w:szCs w:val="28"/>
        </w:rPr>
        <w:t>Хайкин С. Нейронные сети: полный курс – М.: Вильямс, 2006. – 1</w:t>
      </w:r>
      <w:r w:rsidR="004969C5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3558F8">
        <w:rPr>
          <w:rFonts w:ascii="Times New Roman" w:hAnsi="Times New Roman" w:cs="Times New Roman"/>
          <w:sz w:val="28"/>
          <w:szCs w:val="28"/>
        </w:rPr>
        <w:t>4 с.</w:t>
      </w:r>
    </w:p>
    <w:p w:rsidR="00621A64" w:rsidRPr="005E4DF4" w:rsidRDefault="00621A64" w:rsidP="009F4726">
      <w:pPr>
        <w:tabs>
          <w:tab w:val="left" w:pos="142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4DF4">
        <w:rPr>
          <w:rFonts w:ascii="Times New Roman" w:hAnsi="Times New Roman" w:cs="Times New Roman"/>
          <w:b/>
          <w:sz w:val="28"/>
          <w:szCs w:val="28"/>
        </w:rPr>
        <w:t>Допоміжна</w:t>
      </w:r>
      <w:proofErr w:type="spellEnd"/>
    </w:p>
    <w:p w:rsidR="003558F8" w:rsidRPr="003558F8" w:rsidRDefault="003558F8" w:rsidP="009F4726">
      <w:pPr>
        <w:numPr>
          <w:ilvl w:val="0"/>
          <w:numId w:val="6"/>
        </w:numPr>
        <w:tabs>
          <w:tab w:val="left" w:pos="142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3558F8">
        <w:rPr>
          <w:rFonts w:ascii="Times New Roman" w:hAnsi="Times New Roman" w:cs="Times New Roman"/>
          <w:sz w:val="28"/>
          <w:szCs w:val="28"/>
        </w:rPr>
        <w:t>Маннинг</w:t>
      </w:r>
      <w:proofErr w:type="spellEnd"/>
      <w:r w:rsidRPr="003558F8">
        <w:rPr>
          <w:rFonts w:ascii="Times New Roman" w:hAnsi="Times New Roman" w:cs="Times New Roman"/>
          <w:sz w:val="28"/>
          <w:szCs w:val="28"/>
        </w:rPr>
        <w:t xml:space="preserve"> К., </w:t>
      </w:r>
      <w:proofErr w:type="spellStart"/>
      <w:r w:rsidRPr="003558F8">
        <w:rPr>
          <w:rFonts w:ascii="Times New Roman" w:hAnsi="Times New Roman" w:cs="Times New Roman"/>
          <w:sz w:val="28"/>
          <w:szCs w:val="28"/>
        </w:rPr>
        <w:t>Рагхаван</w:t>
      </w:r>
      <w:proofErr w:type="spellEnd"/>
      <w:r w:rsidRPr="003558F8">
        <w:rPr>
          <w:rFonts w:ascii="Times New Roman" w:hAnsi="Times New Roman" w:cs="Times New Roman"/>
          <w:sz w:val="28"/>
          <w:szCs w:val="28"/>
        </w:rPr>
        <w:t xml:space="preserve"> П., </w:t>
      </w:r>
      <w:proofErr w:type="spellStart"/>
      <w:r w:rsidRPr="003558F8">
        <w:rPr>
          <w:rFonts w:ascii="Times New Roman" w:hAnsi="Times New Roman" w:cs="Times New Roman"/>
          <w:sz w:val="28"/>
          <w:szCs w:val="28"/>
        </w:rPr>
        <w:t>Шютце</w:t>
      </w:r>
      <w:proofErr w:type="spellEnd"/>
      <w:r w:rsidRPr="003558F8">
        <w:rPr>
          <w:rFonts w:ascii="Times New Roman" w:hAnsi="Times New Roman" w:cs="Times New Roman"/>
          <w:sz w:val="28"/>
          <w:szCs w:val="28"/>
        </w:rPr>
        <w:t xml:space="preserve"> Х. Введение в информационный поиск. – М.: Вильямс, 2011. – 528 с.</w:t>
      </w:r>
    </w:p>
    <w:sectPr w:rsidR="003558F8" w:rsidRPr="003558F8" w:rsidSect="00253AE4">
      <w:pgSz w:w="12240" w:h="15840"/>
      <w:pgMar w:top="851" w:right="900" w:bottom="851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1F16E9E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A"/>
    <w:multiLevelType w:val="hybridMultilevel"/>
    <w:tmpl w:val="1190CDE6"/>
    <w:lvl w:ilvl="0" w:tplc="FFFFFFFF">
      <w:start w:val="4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B"/>
    <w:multiLevelType w:val="hybridMultilevel"/>
    <w:tmpl w:val="05072366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C"/>
    <w:multiLevelType w:val="hybridMultilevel"/>
    <w:tmpl w:val="3804823E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D"/>
    <w:multiLevelType w:val="hybridMultilevel"/>
    <w:tmpl w:val="77465F00"/>
    <w:lvl w:ilvl="0" w:tplc="FFFFFFFF">
      <w:start w:val="4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B07B8F"/>
    <w:multiLevelType w:val="hybridMultilevel"/>
    <w:tmpl w:val="CC6034AA"/>
    <w:lvl w:ilvl="0" w:tplc="1E366EBE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D6F7D"/>
    <w:multiLevelType w:val="hybridMultilevel"/>
    <w:tmpl w:val="A502E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A6296"/>
    <w:multiLevelType w:val="hybridMultilevel"/>
    <w:tmpl w:val="A914D64A"/>
    <w:lvl w:ilvl="0" w:tplc="03F06F2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B16DB"/>
    <w:multiLevelType w:val="hybridMultilevel"/>
    <w:tmpl w:val="9182B3B8"/>
    <w:lvl w:ilvl="0" w:tplc="03F06F2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70BBA"/>
    <w:multiLevelType w:val="hybridMultilevel"/>
    <w:tmpl w:val="44B4104A"/>
    <w:lvl w:ilvl="0" w:tplc="0419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10">
    <w:nsid w:val="467E1DB0"/>
    <w:multiLevelType w:val="hybridMultilevel"/>
    <w:tmpl w:val="448C1DB4"/>
    <w:lvl w:ilvl="0" w:tplc="BB4CFD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076A06"/>
    <w:multiLevelType w:val="hybridMultilevel"/>
    <w:tmpl w:val="7CD8C630"/>
    <w:lvl w:ilvl="0" w:tplc="1E366EBE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9F7B3D"/>
    <w:multiLevelType w:val="hybridMultilevel"/>
    <w:tmpl w:val="9182B3B8"/>
    <w:lvl w:ilvl="0" w:tplc="03F06F2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A262E0"/>
    <w:multiLevelType w:val="hybridMultilevel"/>
    <w:tmpl w:val="0128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9E664E"/>
    <w:multiLevelType w:val="hybridMultilevel"/>
    <w:tmpl w:val="8E200084"/>
    <w:lvl w:ilvl="0" w:tplc="4A46C5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E5518D"/>
    <w:multiLevelType w:val="hybridMultilevel"/>
    <w:tmpl w:val="BAE448DA"/>
    <w:lvl w:ilvl="0" w:tplc="03F06F20">
      <w:start w:val="1"/>
      <w:numFmt w:val="decimal"/>
      <w:lvlText w:val="%1."/>
      <w:lvlJc w:val="center"/>
      <w:pPr>
        <w:ind w:left="1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</w:lvl>
    <w:lvl w:ilvl="3" w:tplc="0419000F" w:tentative="1">
      <w:start w:val="1"/>
      <w:numFmt w:val="decimal"/>
      <w:lvlText w:val="%4."/>
      <w:lvlJc w:val="left"/>
      <w:pPr>
        <w:ind w:left="3500" w:hanging="360"/>
      </w:p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</w:lvl>
    <w:lvl w:ilvl="6" w:tplc="0419000F" w:tentative="1">
      <w:start w:val="1"/>
      <w:numFmt w:val="decimal"/>
      <w:lvlText w:val="%7."/>
      <w:lvlJc w:val="left"/>
      <w:pPr>
        <w:ind w:left="5660" w:hanging="360"/>
      </w:p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16">
    <w:nsid w:val="7FEC4427"/>
    <w:multiLevelType w:val="hybridMultilevel"/>
    <w:tmpl w:val="9E2474F6"/>
    <w:lvl w:ilvl="0" w:tplc="1E366EBE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4"/>
  </w:num>
  <w:num w:numId="5">
    <w:abstractNumId w:val="13"/>
  </w:num>
  <w:num w:numId="6">
    <w:abstractNumId w:val="8"/>
  </w:num>
  <w:num w:numId="7">
    <w:abstractNumId w:val="0"/>
  </w:num>
  <w:num w:numId="8">
    <w:abstractNumId w:val="1"/>
  </w:num>
  <w:num w:numId="9">
    <w:abstractNumId w:val="15"/>
  </w:num>
  <w:num w:numId="10">
    <w:abstractNumId w:val="7"/>
  </w:num>
  <w:num w:numId="11">
    <w:abstractNumId w:val="2"/>
  </w:num>
  <w:num w:numId="12">
    <w:abstractNumId w:val="3"/>
  </w:num>
  <w:num w:numId="13">
    <w:abstractNumId w:val="4"/>
  </w:num>
  <w:num w:numId="14">
    <w:abstractNumId w:val="16"/>
  </w:num>
  <w:num w:numId="15">
    <w:abstractNumId w:val="11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4"/>
    <w:rsid w:val="0000030D"/>
    <w:rsid w:val="000048F5"/>
    <w:rsid w:val="00071D63"/>
    <w:rsid w:val="000C7FD2"/>
    <w:rsid w:val="000D456E"/>
    <w:rsid w:val="0010076E"/>
    <w:rsid w:val="00107346"/>
    <w:rsid w:val="00146794"/>
    <w:rsid w:val="0015172B"/>
    <w:rsid w:val="001A22D2"/>
    <w:rsid w:val="001B08F4"/>
    <w:rsid w:val="001B6ED8"/>
    <w:rsid w:val="001C189E"/>
    <w:rsid w:val="001D56C6"/>
    <w:rsid w:val="001E03B1"/>
    <w:rsid w:val="001F32D3"/>
    <w:rsid w:val="00253AE4"/>
    <w:rsid w:val="002634D4"/>
    <w:rsid w:val="0027474C"/>
    <w:rsid w:val="0028345E"/>
    <w:rsid w:val="00354BD4"/>
    <w:rsid w:val="003558F8"/>
    <w:rsid w:val="00383E55"/>
    <w:rsid w:val="003921CD"/>
    <w:rsid w:val="0039596B"/>
    <w:rsid w:val="003B09B8"/>
    <w:rsid w:val="003C5EDE"/>
    <w:rsid w:val="003E7C85"/>
    <w:rsid w:val="003F3D73"/>
    <w:rsid w:val="0042379D"/>
    <w:rsid w:val="004652DD"/>
    <w:rsid w:val="00467428"/>
    <w:rsid w:val="004969C5"/>
    <w:rsid w:val="004F7BED"/>
    <w:rsid w:val="0057570D"/>
    <w:rsid w:val="005A00A3"/>
    <w:rsid w:val="005A0A6E"/>
    <w:rsid w:val="005C035E"/>
    <w:rsid w:val="005E4DF4"/>
    <w:rsid w:val="00621A64"/>
    <w:rsid w:val="0065029C"/>
    <w:rsid w:val="0066225B"/>
    <w:rsid w:val="006B28AD"/>
    <w:rsid w:val="006E5A13"/>
    <w:rsid w:val="006F28C2"/>
    <w:rsid w:val="00716971"/>
    <w:rsid w:val="00742FCC"/>
    <w:rsid w:val="00753648"/>
    <w:rsid w:val="00772A35"/>
    <w:rsid w:val="007A6969"/>
    <w:rsid w:val="007D7646"/>
    <w:rsid w:val="007E0BE5"/>
    <w:rsid w:val="00811F8E"/>
    <w:rsid w:val="008128E4"/>
    <w:rsid w:val="00862691"/>
    <w:rsid w:val="008916CB"/>
    <w:rsid w:val="008A1383"/>
    <w:rsid w:val="009341E5"/>
    <w:rsid w:val="00955C68"/>
    <w:rsid w:val="009B644E"/>
    <w:rsid w:val="009F4726"/>
    <w:rsid w:val="009F68C8"/>
    <w:rsid w:val="00A87CC5"/>
    <w:rsid w:val="00AD2F29"/>
    <w:rsid w:val="00B45743"/>
    <w:rsid w:val="00B70040"/>
    <w:rsid w:val="00B8285A"/>
    <w:rsid w:val="00BA56B5"/>
    <w:rsid w:val="00BC5912"/>
    <w:rsid w:val="00BE0269"/>
    <w:rsid w:val="00BE48DB"/>
    <w:rsid w:val="00C44949"/>
    <w:rsid w:val="00C81A9A"/>
    <w:rsid w:val="00CB3F0C"/>
    <w:rsid w:val="00D0320D"/>
    <w:rsid w:val="00D41159"/>
    <w:rsid w:val="00D46934"/>
    <w:rsid w:val="00D77681"/>
    <w:rsid w:val="00DB40B7"/>
    <w:rsid w:val="00DE1476"/>
    <w:rsid w:val="00DF2B59"/>
    <w:rsid w:val="00DF4884"/>
    <w:rsid w:val="00DF650B"/>
    <w:rsid w:val="00E33F3C"/>
    <w:rsid w:val="00E37953"/>
    <w:rsid w:val="00E37AA5"/>
    <w:rsid w:val="00E435FD"/>
    <w:rsid w:val="00E46EEE"/>
    <w:rsid w:val="00E87FE6"/>
    <w:rsid w:val="00E92196"/>
    <w:rsid w:val="00ED299A"/>
    <w:rsid w:val="00EF79A8"/>
    <w:rsid w:val="00F0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1A64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DF4"/>
    <w:pPr>
      <w:ind w:left="720"/>
      <w:contextualSpacing/>
    </w:pPr>
  </w:style>
  <w:style w:type="character" w:styleId="a4">
    <w:name w:val="Emphasis"/>
    <w:basedOn w:val="a0"/>
    <w:uiPriority w:val="20"/>
    <w:qFormat/>
    <w:rsid w:val="00EF79A8"/>
    <w:rPr>
      <w:i/>
      <w:iCs/>
    </w:rPr>
  </w:style>
  <w:style w:type="character" w:styleId="a5">
    <w:name w:val="Hyperlink"/>
    <w:basedOn w:val="a0"/>
    <w:unhideWhenUsed/>
    <w:rsid w:val="001B08F4"/>
    <w:rPr>
      <w:color w:val="0000FF"/>
      <w:u w:val="single"/>
    </w:rPr>
  </w:style>
  <w:style w:type="paragraph" w:styleId="a6">
    <w:name w:val="Normal (Web)"/>
    <w:basedOn w:val="a"/>
    <w:unhideWhenUsed/>
    <w:rsid w:val="00A87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rsid w:val="000D456E"/>
    <w:pPr>
      <w:tabs>
        <w:tab w:val="center" w:pos="4677"/>
        <w:tab w:val="right" w:pos="9355"/>
      </w:tabs>
      <w:spacing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rsid w:val="000D45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E03B1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val="uk-UA" w:eastAsia="en-US"/>
    </w:rPr>
  </w:style>
  <w:style w:type="table" w:customStyle="1" w:styleId="TableNormal">
    <w:name w:val="Table Normal"/>
    <w:uiPriority w:val="2"/>
    <w:semiHidden/>
    <w:qFormat/>
    <w:rsid w:val="001E03B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1A64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DF4"/>
    <w:pPr>
      <w:ind w:left="720"/>
      <w:contextualSpacing/>
    </w:pPr>
  </w:style>
  <w:style w:type="character" w:styleId="a4">
    <w:name w:val="Emphasis"/>
    <w:basedOn w:val="a0"/>
    <w:uiPriority w:val="20"/>
    <w:qFormat/>
    <w:rsid w:val="00EF79A8"/>
    <w:rPr>
      <w:i/>
      <w:iCs/>
    </w:rPr>
  </w:style>
  <w:style w:type="character" w:styleId="a5">
    <w:name w:val="Hyperlink"/>
    <w:basedOn w:val="a0"/>
    <w:unhideWhenUsed/>
    <w:rsid w:val="001B08F4"/>
    <w:rPr>
      <w:color w:val="0000FF"/>
      <w:u w:val="single"/>
    </w:rPr>
  </w:style>
  <w:style w:type="paragraph" w:styleId="a6">
    <w:name w:val="Normal (Web)"/>
    <w:basedOn w:val="a"/>
    <w:unhideWhenUsed/>
    <w:rsid w:val="00A87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rsid w:val="000D456E"/>
    <w:pPr>
      <w:tabs>
        <w:tab w:val="center" w:pos="4677"/>
        <w:tab w:val="right" w:pos="9355"/>
      </w:tabs>
      <w:spacing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rsid w:val="000D45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E03B1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val="uk-UA" w:eastAsia="en-US"/>
    </w:rPr>
  </w:style>
  <w:style w:type="table" w:customStyle="1" w:styleId="TableNormal">
    <w:name w:val="Table Normal"/>
    <w:uiPriority w:val="2"/>
    <w:semiHidden/>
    <w:qFormat/>
    <w:rsid w:val="001E03B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9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TyzID0CyC4L62TNqzRRAqjyGLAA5QWAy/view?usp=sharin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file/d/1KHlM7ajAjE_HNELIik1ggawWL3qrOB15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dtu.edu.ua/fitis/kitp/staff/item/7348-sipko-olena-mykolaivn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32</cp:revision>
  <dcterms:created xsi:type="dcterms:W3CDTF">2020-02-24T09:41:00Z</dcterms:created>
  <dcterms:modified xsi:type="dcterms:W3CDTF">2020-03-02T11:40:00Z</dcterms:modified>
</cp:coreProperties>
</file>