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D7C" w:rsidRPr="00225436" w:rsidRDefault="00197D7C" w:rsidP="00197D7C">
      <w:pPr>
        <w:shd w:val="clear" w:color="auto" w:fill="FFFFFF"/>
        <w:jc w:val="center"/>
        <w:rPr>
          <w:spacing w:val="-2"/>
          <w:sz w:val="28"/>
          <w:szCs w:val="28"/>
          <w:lang w:val="uk-UA"/>
        </w:rPr>
      </w:pPr>
      <w:r w:rsidRPr="00225436">
        <w:rPr>
          <w:spacing w:val="-2"/>
          <w:sz w:val="28"/>
          <w:szCs w:val="28"/>
          <w:lang w:val="uk-UA"/>
        </w:rPr>
        <w:t>МІНІСТЕРСТВО ОСВІТИ І НАУКИ УКРАЇНИ</w:t>
      </w:r>
    </w:p>
    <w:p w:rsidR="00197D7C" w:rsidRPr="00225436" w:rsidRDefault="00197D7C" w:rsidP="00197D7C">
      <w:pPr>
        <w:shd w:val="clear" w:color="auto" w:fill="FFFFFF"/>
        <w:jc w:val="center"/>
        <w:rPr>
          <w:spacing w:val="-2"/>
          <w:sz w:val="28"/>
          <w:szCs w:val="28"/>
          <w:lang w:val="uk-UA"/>
        </w:rPr>
      </w:pPr>
      <w:r w:rsidRPr="00225436">
        <w:rPr>
          <w:spacing w:val="-2"/>
          <w:sz w:val="28"/>
          <w:szCs w:val="28"/>
          <w:lang w:val="uk-UA"/>
        </w:rPr>
        <w:t>ЧЕРКАСЬКИЙ ДЕРЖАВНИЙ ТЕХНОЛОГІЧНИЙ УНІВЕРСИТЕТ</w:t>
      </w:r>
    </w:p>
    <w:p w:rsidR="00197D7C" w:rsidRPr="00225436" w:rsidRDefault="00197D7C" w:rsidP="00197D7C">
      <w:pPr>
        <w:shd w:val="clear" w:color="auto" w:fill="FFFFFF"/>
        <w:jc w:val="center"/>
        <w:rPr>
          <w:spacing w:val="-2"/>
          <w:sz w:val="28"/>
          <w:szCs w:val="28"/>
          <w:lang w:val="uk-UA"/>
        </w:rPr>
      </w:pPr>
      <w:r w:rsidRPr="00225436">
        <w:rPr>
          <w:spacing w:val="-2"/>
          <w:sz w:val="28"/>
          <w:szCs w:val="28"/>
          <w:lang w:val="uk-UA"/>
        </w:rPr>
        <w:t>ФАКУЛЬТЕТ КОМП’ЮТЕРИЗОВАНИХ ТЕХНОЛОГІЙ МАШИНОБУДУВАННЯ ТА ДИЗАЙНУ</w:t>
      </w:r>
    </w:p>
    <w:p w:rsidR="00197D7C" w:rsidRPr="00225436" w:rsidRDefault="00197D7C" w:rsidP="00197D7C">
      <w:pPr>
        <w:shd w:val="clear" w:color="auto" w:fill="FFFFFF"/>
        <w:jc w:val="center"/>
        <w:rPr>
          <w:spacing w:val="-2"/>
          <w:sz w:val="28"/>
          <w:szCs w:val="28"/>
          <w:lang w:val="uk-UA"/>
        </w:rPr>
      </w:pPr>
    </w:p>
    <w:p w:rsidR="00197D7C" w:rsidRPr="00225436" w:rsidRDefault="00197D7C" w:rsidP="00197D7C">
      <w:pPr>
        <w:shd w:val="clear" w:color="auto" w:fill="FFFFFF"/>
        <w:jc w:val="center"/>
        <w:rPr>
          <w:spacing w:val="-2"/>
          <w:sz w:val="28"/>
          <w:szCs w:val="28"/>
          <w:lang w:val="uk-UA"/>
        </w:rPr>
      </w:pPr>
    </w:p>
    <w:p w:rsidR="00197D7C" w:rsidRPr="00225436" w:rsidRDefault="00197D7C" w:rsidP="00197D7C">
      <w:pPr>
        <w:shd w:val="clear" w:color="auto" w:fill="FFFFFF"/>
        <w:jc w:val="center"/>
        <w:rPr>
          <w:spacing w:val="-2"/>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tabs>
          <w:tab w:val="left" w:pos="5430"/>
        </w:tabs>
        <w:rPr>
          <w:sz w:val="28"/>
          <w:szCs w:val="28"/>
          <w:lang w:val="uk-UA"/>
        </w:rPr>
      </w:pPr>
      <w:r w:rsidRPr="00225436">
        <w:rPr>
          <w:sz w:val="28"/>
          <w:szCs w:val="28"/>
          <w:lang w:val="uk-UA"/>
        </w:rPr>
        <w:tab/>
      </w:r>
    </w:p>
    <w:p w:rsidR="00197D7C" w:rsidRPr="00225436" w:rsidRDefault="00197D7C" w:rsidP="00197D7C">
      <w:pPr>
        <w:tabs>
          <w:tab w:val="left" w:pos="5430"/>
        </w:tabs>
        <w:rPr>
          <w:sz w:val="28"/>
          <w:szCs w:val="28"/>
          <w:lang w:val="uk-UA"/>
        </w:rPr>
      </w:pPr>
    </w:p>
    <w:p w:rsidR="00197D7C" w:rsidRPr="00225436" w:rsidRDefault="00197D7C" w:rsidP="00197D7C">
      <w:pPr>
        <w:tabs>
          <w:tab w:val="left" w:pos="5430"/>
        </w:tabs>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F6494D" w:rsidRPr="00225436" w:rsidRDefault="00F6494D" w:rsidP="00F6494D">
      <w:pPr>
        <w:tabs>
          <w:tab w:val="left" w:leader="underscore" w:pos="10230"/>
        </w:tabs>
        <w:jc w:val="center"/>
        <w:rPr>
          <w:b/>
          <w:bCs/>
          <w:spacing w:val="-1"/>
          <w:sz w:val="28"/>
          <w:lang w:val="uk-UA"/>
        </w:rPr>
      </w:pPr>
      <w:r w:rsidRPr="00225436">
        <w:rPr>
          <w:b/>
          <w:bCs/>
          <w:spacing w:val="-1"/>
          <w:sz w:val="28"/>
          <w:lang w:val="uk-UA"/>
        </w:rPr>
        <w:t xml:space="preserve">МЕТОДИЧНІ РЕКОМЕНДАЦІЇ </w:t>
      </w:r>
    </w:p>
    <w:p w:rsidR="00806D45" w:rsidRDefault="00F6494D" w:rsidP="00F6494D">
      <w:pPr>
        <w:tabs>
          <w:tab w:val="left" w:leader="underscore" w:pos="10230"/>
        </w:tabs>
        <w:jc w:val="center"/>
        <w:rPr>
          <w:bCs/>
          <w:spacing w:val="-1"/>
          <w:sz w:val="28"/>
          <w:lang w:val="uk-UA"/>
        </w:rPr>
      </w:pPr>
      <w:r w:rsidRPr="00225436">
        <w:rPr>
          <w:bCs/>
          <w:spacing w:val="-1"/>
          <w:sz w:val="28"/>
          <w:lang w:val="uk-UA"/>
        </w:rPr>
        <w:t>до лабораторних робіт з дисципліни</w:t>
      </w:r>
    </w:p>
    <w:p w:rsidR="00F6494D" w:rsidRPr="00806D45" w:rsidRDefault="00F6494D" w:rsidP="00F6494D">
      <w:pPr>
        <w:tabs>
          <w:tab w:val="left" w:leader="underscore" w:pos="10230"/>
        </w:tabs>
        <w:jc w:val="center"/>
        <w:rPr>
          <w:b/>
          <w:bCs/>
          <w:sz w:val="28"/>
          <w:lang w:val="uk-UA"/>
        </w:rPr>
      </w:pPr>
      <w:r w:rsidRPr="00806D45">
        <w:rPr>
          <w:b/>
          <w:bCs/>
          <w:sz w:val="28"/>
          <w:lang w:val="uk-UA"/>
        </w:rPr>
        <w:t xml:space="preserve">«Вступ до фаху дизайнера графіка» </w:t>
      </w:r>
    </w:p>
    <w:p w:rsidR="00F6494D" w:rsidRPr="00225436" w:rsidRDefault="00F6494D" w:rsidP="00F6494D">
      <w:pPr>
        <w:tabs>
          <w:tab w:val="left" w:leader="underscore" w:pos="10230"/>
        </w:tabs>
        <w:jc w:val="center"/>
        <w:rPr>
          <w:sz w:val="28"/>
          <w:lang w:val="uk-UA"/>
        </w:rPr>
      </w:pPr>
      <w:r w:rsidRPr="00225436">
        <w:rPr>
          <w:sz w:val="28"/>
          <w:lang w:val="uk-UA"/>
        </w:rPr>
        <w:t>для здобувачів освітнього ступеня «бакалавр»</w:t>
      </w:r>
      <w:r w:rsidRPr="00225436">
        <w:rPr>
          <w:bCs/>
          <w:sz w:val="28"/>
          <w:lang w:val="uk-UA"/>
        </w:rPr>
        <w:t xml:space="preserve"> </w:t>
      </w:r>
      <w:r w:rsidRPr="00225436">
        <w:rPr>
          <w:sz w:val="28"/>
          <w:lang w:val="uk-UA"/>
        </w:rPr>
        <w:t xml:space="preserve">спеціальності 022 «Дизайн» </w:t>
      </w:r>
    </w:p>
    <w:p w:rsidR="00F6494D" w:rsidRPr="00225436" w:rsidRDefault="00F6494D" w:rsidP="00F6494D">
      <w:pPr>
        <w:tabs>
          <w:tab w:val="left" w:leader="underscore" w:pos="10230"/>
        </w:tabs>
        <w:jc w:val="center"/>
        <w:rPr>
          <w:sz w:val="28"/>
          <w:lang w:val="uk-UA"/>
        </w:rPr>
      </w:pPr>
      <w:r w:rsidRPr="00225436">
        <w:rPr>
          <w:sz w:val="28"/>
          <w:lang w:val="uk-UA"/>
        </w:rPr>
        <w:t xml:space="preserve">(освітня програма «Графічний дизайн») </w:t>
      </w:r>
    </w:p>
    <w:p w:rsidR="00F6494D" w:rsidRPr="00225436" w:rsidRDefault="00F6494D" w:rsidP="00F6494D">
      <w:pPr>
        <w:tabs>
          <w:tab w:val="left" w:leader="underscore" w:pos="10230"/>
        </w:tabs>
        <w:jc w:val="center"/>
        <w:rPr>
          <w:sz w:val="36"/>
          <w:szCs w:val="24"/>
          <w:lang w:val="uk-UA"/>
        </w:rPr>
      </w:pPr>
      <w:r w:rsidRPr="00225436">
        <w:rPr>
          <w:sz w:val="28"/>
          <w:lang w:val="uk-UA"/>
        </w:rPr>
        <w:t>усіх форм навчання</w:t>
      </w: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jc w:val="center"/>
        <w:rPr>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tabs>
          <w:tab w:val="left" w:pos="5355"/>
        </w:tabs>
        <w:rPr>
          <w:spacing w:val="-1"/>
          <w:sz w:val="28"/>
          <w:szCs w:val="28"/>
          <w:lang w:val="uk-UA"/>
        </w:rPr>
      </w:pPr>
      <w:r w:rsidRPr="00225436">
        <w:rPr>
          <w:spacing w:val="-1"/>
          <w:sz w:val="28"/>
          <w:szCs w:val="28"/>
          <w:lang w:val="uk-UA"/>
        </w:rPr>
        <w:tab/>
      </w:r>
    </w:p>
    <w:p w:rsidR="00197D7C" w:rsidRPr="00225436" w:rsidRDefault="00197D7C" w:rsidP="00197D7C">
      <w:pPr>
        <w:shd w:val="clear" w:color="auto" w:fill="FFFFFF"/>
        <w:tabs>
          <w:tab w:val="left" w:pos="5355"/>
        </w:tabs>
        <w:rPr>
          <w:spacing w:val="-1"/>
          <w:sz w:val="28"/>
          <w:szCs w:val="28"/>
          <w:lang w:val="uk-UA"/>
        </w:rPr>
      </w:pPr>
    </w:p>
    <w:p w:rsidR="00197D7C" w:rsidRPr="00225436" w:rsidRDefault="00197D7C" w:rsidP="00197D7C">
      <w:pPr>
        <w:shd w:val="clear" w:color="auto" w:fill="FFFFFF"/>
        <w:tabs>
          <w:tab w:val="left" w:pos="5355"/>
        </w:tabs>
        <w:rPr>
          <w:spacing w:val="-1"/>
          <w:sz w:val="28"/>
          <w:szCs w:val="28"/>
          <w:lang w:val="uk-UA"/>
        </w:rPr>
      </w:pPr>
    </w:p>
    <w:p w:rsidR="00197D7C" w:rsidRPr="00225436" w:rsidRDefault="00197D7C" w:rsidP="00197D7C">
      <w:pPr>
        <w:shd w:val="clear" w:color="auto" w:fill="FFFFFF"/>
        <w:tabs>
          <w:tab w:val="left" w:pos="5355"/>
        </w:tabs>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pacing w:val="-1"/>
          <w:sz w:val="28"/>
          <w:szCs w:val="28"/>
          <w:lang w:val="uk-UA"/>
        </w:rPr>
      </w:pPr>
    </w:p>
    <w:p w:rsidR="00197D7C" w:rsidRPr="00225436" w:rsidRDefault="00197D7C" w:rsidP="00197D7C">
      <w:pPr>
        <w:shd w:val="clear" w:color="auto" w:fill="FFFFFF"/>
        <w:jc w:val="center"/>
        <w:rPr>
          <w:sz w:val="28"/>
          <w:szCs w:val="28"/>
        </w:rPr>
      </w:pPr>
      <w:r w:rsidRPr="00225436">
        <w:rPr>
          <w:spacing w:val="-1"/>
          <w:sz w:val="28"/>
          <w:szCs w:val="28"/>
          <w:lang w:val="uk-UA"/>
        </w:rPr>
        <w:t>Черкаси</w:t>
      </w:r>
    </w:p>
    <w:p w:rsidR="00197D7C" w:rsidRDefault="00197D7C" w:rsidP="001B517D">
      <w:pPr>
        <w:shd w:val="clear" w:color="auto" w:fill="FFFFFF"/>
        <w:jc w:val="center"/>
        <w:rPr>
          <w:spacing w:val="-1"/>
          <w:sz w:val="28"/>
          <w:szCs w:val="28"/>
          <w:lang w:val="uk-UA"/>
        </w:rPr>
      </w:pPr>
      <w:r w:rsidRPr="00225436">
        <w:rPr>
          <w:spacing w:val="-1"/>
          <w:sz w:val="28"/>
          <w:szCs w:val="28"/>
          <w:lang w:val="uk-UA"/>
        </w:rPr>
        <w:t>20</w:t>
      </w:r>
      <w:r w:rsidR="00E030FD">
        <w:rPr>
          <w:spacing w:val="-1"/>
          <w:sz w:val="28"/>
          <w:szCs w:val="28"/>
          <w:lang w:val="uk-UA"/>
        </w:rPr>
        <w:t>20</w:t>
      </w:r>
    </w:p>
    <w:p w:rsidR="006D634D" w:rsidRDefault="006D634D" w:rsidP="001B517D">
      <w:pPr>
        <w:shd w:val="clear" w:color="auto" w:fill="FFFFFF"/>
        <w:jc w:val="center"/>
        <w:rPr>
          <w:spacing w:val="-1"/>
          <w:sz w:val="28"/>
          <w:szCs w:val="28"/>
          <w:lang w:val="uk-UA"/>
        </w:rPr>
      </w:pPr>
    </w:p>
    <w:p w:rsidR="006D634D" w:rsidRDefault="006D634D" w:rsidP="001B517D">
      <w:pPr>
        <w:shd w:val="clear" w:color="auto" w:fill="FFFFFF"/>
        <w:jc w:val="center"/>
        <w:rPr>
          <w:spacing w:val="-1"/>
          <w:sz w:val="28"/>
          <w:szCs w:val="28"/>
          <w:lang w:val="uk-UA"/>
        </w:rPr>
      </w:pPr>
    </w:p>
    <w:p w:rsidR="006D634D" w:rsidRDefault="006D634D" w:rsidP="001B517D">
      <w:pPr>
        <w:shd w:val="clear" w:color="auto" w:fill="FFFFFF"/>
        <w:jc w:val="center"/>
        <w:rPr>
          <w:spacing w:val="-1"/>
          <w:sz w:val="28"/>
          <w:szCs w:val="28"/>
          <w:lang w:val="uk-UA"/>
        </w:rPr>
      </w:pPr>
    </w:p>
    <w:p w:rsidR="006D634D" w:rsidRPr="005364A6" w:rsidRDefault="006D634D" w:rsidP="006D634D">
      <w:pPr>
        <w:shd w:val="clear" w:color="auto" w:fill="FFFFFF"/>
        <w:jc w:val="center"/>
        <w:rPr>
          <w:sz w:val="28"/>
          <w:szCs w:val="28"/>
          <w:lang w:val="uk-UA"/>
        </w:rPr>
        <w:sectPr w:rsidR="006D634D" w:rsidRPr="005364A6" w:rsidSect="00783D6F">
          <w:headerReference w:type="even" r:id="rId8"/>
          <w:headerReference w:type="default" r:id="rId9"/>
          <w:footerReference w:type="default" r:id="rId10"/>
          <w:pgSz w:w="11907" w:h="16840" w:code="9"/>
          <w:pgMar w:top="1134" w:right="1134" w:bottom="1418" w:left="1134" w:header="284" w:footer="284" w:gutter="0"/>
          <w:pgNumType w:start="1" w:chapStyle="1"/>
          <w:cols w:space="60"/>
          <w:noEndnote/>
          <w:titlePg/>
          <w:docGrid w:linePitch="272"/>
        </w:sectPr>
      </w:pPr>
    </w:p>
    <w:tbl>
      <w:tblPr>
        <w:tblW w:w="9747" w:type="dxa"/>
        <w:tblLook w:val="01E0" w:firstRow="1" w:lastRow="1" w:firstColumn="1" w:lastColumn="1" w:noHBand="0" w:noVBand="0"/>
      </w:tblPr>
      <w:tblGrid>
        <w:gridCol w:w="3936"/>
        <w:gridCol w:w="5811"/>
      </w:tblGrid>
      <w:tr w:rsidR="006D634D" w:rsidRPr="00A9684C" w:rsidTr="00783D6F">
        <w:trPr>
          <w:trHeight w:val="1124"/>
        </w:trPr>
        <w:tc>
          <w:tcPr>
            <w:tcW w:w="3936" w:type="dxa"/>
          </w:tcPr>
          <w:p w:rsidR="006D634D" w:rsidRPr="005364A6" w:rsidRDefault="006D634D" w:rsidP="00783D6F">
            <w:pPr>
              <w:pStyle w:val="aa"/>
              <w:tabs>
                <w:tab w:val="left" w:pos="2410"/>
                <w:tab w:val="left" w:pos="2694"/>
              </w:tabs>
              <w:spacing w:before="0" w:after="0"/>
              <w:ind w:firstLine="42"/>
              <w:rPr>
                <w:rFonts w:ascii="Times New Roman" w:hAnsi="Times New Roman"/>
                <w:b w:val="0"/>
                <w:i/>
                <w:sz w:val="28"/>
                <w:szCs w:val="28"/>
                <w:lang w:val="uk-UA"/>
              </w:rPr>
            </w:pPr>
            <w:r w:rsidRPr="005364A6">
              <w:rPr>
                <w:rFonts w:ascii="Times New Roman" w:hAnsi="Times New Roman"/>
                <w:b w:val="0"/>
                <w:i/>
                <w:sz w:val="28"/>
                <w:szCs w:val="28"/>
                <w:lang w:val="uk-UA"/>
              </w:rPr>
              <w:lastRenderedPageBreak/>
              <w:br w:type="page"/>
            </w:r>
          </w:p>
          <w:p w:rsidR="006D634D" w:rsidRPr="005364A6" w:rsidRDefault="006D634D" w:rsidP="00783D6F">
            <w:pPr>
              <w:pStyle w:val="aa"/>
              <w:tabs>
                <w:tab w:val="left" w:pos="2410"/>
                <w:tab w:val="left" w:pos="2694"/>
              </w:tabs>
              <w:spacing w:before="0" w:after="0"/>
              <w:ind w:firstLine="42"/>
              <w:rPr>
                <w:rFonts w:ascii="Times New Roman" w:hAnsi="Times New Roman"/>
                <w:b w:val="0"/>
                <w:sz w:val="28"/>
                <w:szCs w:val="28"/>
                <w:lang w:val="uk-UA"/>
              </w:rPr>
            </w:pPr>
            <w:r w:rsidRPr="005364A6">
              <w:rPr>
                <w:rFonts w:ascii="Times New Roman" w:hAnsi="Times New Roman"/>
                <w:b w:val="0"/>
                <w:sz w:val="28"/>
                <w:szCs w:val="28"/>
                <w:lang w:val="uk-UA"/>
              </w:rPr>
              <w:t xml:space="preserve">УДК </w:t>
            </w:r>
          </w:p>
          <w:p w:rsidR="006D634D" w:rsidRPr="005364A6" w:rsidRDefault="006D634D" w:rsidP="00783D6F">
            <w:pPr>
              <w:jc w:val="center"/>
              <w:rPr>
                <w:sz w:val="28"/>
                <w:szCs w:val="28"/>
                <w:lang w:val="uk-UA" w:eastAsia="x-none"/>
              </w:rPr>
            </w:pPr>
            <w:r w:rsidRPr="005364A6">
              <w:rPr>
                <w:sz w:val="28"/>
                <w:szCs w:val="28"/>
                <w:lang w:val="uk-UA" w:eastAsia="x-none"/>
              </w:rPr>
              <w:t>Н</w:t>
            </w:r>
          </w:p>
          <w:p w:rsidR="006D634D" w:rsidRPr="005364A6" w:rsidRDefault="006D634D" w:rsidP="00783D6F">
            <w:pPr>
              <w:pStyle w:val="aa"/>
              <w:tabs>
                <w:tab w:val="left" w:pos="2410"/>
                <w:tab w:val="left" w:pos="2694"/>
              </w:tabs>
              <w:spacing w:before="0" w:after="0"/>
              <w:ind w:firstLine="42"/>
              <w:jc w:val="both"/>
              <w:rPr>
                <w:rFonts w:ascii="Times New Roman" w:hAnsi="Times New Roman"/>
                <w:sz w:val="28"/>
                <w:szCs w:val="28"/>
                <w:lang w:val="uk-UA"/>
              </w:rPr>
            </w:pPr>
          </w:p>
        </w:tc>
        <w:tc>
          <w:tcPr>
            <w:tcW w:w="5811" w:type="dxa"/>
          </w:tcPr>
          <w:p w:rsidR="006D634D" w:rsidRPr="005364A6" w:rsidRDefault="006D634D" w:rsidP="00783D6F">
            <w:pPr>
              <w:jc w:val="both"/>
              <w:rPr>
                <w:i/>
                <w:sz w:val="28"/>
                <w:szCs w:val="28"/>
                <w:lang w:val="uk-UA"/>
              </w:rPr>
            </w:pPr>
          </w:p>
          <w:p w:rsidR="006D634D" w:rsidRPr="005364A6" w:rsidRDefault="006D634D" w:rsidP="00783D6F">
            <w:pPr>
              <w:jc w:val="both"/>
              <w:rPr>
                <w:i/>
                <w:sz w:val="28"/>
                <w:szCs w:val="28"/>
                <w:lang w:val="uk-UA"/>
              </w:rPr>
            </w:pPr>
            <w:r w:rsidRPr="005364A6">
              <w:rPr>
                <w:i/>
                <w:sz w:val="28"/>
                <w:szCs w:val="28"/>
                <w:lang w:val="uk-UA"/>
              </w:rPr>
              <w:t>Затверджено вченою радою ФКТМД,</w:t>
            </w:r>
          </w:p>
          <w:p w:rsidR="006D634D" w:rsidRPr="005364A6" w:rsidRDefault="006D634D" w:rsidP="00783D6F">
            <w:pPr>
              <w:tabs>
                <w:tab w:val="left" w:pos="4536"/>
              </w:tabs>
              <w:jc w:val="both"/>
              <w:rPr>
                <w:i/>
                <w:sz w:val="28"/>
                <w:szCs w:val="28"/>
                <w:lang w:val="uk-UA"/>
              </w:rPr>
            </w:pPr>
            <w:r w:rsidRPr="005364A6">
              <w:rPr>
                <w:i/>
                <w:sz w:val="28"/>
                <w:szCs w:val="28"/>
                <w:lang w:val="uk-UA"/>
              </w:rPr>
              <w:t>протокол №</w:t>
            </w:r>
            <w:r>
              <w:rPr>
                <w:i/>
                <w:sz w:val="28"/>
                <w:szCs w:val="28"/>
                <w:lang w:val="uk-UA"/>
              </w:rPr>
              <w:t xml:space="preserve"> 4 від 02.12.20</w:t>
            </w:r>
            <w:r w:rsidRPr="005364A6">
              <w:rPr>
                <w:i/>
                <w:sz w:val="28"/>
                <w:szCs w:val="28"/>
                <w:lang w:val="uk-UA"/>
              </w:rPr>
              <w:t xml:space="preserve">  р.,</w:t>
            </w:r>
          </w:p>
          <w:p w:rsidR="006D634D" w:rsidRPr="005364A6" w:rsidRDefault="006D634D" w:rsidP="00783D6F">
            <w:pPr>
              <w:pStyle w:val="aa"/>
              <w:spacing w:before="0" w:after="0"/>
              <w:jc w:val="both"/>
              <w:rPr>
                <w:rFonts w:ascii="Times New Roman" w:hAnsi="Times New Roman"/>
                <w:b w:val="0"/>
                <w:i/>
                <w:sz w:val="28"/>
                <w:szCs w:val="28"/>
                <w:lang w:val="uk-UA"/>
              </w:rPr>
            </w:pPr>
            <w:r w:rsidRPr="005364A6">
              <w:rPr>
                <w:rFonts w:ascii="Times New Roman" w:hAnsi="Times New Roman"/>
                <w:b w:val="0"/>
                <w:i/>
                <w:sz w:val="28"/>
                <w:szCs w:val="28"/>
                <w:lang w:val="uk-UA"/>
              </w:rPr>
              <w:t xml:space="preserve">згідно з рішенням кафедри дизайну, </w:t>
            </w:r>
          </w:p>
          <w:p w:rsidR="006D634D" w:rsidRPr="005364A6" w:rsidRDefault="006D634D" w:rsidP="00783D6F">
            <w:pPr>
              <w:jc w:val="both"/>
              <w:rPr>
                <w:i/>
                <w:sz w:val="28"/>
                <w:szCs w:val="28"/>
                <w:lang w:val="uk-UA"/>
              </w:rPr>
            </w:pPr>
            <w:r w:rsidRPr="005364A6">
              <w:rPr>
                <w:i/>
                <w:sz w:val="28"/>
                <w:szCs w:val="28"/>
                <w:lang w:val="uk-UA"/>
              </w:rPr>
              <w:t>протокол №</w:t>
            </w:r>
            <w:r>
              <w:rPr>
                <w:i/>
                <w:sz w:val="28"/>
                <w:szCs w:val="28"/>
                <w:lang w:val="uk-UA"/>
              </w:rPr>
              <w:t xml:space="preserve"> 13.11.20</w:t>
            </w:r>
            <w:r w:rsidRPr="005364A6">
              <w:rPr>
                <w:i/>
                <w:sz w:val="28"/>
                <w:szCs w:val="28"/>
                <w:lang w:val="uk-UA"/>
              </w:rPr>
              <w:t xml:space="preserve">  р.</w:t>
            </w:r>
          </w:p>
        </w:tc>
      </w:tr>
    </w:tbl>
    <w:p w:rsidR="006D634D" w:rsidRPr="005364A6" w:rsidRDefault="006D634D" w:rsidP="006D634D">
      <w:pPr>
        <w:shd w:val="clear" w:color="auto" w:fill="FFFFFF"/>
        <w:rPr>
          <w:bCs/>
          <w:color w:val="000000"/>
          <w:spacing w:val="-1"/>
          <w:sz w:val="28"/>
          <w:szCs w:val="28"/>
          <w:lang w:val="uk-UA"/>
        </w:rPr>
      </w:pPr>
    </w:p>
    <w:p w:rsidR="006D634D" w:rsidRPr="005364A6" w:rsidRDefault="006D634D" w:rsidP="006D634D">
      <w:pPr>
        <w:shd w:val="clear" w:color="auto" w:fill="FFFFFF"/>
        <w:rPr>
          <w:color w:val="000000"/>
          <w:spacing w:val="-6"/>
          <w:w w:val="102"/>
          <w:sz w:val="28"/>
          <w:szCs w:val="28"/>
          <w:lang w:val="uk-UA"/>
        </w:rPr>
      </w:pPr>
      <w:r w:rsidRPr="005364A6">
        <w:rPr>
          <w:bCs/>
          <w:color w:val="000000"/>
          <w:spacing w:val="-1"/>
          <w:sz w:val="28"/>
          <w:szCs w:val="28"/>
          <w:lang w:val="uk-UA"/>
        </w:rPr>
        <w:t xml:space="preserve">             Упорядники: Храмова-Баранова О.Л., д.і.н., професор</w:t>
      </w:r>
    </w:p>
    <w:p w:rsidR="006D634D" w:rsidRDefault="006D634D" w:rsidP="006D634D">
      <w:pPr>
        <w:shd w:val="clear" w:color="auto" w:fill="FFFFFF"/>
        <w:ind w:firstLine="708"/>
        <w:rPr>
          <w:color w:val="000000"/>
          <w:spacing w:val="-6"/>
          <w:w w:val="102"/>
          <w:sz w:val="28"/>
          <w:szCs w:val="28"/>
          <w:lang w:val="uk-UA"/>
        </w:rPr>
      </w:pPr>
      <w:r w:rsidRPr="005364A6">
        <w:rPr>
          <w:color w:val="000000"/>
          <w:spacing w:val="-6"/>
          <w:w w:val="102"/>
          <w:sz w:val="28"/>
          <w:szCs w:val="28"/>
          <w:lang w:val="uk-UA"/>
        </w:rPr>
        <w:t xml:space="preserve">                 </w:t>
      </w:r>
      <w:r>
        <w:rPr>
          <w:color w:val="000000"/>
          <w:spacing w:val="-6"/>
          <w:w w:val="102"/>
          <w:sz w:val="28"/>
          <w:szCs w:val="28"/>
          <w:lang w:val="uk-UA"/>
        </w:rPr>
        <w:t xml:space="preserve">          </w:t>
      </w:r>
      <w:r w:rsidRPr="005364A6">
        <w:rPr>
          <w:color w:val="000000"/>
          <w:spacing w:val="-6"/>
          <w:w w:val="102"/>
          <w:sz w:val="28"/>
          <w:szCs w:val="28"/>
          <w:lang w:val="uk-UA"/>
        </w:rPr>
        <w:t>С</w:t>
      </w:r>
      <w:r>
        <w:rPr>
          <w:color w:val="000000"/>
          <w:spacing w:val="-6"/>
          <w:w w:val="102"/>
          <w:sz w:val="28"/>
          <w:szCs w:val="28"/>
          <w:lang w:val="uk-UA"/>
        </w:rPr>
        <w:t>аєнко І</w:t>
      </w:r>
      <w:r w:rsidRPr="005364A6">
        <w:rPr>
          <w:color w:val="000000"/>
          <w:spacing w:val="-6"/>
          <w:w w:val="102"/>
          <w:sz w:val="28"/>
          <w:szCs w:val="28"/>
          <w:lang w:val="uk-UA"/>
        </w:rPr>
        <w:t>.</w:t>
      </w:r>
      <w:r>
        <w:rPr>
          <w:color w:val="000000"/>
          <w:spacing w:val="-6"/>
          <w:w w:val="102"/>
          <w:sz w:val="28"/>
          <w:szCs w:val="28"/>
          <w:lang w:val="uk-UA"/>
        </w:rPr>
        <w:t>Ф</w:t>
      </w:r>
      <w:r w:rsidRPr="005364A6">
        <w:rPr>
          <w:color w:val="000000"/>
          <w:spacing w:val="-6"/>
          <w:w w:val="102"/>
          <w:sz w:val="28"/>
          <w:szCs w:val="28"/>
          <w:lang w:val="uk-UA"/>
        </w:rPr>
        <w:t>., старший викладач</w:t>
      </w:r>
      <w:r>
        <w:rPr>
          <w:color w:val="000000"/>
          <w:spacing w:val="-6"/>
          <w:w w:val="102"/>
          <w:sz w:val="28"/>
          <w:szCs w:val="28"/>
          <w:lang w:val="uk-UA"/>
        </w:rPr>
        <w:t xml:space="preserve"> </w:t>
      </w:r>
    </w:p>
    <w:p w:rsidR="006D634D" w:rsidRPr="005364A6" w:rsidRDefault="006D634D" w:rsidP="006D634D">
      <w:pPr>
        <w:shd w:val="clear" w:color="auto" w:fill="FFFFFF"/>
        <w:ind w:firstLine="708"/>
        <w:rPr>
          <w:color w:val="000000"/>
          <w:spacing w:val="-6"/>
          <w:w w:val="102"/>
          <w:sz w:val="28"/>
          <w:szCs w:val="28"/>
          <w:lang w:val="uk-UA"/>
        </w:rPr>
      </w:pPr>
      <w:r>
        <w:rPr>
          <w:color w:val="000000"/>
          <w:spacing w:val="-6"/>
          <w:w w:val="102"/>
          <w:sz w:val="28"/>
          <w:szCs w:val="28"/>
          <w:lang w:val="uk-UA"/>
        </w:rPr>
        <w:t xml:space="preserve">                           Галицька О.В.</w:t>
      </w:r>
      <w:r w:rsidRPr="005364A6">
        <w:rPr>
          <w:color w:val="000000"/>
          <w:spacing w:val="-6"/>
          <w:w w:val="102"/>
          <w:sz w:val="28"/>
          <w:szCs w:val="28"/>
          <w:lang w:val="uk-UA"/>
        </w:rPr>
        <w:t>, старший викладач</w:t>
      </w:r>
    </w:p>
    <w:p w:rsidR="006D634D" w:rsidRPr="005364A6" w:rsidRDefault="006D634D" w:rsidP="006D634D">
      <w:pPr>
        <w:shd w:val="clear" w:color="auto" w:fill="FFFFFF"/>
        <w:ind w:firstLine="708"/>
        <w:rPr>
          <w:color w:val="000000"/>
          <w:spacing w:val="-6"/>
          <w:w w:val="102"/>
          <w:sz w:val="28"/>
          <w:szCs w:val="28"/>
          <w:lang w:val="uk-UA"/>
        </w:rPr>
      </w:pPr>
      <w:r w:rsidRPr="005364A6">
        <w:rPr>
          <w:color w:val="000000"/>
          <w:spacing w:val="-6"/>
          <w:w w:val="102"/>
          <w:sz w:val="28"/>
          <w:szCs w:val="28"/>
          <w:lang w:val="uk-UA"/>
        </w:rPr>
        <w:t xml:space="preserve">                           Зайце</w:t>
      </w:r>
      <w:r>
        <w:rPr>
          <w:color w:val="000000"/>
          <w:spacing w:val="-6"/>
          <w:w w:val="102"/>
          <w:sz w:val="28"/>
          <w:szCs w:val="28"/>
          <w:lang w:val="uk-UA"/>
        </w:rPr>
        <w:t>ва</w:t>
      </w:r>
      <w:r w:rsidRPr="005364A6">
        <w:rPr>
          <w:color w:val="000000"/>
          <w:spacing w:val="-6"/>
          <w:w w:val="102"/>
          <w:sz w:val="28"/>
          <w:szCs w:val="28"/>
          <w:lang w:val="uk-UA"/>
        </w:rPr>
        <w:t xml:space="preserve"> В.С., викладач</w:t>
      </w:r>
    </w:p>
    <w:p w:rsidR="006D634D" w:rsidRPr="000B7E0C" w:rsidRDefault="006D634D" w:rsidP="006D634D">
      <w:pPr>
        <w:shd w:val="clear" w:color="auto" w:fill="FFFFFF"/>
        <w:ind w:firstLine="708"/>
        <w:rPr>
          <w:color w:val="000000"/>
          <w:spacing w:val="-6"/>
          <w:w w:val="102"/>
          <w:sz w:val="28"/>
          <w:szCs w:val="28"/>
          <w:lang w:val="uk-UA"/>
        </w:rPr>
      </w:pPr>
      <w:r>
        <w:rPr>
          <w:color w:val="000000"/>
          <w:spacing w:val="-6"/>
          <w:w w:val="102"/>
          <w:sz w:val="28"/>
          <w:szCs w:val="28"/>
          <w:lang w:val="uk-UA"/>
        </w:rPr>
        <w:t xml:space="preserve">   </w:t>
      </w:r>
      <w:r w:rsidRPr="005364A6">
        <w:rPr>
          <w:spacing w:val="-3"/>
          <w:sz w:val="28"/>
          <w:szCs w:val="28"/>
          <w:lang w:val="uk-UA"/>
        </w:rPr>
        <w:t>Рецензент: Яковець І.О.,</w:t>
      </w:r>
      <w:r w:rsidRPr="005364A6">
        <w:rPr>
          <w:b/>
          <w:bCs/>
          <w:iCs/>
          <w:spacing w:val="-3"/>
          <w:sz w:val="28"/>
          <w:szCs w:val="28"/>
          <w:lang w:val="uk-UA"/>
        </w:rPr>
        <w:t xml:space="preserve"> </w:t>
      </w:r>
      <w:r w:rsidRPr="005364A6">
        <w:rPr>
          <w:bCs/>
          <w:iCs/>
          <w:spacing w:val="-3"/>
          <w:sz w:val="28"/>
          <w:szCs w:val="28"/>
          <w:lang w:val="uk-UA"/>
        </w:rPr>
        <w:t>д.мист</w:t>
      </w:r>
      <w:r>
        <w:rPr>
          <w:bCs/>
          <w:iCs/>
          <w:spacing w:val="-3"/>
          <w:sz w:val="28"/>
          <w:szCs w:val="28"/>
          <w:lang w:val="uk-UA"/>
        </w:rPr>
        <w:t>.</w:t>
      </w:r>
      <w:r w:rsidRPr="005364A6">
        <w:rPr>
          <w:bCs/>
          <w:iCs/>
          <w:spacing w:val="-3"/>
          <w:sz w:val="28"/>
          <w:szCs w:val="28"/>
          <w:lang w:val="uk-UA"/>
        </w:rPr>
        <w:t>, доцент</w:t>
      </w:r>
      <w:r>
        <w:rPr>
          <w:bCs/>
          <w:iCs/>
          <w:spacing w:val="-3"/>
          <w:sz w:val="28"/>
          <w:szCs w:val="28"/>
          <w:lang w:val="uk-UA"/>
        </w:rPr>
        <w:t>, професор кафедри дизайну</w:t>
      </w:r>
      <w:r w:rsidRPr="005364A6">
        <w:rPr>
          <w:bCs/>
          <w:iCs/>
          <w:spacing w:val="-3"/>
          <w:sz w:val="28"/>
          <w:szCs w:val="28"/>
          <w:lang w:val="uk-UA"/>
        </w:rPr>
        <w:t>.</w:t>
      </w:r>
    </w:p>
    <w:p w:rsidR="006D634D" w:rsidRPr="005364A6" w:rsidRDefault="006D634D" w:rsidP="006D634D">
      <w:pPr>
        <w:shd w:val="clear" w:color="auto" w:fill="FFFFFF"/>
        <w:rPr>
          <w:b/>
          <w:bCs/>
          <w:color w:val="000000"/>
          <w:spacing w:val="-1"/>
          <w:sz w:val="28"/>
          <w:szCs w:val="28"/>
          <w:lang w:val="uk-UA"/>
        </w:rPr>
      </w:pPr>
    </w:p>
    <w:tbl>
      <w:tblPr>
        <w:tblW w:w="9498" w:type="dxa"/>
        <w:tblInd w:w="108" w:type="dxa"/>
        <w:tblLayout w:type="fixed"/>
        <w:tblLook w:val="01E0" w:firstRow="1" w:lastRow="1" w:firstColumn="1" w:lastColumn="1" w:noHBand="0" w:noVBand="0"/>
      </w:tblPr>
      <w:tblGrid>
        <w:gridCol w:w="851"/>
        <w:gridCol w:w="8647"/>
      </w:tblGrid>
      <w:tr w:rsidR="006D634D" w:rsidRPr="000B7E0C" w:rsidTr="00783D6F">
        <w:trPr>
          <w:trHeight w:val="2018"/>
        </w:trPr>
        <w:tc>
          <w:tcPr>
            <w:tcW w:w="851" w:type="dxa"/>
          </w:tcPr>
          <w:p w:rsidR="006D634D" w:rsidRPr="005364A6" w:rsidRDefault="006D634D" w:rsidP="00783D6F">
            <w:pPr>
              <w:pStyle w:val="aa"/>
              <w:tabs>
                <w:tab w:val="left" w:pos="2410"/>
                <w:tab w:val="left" w:pos="2694"/>
              </w:tabs>
              <w:spacing w:before="0" w:after="0"/>
              <w:ind w:firstLine="12"/>
              <w:jc w:val="left"/>
              <w:rPr>
                <w:rFonts w:ascii="Times New Roman" w:hAnsi="Times New Roman"/>
                <w:b w:val="0"/>
                <w:sz w:val="28"/>
                <w:szCs w:val="28"/>
                <w:lang w:val="uk-UA"/>
              </w:rPr>
            </w:pPr>
          </w:p>
          <w:p w:rsidR="006D634D" w:rsidRPr="005364A6" w:rsidRDefault="006D634D" w:rsidP="00783D6F">
            <w:pPr>
              <w:pStyle w:val="aa"/>
              <w:tabs>
                <w:tab w:val="left" w:pos="2410"/>
                <w:tab w:val="left" w:pos="2694"/>
              </w:tabs>
              <w:spacing w:before="0" w:after="0"/>
              <w:ind w:firstLine="12"/>
              <w:jc w:val="left"/>
              <w:rPr>
                <w:rFonts w:ascii="Times New Roman" w:hAnsi="Times New Roman"/>
                <w:b w:val="0"/>
                <w:sz w:val="28"/>
                <w:szCs w:val="28"/>
                <w:lang w:val="uk-UA"/>
              </w:rPr>
            </w:pPr>
            <w:r w:rsidRPr="005364A6">
              <w:rPr>
                <w:rFonts w:ascii="Times New Roman" w:hAnsi="Times New Roman"/>
                <w:b w:val="0"/>
                <w:sz w:val="28"/>
                <w:szCs w:val="28"/>
                <w:lang w:val="uk-UA"/>
              </w:rPr>
              <w:t xml:space="preserve">Н </w:t>
            </w:r>
          </w:p>
          <w:p w:rsidR="006D634D" w:rsidRPr="005364A6" w:rsidRDefault="006D634D" w:rsidP="00783D6F">
            <w:pPr>
              <w:pStyle w:val="aa"/>
              <w:spacing w:before="0" w:after="0"/>
              <w:ind w:hanging="18"/>
              <w:jc w:val="left"/>
              <w:rPr>
                <w:rFonts w:ascii="Times New Roman" w:hAnsi="Times New Roman"/>
                <w:b w:val="0"/>
                <w:sz w:val="28"/>
                <w:szCs w:val="28"/>
                <w:lang w:val="uk-UA"/>
              </w:rPr>
            </w:pPr>
          </w:p>
        </w:tc>
        <w:tc>
          <w:tcPr>
            <w:tcW w:w="8647" w:type="dxa"/>
          </w:tcPr>
          <w:p w:rsidR="006D634D" w:rsidRPr="005364A6" w:rsidRDefault="006D634D" w:rsidP="006D634D">
            <w:pPr>
              <w:jc w:val="both"/>
              <w:rPr>
                <w:b/>
                <w:spacing w:val="-2"/>
                <w:sz w:val="28"/>
                <w:szCs w:val="28"/>
                <w:lang w:val="uk-UA"/>
              </w:rPr>
            </w:pPr>
            <w:r w:rsidRPr="005364A6">
              <w:rPr>
                <w:bCs/>
                <w:color w:val="000000"/>
                <w:spacing w:val="-1"/>
                <w:sz w:val="28"/>
                <w:szCs w:val="28"/>
                <w:lang w:val="uk-UA"/>
              </w:rPr>
              <w:t>Методичні рекомендації до лабораторних завдань з дисципліни</w:t>
            </w:r>
            <w:r w:rsidRPr="005364A6">
              <w:rPr>
                <w:bCs/>
                <w:sz w:val="28"/>
                <w:szCs w:val="28"/>
                <w:lang w:val="uk-UA"/>
              </w:rPr>
              <w:t xml:space="preserve"> «</w:t>
            </w:r>
            <w:r>
              <w:rPr>
                <w:bCs/>
                <w:sz w:val="28"/>
                <w:szCs w:val="28"/>
                <w:lang w:val="uk-UA"/>
              </w:rPr>
              <w:t>Вступ до фаху дизайнера графіка</w:t>
            </w:r>
            <w:r w:rsidRPr="005364A6">
              <w:rPr>
                <w:bCs/>
                <w:sz w:val="28"/>
                <w:szCs w:val="28"/>
                <w:lang w:val="uk-UA"/>
              </w:rPr>
              <w:t xml:space="preserve">» </w:t>
            </w:r>
            <w:r w:rsidRPr="005364A6">
              <w:rPr>
                <w:sz w:val="28"/>
                <w:szCs w:val="28"/>
                <w:lang w:val="uk-UA"/>
              </w:rPr>
              <w:t>для здобувачів освітнього ступеня «бакалавр»</w:t>
            </w:r>
            <w:r w:rsidRPr="005364A6">
              <w:rPr>
                <w:bCs/>
                <w:sz w:val="28"/>
                <w:szCs w:val="28"/>
                <w:lang w:val="uk-UA"/>
              </w:rPr>
              <w:t xml:space="preserve"> </w:t>
            </w:r>
            <w:r w:rsidRPr="005364A6">
              <w:rPr>
                <w:sz w:val="28"/>
                <w:szCs w:val="28"/>
                <w:lang w:val="uk-UA"/>
              </w:rPr>
              <w:t xml:space="preserve">спеціальності «Дизайн» (освітня програма «Графічний дизайн») усіх форм навчання. </w:t>
            </w:r>
            <w:r w:rsidRPr="005364A6">
              <w:rPr>
                <w:bCs/>
                <w:sz w:val="28"/>
                <w:szCs w:val="28"/>
                <w:lang w:val="uk-UA"/>
              </w:rPr>
              <w:t>[Електронний ресурс] /</w:t>
            </w:r>
            <w:r w:rsidRPr="005364A6">
              <w:rPr>
                <w:sz w:val="28"/>
                <w:szCs w:val="28"/>
                <w:lang w:val="uk-UA"/>
              </w:rPr>
              <w:t>[</w:t>
            </w:r>
            <w:r w:rsidRPr="005364A6">
              <w:rPr>
                <w:bCs/>
                <w:sz w:val="28"/>
                <w:szCs w:val="28"/>
                <w:lang w:val="uk-UA"/>
              </w:rPr>
              <w:t>упоряд.</w:t>
            </w:r>
            <w:r w:rsidRPr="005364A6">
              <w:rPr>
                <w:sz w:val="28"/>
                <w:szCs w:val="28"/>
                <w:lang w:val="uk-UA"/>
              </w:rPr>
              <w:t xml:space="preserve"> О.Л.Храмова-Баранова, </w:t>
            </w:r>
            <w:r>
              <w:rPr>
                <w:sz w:val="28"/>
                <w:szCs w:val="28"/>
                <w:lang w:val="uk-UA"/>
              </w:rPr>
              <w:t>І.Ф.</w:t>
            </w:r>
            <w:r w:rsidRPr="005364A6">
              <w:rPr>
                <w:color w:val="000000"/>
                <w:spacing w:val="-6"/>
                <w:w w:val="102"/>
                <w:sz w:val="28"/>
                <w:szCs w:val="28"/>
                <w:lang w:val="uk-UA"/>
              </w:rPr>
              <w:t>С</w:t>
            </w:r>
            <w:r>
              <w:rPr>
                <w:color w:val="000000"/>
                <w:spacing w:val="-6"/>
                <w:w w:val="102"/>
                <w:sz w:val="28"/>
                <w:szCs w:val="28"/>
                <w:lang w:val="uk-UA"/>
              </w:rPr>
              <w:t>аєнко</w:t>
            </w:r>
            <w:r w:rsidRPr="005364A6">
              <w:rPr>
                <w:sz w:val="28"/>
                <w:szCs w:val="28"/>
                <w:lang w:val="uk-UA"/>
              </w:rPr>
              <w:t xml:space="preserve">, </w:t>
            </w:r>
            <w:r>
              <w:rPr>
                <w:sz w:val="28"/>
                <w:szCs w:val="28"/>
                <w:lang w:val="uk-UA"/>
              </w:rPr>
              <w:t>О.В.Галицька, В.С.Зайцева</w:t>
            </w:r>
            <w:r w:rsidRPr="005364A6">
              <w:rPr>
                <w:bCs/>
                <w:sz w:val="28"/>
                <w:szCs w:val="28"/>
                <w:lang w:val="uk-UA"/>
              </w:rPr>
              <w:t>]; М-во освіти і науки України, Черкас. держ. технол. ун-т. – Черкаси : ЧДТУ, 20</w:t>
            </w:r>
            <w:r>
              <w:rPr>
                <w:bCs/>
                <w:sz w:val="28"/>
                <w:szCs w:val="28"/>
                <w:lang w:val="uk-UA"/>
              </w:rPr>
              <w:t>20</w:t>
            </w:r>
            <w:r w:rsidRPr="005364A6">
              <w:rPr>
                <w:bCs/>
                <w:sz w:val="28"/>
                <w:szCs w:val="28"/>
                <w:lang w:val="uk-UA"/>
              </w:rPr>
              <w:t xml:space="preserve"> –  </w:t>
            </w:r>
            <w:r w:rsidRPr="004D50F4">
              <w:rPr>
                <w:bCs/>
                <w:sz w:val="28"/>
                <w:szCs w:val="28"/>
                <w:lang w:val="uk-UA"/>
              </w:rPr>
              <w:t>2</w:t>
            </w:r>
            <w:r>
              <w:rPr>
                <w:bCs/>
                <w:sz w:val="28"/>
                <w:szCs w:val="28"/>
                <w:lang w:val="uk-UA"/>
              </w:rPr>
              <w:t>5</w:t>
            </w:r>
            <w:r w:rsidRPr="004D50F4">
              <w:rPr>
                <w:bCs/>
                <w:sz w:val="28"/>
                <w:szCs w:val="28"/>
                <w:lang w:val="uk-UA"/>
              </w:rPr>
              <w:t xml:space="preserve"> </w:t>
            </w:r>
            <w:r w:rsidRPr="005364A6">
              <w:rPr>
                <w:bCs/>
                <w:sz w:val="28"/>
                <w:szCs w:val="28"/>
                <w:lang w:val="uk-UA"/>
              </w:rPr>
              <w:t>с.</w:t>
            </w:r>
            <w:r w:rsidRPr="005364A6">
              <w:rPr>
                <w:sz w:val="28"/>
                <w:szCs w:val="28"/>
                <w:lang w:val="uk-UA"/>
              </w:rPr>
              <w:t xml:space="preserve"> </w:t>
            </w:r>
          </w:p>
        </w:tc>
      </w:tr>
    </w:tbl>
    <w:p w:rsidR="006D634D" w:rsidRPr="005364A6" w:rsidRDefault="006D634D" w:rsidP="006D634D">
      <w:pPr>
        <w:ind w:firstLine="709"/>
        <w:jc w:val="both"/>
        <w:rPr>
          <w:sz w:val="28"/>
          <w:szCs w:val="28"/>
          <w:lang w:val="uk-UA"/>
        </w:rPr>
      </w:pPr>
      <w:r w:rsidRPr="005364A6">
        <w:rPr>
          <w:sz w:val="28"/>
          <w:szCs w:val="28"/>
          <w:lang w:val="uk-UA"/>
        </w:rPr>
        <w:t>Методичні рекомендації до лабораторних завдань передбачають підвищення рівня організації та якості вивчення дисципліни  «</w:t>
      </w:r>
      <w:r>
        <w:rPr>
          <w:bCs/>
          <w:sz w:val="28"/>
          <w:szCs w:val="28"/>
          <w:lang w:val="uk-UA"/>
        </w:rPr>
        <w:t>Вступ до фаху дизайнера графіка</w:t>
      </w:r>
      <w:r w:rsidRPr="005364A6">
        <w:rPr>
          <w:sz w:val="28"/>
          <w:szCs w:val="28"/>
          <w:lang w:val="uk-UA"/>
        </w:rPr>
        <w:t xml:space="preserve">», що є важливим етапом перевірки знань та вмінь і оцінки підготовки фахівця спеціальності 022 «Дизайн». </w:t>
      </w:r>
    </w:p>
    <w:p w:rsidR="006D634D" w:rsidRPr="005364A6" w:rsidRDefault="006D634D" w:rsidP="006D634D">
      <w:pPr>
        <w:jc w:val="right"/>
        <w:rPr>
          <w:sz w:val="28"/>
          <w:szCs w:val="28"/>
          <w:lang w:val="uk-UA"/>
        </w:rPr>
      </w:pPr>
      <w:r w:rsidRPr="005364A6">
        <w:rPr>
          <w:sz w:val="28"/>
          <w:szCs w:val="28"/>
          <w:lang w:val="uk-UA"/>
        </w:rPr>
        <w:t>УДК ………..</w:t>
      </w:r>
    </w:p>
    <w:p w:rsidR="006D634D" w:rsidRPr="005364A6" w:rsidRDefault="006D634D" w:rsidP="006D634D">
      <w:pPr>
        <w:jc w:val="center"/>
        <w:rPr>
          <w:sz w:val="28"/>
          <w:szCs w:val="28"/>
          <w:lang w:val="uk-UA"/>
        </w:rPr>
      </w:pPr>
    </w:p>
    <w:p w:rsidR="006D634D" w:rsidRPr="005364A6" w:rsidRDefault="006D634D" w:rsidP="006D634D">
      <w:pPr>
        <w:jc w:val="center"/>
        <w:rPr>
          <w:sz w:val="28"/>
          <w:szCs w:val="28"/>
          <w:lang w:val="uk-UA"/>
        </w:rPr>
      </w:pPr>
      <w:r w:rsidRPr="005364A6">
        <w:rPr>
          <w:sz w:val="28"/>
          <w:szCs w:val="28"/>
          <w:lang w:val="uk-UA"/>
        </w:rPr>
        <w:t>Навчальне електронне видання</w:t>
      </w:r>
    </w:p>
    <w:p w:rsidR="006D634D" w:rsidRPr="005364A6" w:rsidRDefault="006D634D" w:rsidP="006D634D">
      <w:pPr>
        <w:jc w:val="center"/>
        <w:rPr>
          <w:sz w:val="28"/>
          <w:szCs w:val="28"/>
          <w:lang w:val="uk-UA"/>
        </w:rPr>
      </w:pPr>
      <w:r w:rsidRPr="005364A6">
        <w:rPr>
          <w:sz w:val="28"/>
          <w:szCs w:val="28"/>
          <w:lang w:val="uk-UA"/>
        </w:rPr>
        <w:t>комбінованого використовування</w:t>
      </w:r>
    </w:p>
    <w:p w:rsidR="006D634D" w:rsidRPr="005364A6" w:rsidRDefault="006D634D" w:rsidP="006D634D">
      <w:pPr>
        <w:jc w:val="center"/>
        <w:rPr>
          <w:sz w:val="28"/>
          <w:szCs w:val="28"/>
          <w:lang w:val="uk-UA"/>
        </w:rPr>
      </w:pPr>
    </w:p>
    <w:p w:rsidR="006D634D" w:rsidRPr="005364A6" w:rsidRDefault="006D634D" w:rsidP="006D634D">
      <w:pPr>
        <w:jc w:val="center"/>
        <w:rPr>
          <w:b/>
          <w:sz w:val="28"/>
          <w:szCs w:val="28"/>
          <w:lang w:val="uk-UA"/>
        </w:rPr>
      </w:pPr>
      <w:r w:rsidRPr="005364A6">
        <w:rPr>
          <w:b/>
          <w:sz w:val="28"/>
          <w:szCs w:val="28"/>
          <w:lang w:val="uk-UA"/>
        </w:rPr>
        <w:t>МЕТОДИЧНІ РЕКОМЕНДАЦІЇ</w:t>
      </w:r>
    </w:p>
    <w:p w:rsidR="006D634D" w:rsidRPr="005364A6" w:rsidRDefault="006D634D" w:rsidP="006D634D">
      <w:pPr>
        <w:jc w:val="center"/>
        <w:rPr>
          <w:sz w:val="28"/>
          <w:szCs w:val="28"/>
          <w:lang w:val="uk-UA"/>
        </w:rPr>
      </w:pPr>
      <w:r w:rsidRPr="005364A6">
        <w:rPr>
          <w:sz w:val="28"/>
          <w:szCs w:val="28"/>
          <w:lang w:val="uk-UA"/>
        </w:rPr>
        <w:t>до лабораторних завдань з дисципліни</w:t>
      </w:r>
    </w:p>
    <w:p w:rsidR="006D634D" w:rsidRDefault="006D634D" w:rsidP="006D634D">
      <w:pPr>
        <w:jc w:val="center"/>
        <w:rPr>
          <w:bCs/>
          <w:sz w:val="28"/>
          <w:szCs w:val="28"/>
          <w:lang w:val="uk-UA"/>
        </w:rPr>
      </w:pPr>
      <w:r w:rsidRPr="005364A6">
        <w:rPr>
          <w:bCs/>
          <w:sz w:val="28"/>
          <w:szCs w:val="28"/>
          <w:lang w:val="uk-UA"/>
        </w:rPr>
        <w:t>«</w:t>
      </w:r>
      <w:r>
        <w:rPr>
          <w:bCs/>
          <w:sz w:val="28"/>
          <w:szCs w:val="28"/>
          <w:lang w:val="uk-UA"/>
        </w:rPr>
        <w:t>Вступ до фаху дизайнера графіка</w:t>
      </w:r>
      <w:r w:rsidRPr="005364A6">
        <w:rPr>
          <w:bCs/>
          <w:sz w:val="28"/>
          <w:szCs w:val="28"/>
          <w:lang w:val="uk-UA"/>
        </w:rPr>
        <w:t>»</w:t>
      </w:r>
    </w:p>
    <w:p w:rsidR="006D634D" w:rsidRPr="005364A6" w:rsidRDefault="006D634D" w:rsidP="006D634D">
      <w:pPr>
        <w:jc w:val="center"/>
        <w:rPr>
          <w:sz w:val="28"/>
          <w:szCs w:val="28"/>
          <w:lang w:val="uk-UA"/>
        </w:rPr>
      </w:pPr>
      <w:r w:rsidRPr="005364A6">
        <w:rPr>
          <w:sz w:val="28"/>
          <w:szCs w:val="28"/>
          <w:lang w:val="uk-UA"/>
        </w:rPr>
        <w:t>для здобувачів освітнього ступеня «бакалавр»</w:t>
      </w:r>
    </w:p>
    <w:p w:rsidR="006D634D" w:rsidRPr="005364A6" w:rsidRDefault="006D634D" w:rsidP="006D634D">
      <w:pPr>
        <w:jc w:val="center"/>
        <w:rPr>
          <w:sz w:val="28"/>
          <w:szCs w:val="28"/>
          <w:lang w:val="uk-UA"/>
        </w:rPr>
      </w:pPr>
      <w:r w:rsidRPr="005364A6">
        <w:rPr>
          <w:sz w:val="28"/>
          <w:szCs w:val="28"/>
          <w:lang w:val="uk-UA"/>
        </w:rPr>
        <w:t>спеціальності «ДИЗАЙН»</w:t>
      </w:r>
    </w:p>
    <w:p w:rsidR="006D634D" w:rsidRPr="005364A6" w:rsidRDefault="006D634D" w:rsidP="006D634D">
      <w:pPr>
        <w:jc w:val="center"/>
        <w:rPr>
          <w:sz w:val="28"/>
          <w:szCs w:val="28"/>
          <w:lang w:val="uk-UA"/>
        </w:rPr>
      </w:pPr>
      <w:r w:rsidRPr="005364A6">
        <w:rPr>
          <w:sz w:val="28"/>
          <w:szCs w:val="28"/>
          <w:lang w:val="uk-UA"/>
        </w:rPr>
        <w:t>(освітня програма «Графічний дизайн»)</w:t>
      </w:r>
    </w:p>
    <w:p w:rsidR="006D634D" w:rsidRPr="005364A6" w:rsidRDefault="006D634D" w:rsidP="006D634D">
      <w:pPr>
        <w:jc w:val="center"/>
        <w:rPr>
          <w:sz w:val="28"/>
          <w:szCs w:val="28"/>
          <w:lang w:val="uk-UA"/>
        </w:rPr>
      </w:pPr>
      <w:r w:rsidRPr="005364A6">
        <w:rPr>
          <w:sz w:val="28"/>
          <w:szCs w:val="28"/>
          <w:lang w:val="uk-UA"/>
        </w:rPr>
        <w:t>усіх форм навчання</w:t>
      </w:r>
    </w:p>
    <w:p w:rsidR="006D634D" w:rsidRPr="005364A6" w:rsidRDefault="006D634D" w:rsidP="006D634D">
      <w:pPr>
        <w:jc w:val="center"/>
        <w:rPr>
          <w:sz w:val="28"/>
          <w:szCs w:val="28"/>
          <w:lang w:val="uk-UA"/>
        </w:rPr>
      </w:pPr>
    </w:p>
    <w:p w:rsidR="006D634D" w:rsidRPr="005364A6" w:rsidRDefault="006D634D" w:rsidP="006D634D">
      <w:pPr>
        <w:shd w:val="clear" w:color="auto" w:fill="FFFFFF"/>
        <w:jc w:val="center"/>
        <w:rPr>
          <w:b/>
          <w:color w:val="000000"/>
          <w:spacing w:val="-6"/>
          <w:w w:val="102"/>
          <w:sz w:val="28"/>
          <w:szCs w:val="28"/>
          <w:lang w:val="uk-UA"/>
        </w:rPr>
      </w:pPr>
      <w:r w:rsidRPr="005364A6">
        <w:rPr>
          <w:bCs/>
          <w:color w:val="000000"/>
          <w:spacing w:val="-1"/>
          <w:sz w:val="28"/>
          <w:szCs w:val="28"/>
          <w:lang w:val="uk-UA"/>
        </w:rPr>
        <w:t xml:space="preserve">Упорядники: </w:t>
      </w:r>
      <w:r w:rsidRPr="005364A6">
        <w:rPr>
          <w:b/>
          <w:bCs/>
          <w:color w:val="000000"/>
          <w:spacing w:val="-1"/>
          <w:sz w:val="28"/>
          <w:szCs w:val="28"/>
          <w:lang w:val="uk-UA"/>
        </w:rPr>
        <w:t>Храмова-Баранова Олена Леонідівна</w:t>
      </w:r>
    </w:p>
    <w:p w:rsidR="006D634D" w:rsidRPr="00FF4C60" w:rsidRDefault="006D634D" w:rsidP="006D634D">
      <w:pPr>
        <w:shd w:val="clear" w:color="auto" w:fill="FFFFFF"/>
        <w:ind w:firstLine="1985"/>
        <w:rPr>
          <w:b/>
          <w:color w:val="000000"/>
          <w:spacing w:val="-6"/>
          <w:w w:val="102"/>
          <w:sz w:val="28"/>
          <w:szCs w:val="28"/>
          <w:lang w:val="uk-UA"/>
        </w:rPr>
      </w:pPr>
      <w:r w:rsidRPr="005364A6">
        <w:rPr>
          <w:color w:val="000000"/>
          <w:spacing w:val="-6"/>
          <w:w w:val="102"/>
          <w:sz w:val="28"/>
          <w:szCs w:val="28"/>
          <w:lang w:val="uk-UA"/>
        </w:rPr>
        <w:t xml:space="preserve">                 </w:t>
      </w:r>
      <w:r w:rsidRPr="00FF4C60">
        <w:rPr>
          <w:b/>
          <w:color w:val="000000"/>
          <w:spacing w:val="-6"/>
          <w:w w:val="102"/>
          <w:sz w:val="28"/>
          <w:szCs w:val="28"/>
          <w:lang w:val="uk-UA"/>
        </w:rPr>
        <w:t xml:space="preserve"> Саєнко І</w:t>
      </w:r>
      <w:r>
        <w:rPr>
          <w:b/>
          <w:color w:val="000000"/>
          <w:spacing w:val="-6"/>
          <w:w w:val="102"/>
          <w:sz w:val="28"/>
          <w:szCs w:val="28"/>
          <w:lang w:val="uk-UA"/>
        </w:rPr>
        <w:t>рина Федорівна,</w:t>
      </w:r>
    </w:p>
    <w:p w:rsidR="006D634D" w:rsidRPr="00FF4C60" w:rsidRDefault="006D634D" w:rsidP="006D634D">
      <w:pPr>
        <w:shd w:val="clear" w:color="auto" w:fill="FFFFFF"/>
        <w:ind w:firstLine="1985"/>
        <w:rPr>
          <w:b/>
          <w:color w:val="000000"/>
          <w:spacing w:val="-6"/>
          <w:w w:val="102"/>
          <w:sz w:val="28"/>
          <w:szCs w:val="28"/>
          <w:lang w:val="uk-UA"/>
        </w:rPr>
      </w:pPr>
      <w:r w:rsidRPr="00FF4C60">
        <w:rPr>
          <w:b/>
          <w:color w:val="000000"/>
          <w:spacing w:val="-6"/>
          <w:w w:val="102"/>
          <w:sz w:val="28"/>
          <w:szCs w:val="28"/>
          <w:lang w:val="uk-UA"/>
        </w:rPr>
        <w:t xml:space="preserve">                 </w:t>
      </w:r>
      <w:r>
        <w:rPr>
          <w:b/>
          <w:color w:val="000000"/>
          <w:spacing w:val="-6"/>
          <w:w w:val="102"/>
          <w:sz w:val="28"/>
          <w:szCs w:val="28"/>
          <w:lang w:val="uk-UA"/>
        </w:rPr>
        <w:t xml:space="preserve"> Галицька Олена Валеріївна,</w:t>
      </w:r>
    </w:p>
    <w:p w:rsidR="006D634D" w:rsidRPr="00FF4C60" w:rsidRDefault="006D634D" w:rsidP="006D634D">
      <w:pPr>
        <w:shd w:val="clear" w:color="auto" w:fill="FFFFFF"/>
        <w:ind w:firstLine="1985"/>
        <w:rPr>
          <w:b/>
          <w:color w:val="000000"/>
          <w:spacing w:val="-6"/>
          <w:w w:val="102"/>
          <w:sz w:val="28"/>
          <w:szCs w:val="28"/>
          <w:lang w:val="uk-UA"/>
        </w:rPr>
      </w:pPr>
      <w:r>
        <w:rPr>
          <w:b/>
          <w:color w:val="000000"/>
          <w:spacing w:val="-6"/>
          <w:w w:val="102"/>
          <w:sz w:val="28"/>
          <w:szCs w:val="28"/>
          <w:lang w:val="uk-UA"/>
        </w:rPr>
        <w:t xml:space="preserve">                  </w:t>
      </w:r>
      <w:r w:rsidRPr="00FF4C60">
        <w:rPr>
          <w:b/>
          <w:color w:val="000000"/>
          <w:spacing w:val="-6"/>
          <w:w w:val="102"/>
          <w:sz w:val="28"/>
          <w:szCs w:val="28"/>
          <w:lang w:val="uk-UA"/>
        </w:rPr>
        <w:t>Зайцева В</w:t>
      </w:r>
      <w:r>
        <w:rPr>
          <w:b/>
          <w:color w:val="000000"/>
          <w:spacing w:val="-6"/>
          <w:w w:val="102"/>
          <w:sz w:val="28"/>
          <w:szCs w:val="28"/>
          <w:lang w:val="uk-UA"/>
        </w:rPr>
        <w:t>ікторія Сергіївна</w:t>
      </w:r>
    </w:p>
    <w:p w:rsidR="006D634D" w:rsidRDefault="006D634D" w:rsidP="006D634D">
      <w:pPr>
        <w:jc w:val="center"/>
        <w:rPr>
          <w:i/>
          <w:sz w:val="28"/>
          <w:szCs w:val="28"/>
          <w:lang w:val="uk-UA" w:eastAsia="uk-UA"/>
        </w:rPr>
      </w:pPr>
    </w:p>
    <w:p w:rsidR="00120DC1" w:rsidRPr="005364A6" w:rsidRDefault="00120DC1" w:rsidP="006D634D">
      <w:pPr>
        <w:jc w:val="center"/>
        <w:rPr>
          <w:i/>
          <w:sz w:val="28"/>
          <w:szCs w:val="28"/>
          <w:lang w:val="uk-UA" w:eastAsia="uk-UA"/>
        </w:rPr>
      </w:pPr>
    </w:p>
    <w:p w:rsidR="006D634D" w:rsidRDefault="006D634D" w:rsidP="006D634D">
      <w:pPr>
        <w:jc w:val="center"/>
        <w:rPr>
          <w:i/>
          <w:sz w:val="28"/>
          <w:szCs w:val="28"/>
          <w:lang w:val="uk-UA" w:eastAsia="uk-UA"/>
        </w:rPr>
      </w:pPr>
      <w:r>
        <w:rPr>
          <w:i/>
          <w:sz w:val="28"/>
          <w:szCs w:val="28"/>
          <w:lang w:val="uk-UA" w:eastAsia="uk-UA"/>
        </w:rPr>
        <w:t>В авторській редакції</w:t>
      </w:r>
    </w:p>
    <w:p w:rsidR="00D9241B" w:rsidRDefault="00D9241B" w:rsidP="006D634D">
      <w:pPr>
        <w:jc w:val="center"/>
        <w:rPr>
          <w:i/>
          <w:sz w:val="28"/>
          <w:szCs w:val="28"/>
          <w:lang w:val="uk-UA" w:eastAsia="uk-UA"/>
        </w:rPr>
      </w:pPr>
    </w:p>
    <w:p w:rsidR="00197D7C" w:rsidRPr="00225436" w:rsidRDefault="00197D7C" w:rsidP="00197D7C">
      <w:pPr>
        <w:shd w:val="clear" w:color="auto" w:fill="FFFFFF"/>
        <w:ind w:left="567" w:firstLine="142"/>
        <w:jc w:val="center"/>
        <w:rPr>
          <w:b/>
          <w:sz w:val="28"/>
          <w:szCs w:val="28"/>
          <w:lang w:val="uk-UA"/>
        </w:rPr>
      </w:pPr>
    </w:p>
    <w:p w:rsidR="00C020B7" w:rsidRPr="00A00888" w:rsidRDefault="00C020B7" w:rsidP="00C020B7">
      <w:pPr>
        <w:spacing w:line="360" w:lineRule="auto"/>
        <w:ind w:left="2832" w:firstLine="708"/>
        <w:jc w:val="both"/>
        <w:rPr>
          <w:bCs/>
          <w:sz w:val="28"/>
          <w:szCs w:val="28"/>
          <w:lang w:val="uk-UA"/>
        </w:rPr>
      </w:pPr>
      <w:r>
        <w:rPr>
          <w:b/>
          <w:sz w:val="28"/>
          <w:szCs w:val="28"/>
          <w:lang w:val="uk-UA"/>
        </w:rPr>
        <w:t xml:space="preserve">         </w:t>
      </w:r>
      <w:r w:rsidRPr="00A00888">
        <w:rPr>
          <w:b/>
          <w:sz w:val="28"/>
          <w:szCs w:val="28"/>
          <w:lang w:val="uk-UA"/>
        </w:rPr>
        <w:t>ЗМІСТ</w:t>
      </w:r>
    </w:p>
    <w:p w:rsidR="00C020B7" w:rsidRPr="00A00888" w:rsidRDefault="00C020B7" w:rsidP="00C020B7">
      <w:pPr>
        <w:spacing w:line="360" w:lineRule="auto"/>
        <w:rPr>
          <w:b/>
          <w:sz w:val="28"/>
          <w:szCs w:val="28"/>
          <w:lang w:val="uk-UA"/>
        </w:rPr>
      </w:pPr>
    </w:p>
    <w:p w:rsidR="00C020B7" w:rsidRPr="00C020B7" w:rsidRDefault="00C020B7" w:rsidP="00C020B7">
      <w:pPr>
        <w:tabs>
          <w:tab w:val="right" w:leader="dot" w:pos="9197"/>
        </w:tabs>
        <w:spacing w:line="360" w:lineRule="auto"/>
        <w:jc w:val="both"/>
        <w:rPr>
          <w:sz w:val="28"/>
          <w:szCs w:val="28"/>
          <w:lang w:val="uk-UA"/>
        </w:rPr>
      </w:pPr>
      <w:r w:rsidRPr="00C020B7">
        <w:rPr>
          <w:sz w:val="28"/>
          <w:szCs w:val="28"/>
          <w:lang w:val="uk-UA"/>
        </w:rPr>
        <w:t xml:space="preserve">ВСТУП </w:t>
      </w:r>
      <w:r w:rsidRPr="00C020B7">
        <w:rPr>
          <w:sz w:val="28"/>
          <w:szCs w:val="28"/>
          <w:lang w:val="uk-UA"/>
        </w:rPr>
        <w:tab/>
      </w:r>
      <w:r w:rsidR="00211BBE">
        <w:rPr>
          <w:sz w:val="28"/>
          <w:szCs w:val="28"/>
          <w:lang w:val="uk-UA"/>
        </w:rPr>
        <w:t>4</w:t>
      </w:r>
    </w:p>
    <w:p w:rsidR="00C020B7" w:rsidRPr="00C020B7" w:rsidRDefault="00C020B7" w:rsidP="00D04F99">
      <w:pPr>
        <w:pStyle w:val="FR3"/>
        <w:numPr>
          <w:ilvl w:val="0"/>
          <w:numId w:val="4"/>
        </w:numPr>
        <w:tabs>
          <w:tab w:val="left" w:pos="284"/>
        </w:tabs>
        <w:spacing w:line="240" w:lineRule="auto"/>
        <w:ind w:left="0" w:firstLine="0"/>
        <w:jc w:val="both"/>
        <w:rPr>
          <w:rFonts w:ascii="Times New Roman" w:hAnsi="Times New Roman" w:cs="Times New Roman"/>
          <w:bCs/>
          <w:color w:val="FF0000"/>
          <w:sz w:val="28"/>
          <w:szCs w:val="28"/>
        </w:rPr>
      </w:pPr>
      <w:r w:rsidRPr="00C020B7">
        <w:rPr>
          <w:rFonts w:ascii="Times New Roman" w:hAnsi="Times New Roman" w:cs="Times New Roman"/>
          <w:bCs/>
          <w:sz w:val="28"/>
          <w:szCs w:val="28"/>
        </w:rPr>
        <w:t>Програма навчальної дисципліни……………………………………………</w:t>
      </w:r>
      <w:r w:rsidR="00211BBE">
        <w:rPr>
          <w:rFonts w:ascii="Times New Roman" w:hAnsi="Times New Roman" w:cs="Times New Roman"/>
          <w:bCs/>
          <w:sz w:val="28"/>
          <w:szCs w:val="28"/>
        </w:rPr>
        <w:t>7</w:t>
      </w:r>
    </w:p>
    <w:p w:rsidR="00C020B7" w:rsidRPr="00C020B7" w:rsidRDefault="00C020B7" w:rsidP="00C020B7">
      <w:pPr>
        <w:tabs>
          <w:tab w:val="left" w:pos="993"/>
        </w:tabs>
        <w:jc w:val="both"/>
        <w:rPr>
          <w:sz w:val="28"/>
          <w:szCs w:val="28"/>
          <w:lang w:val="uk-UA"/>
        </w:rPr>
      </w:pPr>
    </w:p>
    <w:p w:rsidR="0035075C" w:rsidRPr="0035075C" w:rsidRDefault="00C020B7" w:rsidP="00D04F99">
      <w:pPr>
        <w:pStyle w:val="ac"/>
        <w:numPr>
          <w:ilvl w:val="0"/>
          <w:numId w:val="4"/>
        </w:numPr>
        <w:tabs>
          <w:tab w:val="left" w:pos="993"/>
        </w:tabs>
        <w:jc w:val="both"/>
        <w:rPr>
          <w:bCs/>
          <w:sz w:val="28"/>
          <w:szCs w:val="28"/>
          <w:lang w:val="uk-UA"/>
        </w:rPr>
      </w:pPr>
      <w:r w:rsidRPr="0035075C">
        <w:rPr>
          <w:sz w:val="28"/>
          <w:szCs w:val="28"/>
          <w:lang w:val="uk-UA"/>
        </w:rPr>
        <w:t>Основні терміни і поняття з дисципліни «</w:t>
      </w:r>
      <w:r w:rsidRPr="0035075C">
        <w:rPr>
          <w:bCs/>
          <w:sz w:val="28"/>
          <w:szCs w:val="28"/>
          <w:lang w:val="uk-UA"/>
        </w:rPr>
        <w:t xml:space="preserve">Вступ до фаху дизайнера </w:t>
      </w:r>
    </w:p>
    <w:p w:rsidR="00C020B7" w:rsidRPr="0035075C" w:rsidRDefault="00C020B7" w:rsidP="0035075C">
      <w:pPr>
        <w:tabs>
          <w:tab w:val="left" w:pos="993"/>
        </w:tabs>
        <w:jc w:val="both"/>
        <w:rPr>
          <w:bCs/>
          <w:sz w:val="28"/>
          <w:lang w:val="uk-UA"/>
        </w:rPr>
      </w:pPr>
      <w:r w:rsidRPr="0035075C">
        <w:rPr>
          <w:bCs/>
          <w:sz w:val="28"/>
          <w:szCs w:val="28"/>
          <w:lang w:val="uk-UA"/>
        </w:rPr>
        <w:t>графіка</w:t>
      </w:r>
      <w:r w:rsidRPr="0035075C">
        <w:rPr>
          <w:sz w:val="28"/>
          <w:szCs w:val="28"/>
          <w:lang w:val="uk-UA"/>
        </w:rPr>
        <w:t xml:space="preserve">» за освітньою програмою «Графічний дизайн» </w:t>
      </w:r>
      <w:r w:rsidRPr="0035075C">
        <w:rPr>
          <w:bCs/>
          <w:sz w:val="28"/>
          <w:lang w:val="uk-UA"/>
        </w:rPr>
        <w:t>…………………….</w:t>
      </w:r>
      <w:r w:rsidRPr="0035075C">
        <w:rPr>
          <w:sz w:val="28"/>
          <w:szCs w:val="28"/>
          <w:lang w:val="uk-UA"/>
        </w:rPr>
        <w:t>.</w:t>
      </w:r>
      <w:r w:rsidR="00211BBE">
        <w:rPr>
          <w:sz w:val="28"/>
          <w:szCs w:val="28"/>
          <w:lang w:val="uk-UA"/>
        </w:rPr>
        <w:t>8</w:t>
      </w:r>
    </w:p>
    <w:p w:rsidR="00C020B7" w:rsidRPr="00C020B7" w:rsidRDefault="00C020B7" w:rsidP="00C020B7">
      <w:pPr>
        <w:tabs>
          <w:tab w:val="left" w:pos="1038"/>
          <w:tab w:val="left" w:pos="1105"/>
        </w:tabs>
        <w:jc w:val="both"/>
        <w:rPr>
          <w:sz w:val="28"/>
          <w:szCs w:val="28"/>
          <w:lang w:val="uk-UA"/>
        </w:rPr>
      </w:pPr>
    </w:p>
    <w:p w:rsidR="0035075C" w:rsidRDefault="00C020B7" w:rsidP="00D04F99">
      <w:pPr>
        <w:pStyle w:val="ac"/>
        <w:numPr>
          <w:ilvl w:val="0"/>
          <w:numId w:val="4"/>
        </w:numPr>
        <w:tabs>
          <w:tab w:val="left" w:pos="1038"/>
          <w:tab w:val="left" w:pos="1105"/>
        </w:tabs>
        <w:jc w:val="both"/>
        <w:rPr>
          <w:sz w:val="28"/>
          <w:szCs w:val="28"/>
          <w:lang w:val="uk-UA"/>
        </w:rPr>
      </w:pPr>
      <w:r w:rsidRPr="0035075C">
        <w:rPr>
          <w:sz w:val="28"/>
          <w:szCs w:val="28"/>
          <w:lang w:val="uk-UA"/>
        </w:rPr>
        <w:t>Особливості вивчення основ композиції з подальшим ускладненням в</w:t>
      </w:r>
    </w:p>
    <w:p w:rsidR="0035075C" w:rsidRDefault="00C020B7" w:rsidP="0035075C">
      <w:pPr>
        <w:tabs>
          <w:tab w:val="left" w:pos="1038"/>
          <w:tab w:val="left" w:pos="1105"/>
        </w:tabs>
        <w:jc w:val="both"/>
        <w:rPr>
          <w:sz w:val="28"/>
          <w:szCs w:val="28"/>
          <w:lang w:val="uk-UA"/>
        </w:rPr>
      </w:pPr>
      <w:r w:rsidRPr="0035075C">
        <w:rPr>
          <w:sz w:val="28"/>
          <w:szCs w:val="28"/>
          <w:lang w:val="uk-UA"/>
        </w:rPr>
        <w:t>лабораторних завданнях з дисципліни «</w:t>
      </w:r>
      <w:r w:rsidRPr="0035075C">
        <w:rPr>
          <w:bCs/>
          <w:sz w:val="28"/>
          <w:szCs w:val="28"/>
          <w:lang w:val="uk-UA"/>
        </w:rPr>
        <w:t>Вступ до фаху дизайнера графіка</w:t>
      </w:r>
      <w:r w:rsidRPr="0035075C">
        <w:rPr>
          <w:sz w:val="28"/>
          <w:szCs w:val="28"/>
          <w:lang w:val="uk-UA"/>
        </w:rPr>
        <w:t>»</w:t>
      </w:r>
    </w:p>
    <w:p w:rsidR="00C020B7" w:rsidRPr="0035075C" w:rsidRDefault="00C020B7" w:rsidP="0035075C">
      <w:pPr>
        <w:tabs>
          <w:tab w:val="left" w:pos="1038"/>
          <w:tab w:val="left" w:pos="1105"/>
        </w:tabs>
        <w:jc w:val="both"/>
        <w:rPr>
          <w:sz w:val="28"/>
          <w:szCs w:val="28"/>
          <w:lang w:val="uk-UA"/>
        </w:rPr>
      </w:pPr>
      <w:r w:rsidRPr="0035075C">
        <w:rPr>
          <w:sz w:val="28"/>
          <w:szCs w:val="28"/>
          <w:lang w:val="uk-UA"/>
        </w:rPr>
        <w:t>за спеціалізацією «Графічн</w:t>
      </w:r>
      <w:r w:rsidR="0035075C">
        <w:rPr>
          <w:sz w:val="28"/>
          <w:szCs w:val="28"/>
          <w:lang w:val="uk-UA"/>
        </w:rPr>
        <w:t>ий дизайн»……………</w:t>
      </w:r>
      <w:r w:rsidR="00D9241B">
        <w:rPr>
          <w:sz w:val="28"/>
          <w:szCs w:val="28"/>
          <w:lang w:val="uk-UA"/>
        </w:rPr>
        <w:t>………………………</w:t>
      </w:r>
      <w:r w:rsidRPr="0035075C">
        <w:rPr>
          <w:sz w:val="28"/>
          <w:szCs w:val="28"/>
          <w:lang w:val="uk-UA"/>
        </w:rPr>
        <w:t>.......1</w:t>
      </w:r>
      <w:r w:rsidR="00D9241B">
        <w:rPr>
          <w:sz w:val="28"/>
          <w:szCs w:val="28"/>
          <w:lang w:val="uk-UA"/>
        </w:rPr>
        <w:t>6</w:t>
      </w:r>
    </w:p>
    <w:p w:rsidR="00C020B7" w:rsidRPr="00C020B7" w:rsidRDefault="00C020B7" w:rsidP="00C020B7">
      <w:pPr>
        <w:jc w:val="both"/>
        <w:rPr>
          <w:caps/>
          <w:sz w:val="28"/>
          <w:szCs w:val="28"/>
          <w:lang w:val="uk-UA"/>
        </w:rPr>
      </w:pPr>
    </w:p>
    <w:p w:rsidR="0035075C" w:rsidRPr="0035075C" w:rsidRDefault="0035075C" w:rsidP="00D04F99">
      <w:pPr>
        <w:pStyle w:val="ac"/>
        <w:numPr>
          <w:ilvl w:val="0"/>
          <w:numId w:val="4"/>
        </w:numPr>
        <w:jc w:val="both"/>
        <w:rPr>
          <w:sz w:val="28"/>
          <w:szCs w:val="28"/>
          <w:lang w:val="uk-UA"/>
        </w:rPr>
      </w:pPr>
      <w:r w:rsidRPr="0035075C">
        <w:rPr>
          <w:sz w:val="28"/>
          <w:szCs w:val="28"/>
          <w:lang w:val="uk-UA"/>
        </w:rPr>
        <w:t xml:space="preserve">Особливості розробки і проведення лабораторних завдань з дисципліни </w:t>
      </w:r>
    </w:p>
    <w:p w:rsidR="0035075C" w:rsidRDefault="0035075C" w:rsidP="0035075C">
      <w:pPr>
        <w:jc w:val="both"/>
        <w:rPr>
          <w:sz w:val="28"/>
          <w:szCs w:val="28"/>
          <w:lang w:val="uk-UA"/>
        </w:rPr>
      </w:pPr>
      <w:r w:rsidRPr="0035075C">
        <w:rPr>
          <w:sz w:val="28"/>
          <w:szCs w:val="28"/>
          <w:lang w:val="uk-UA"/>
        </w:rPr>
        <w:t xml:space="preserve">«Вступ до фаху дизайнера графіка» за освітньою програмою </w:t>
      </w:r>
    </w:p>
    <w:p w:rsidR="00C020B7" w:rsidRPr="00C020B7" w:rsidRDefault="0035075C" w:rsidP="00C020B7">
      <w:pPr>
        <w:jc w:val="both"/>
        <w:rPr>
          <w:sz w:val="28"/>
          <w:szCs w:val="28"/>
          <w:lang w:val="uk-UA"/>
        </w:rPr>
      </w:pPr>
      <w:r w:rsidRPr="0035075C">
        <w:rPr>
          <w:sz w:val="28"/>
          <w:szCs w:val="28"/>
          <w:lang w:val="uk-UA"/>
        </w:rPr>
        <w:t>«Графічний дизайн».</w:t>
      </w:r>
      <w:r w:rsidR="00C020B7" w:rsidRPr="00C020B7">
        <w:rPr>
          <w:sz w:val="28"/>
          <w:szCs w:val="28"/>
        </w:rPr>
        <w:t>…</w:t>
      </w:r>
      <w:r w:rsidR="00C020B7">
        <w:rPr>
          <w:sz w:val="28"/>
          <w:szCs w:val="28"/>
          <w:lang w:val="uk-UA"/>
        </w:rPr>
        <w:t>……</w:t>
      </w:r>
      <w:r w:rsidR="00B1287F">
        <w:rPr>
          <w:sz w:val="28"/>
          <w:szCs w:val="28"/>
          <w:lang w:val="uk-UA"/>
        </w:rPr>
        <w:t>………………………………………………..…..2</w:t>
      </w:r>
      <w:r w:rsidR="00D9241B">
        <w:rPr>
          <w:sz w:val="28"/>
          <w:szCs w:val="28"/>
          <w:lang w:val="uk-UA"/>
        </w:rPr>
        <w:t>0</w:t>
      </w:r>
    </w:p>
    <w:p w:rsidR="00C020B7" w:rsidRPr="00C020B7" w:rsidRDefault="00C020B7" w:rsidP="00C020B7">
      <w:pPr>
        <w:tabs>
          <w:tab w:val="left" w:pos="993"/>
        </w:tabs>
        <w:jc w:val="both"/>
        <w:rPr>
          <w:sz w:val="28"/>
          <w:szCs w:val="28"/>
          <w:lang w:val="uk-UA"/>
        </w:rPr>
      </w:pPr>
    </w:p>
    <w:p w:rsidR="00C020B7" w:rsidRPr="00C020B7" w:rsidRDefault="0035075C" w:rsidP="00C020B7">
      <w:pPr>
        <w:tabs>
          <w:tab w:val="left" w:pos="993"/>
        </w:tabs>
        <w:jc w:val="both"/>
        <w:rPr>
          <w:bCs/>
          <w:sz w:val="28"/>
          <w:szCs w:val="28"/>
          <w:lang w:val="uk-UA"/>
        </w:rPr>
      </w:pPr>
      <w:r>
        <w:rPr>
          <w:bCs/>
          <w:sz w:val="28"/>
          <w:szCs w:val="28"/>
          <w:lang w:val="uk-UA"/>
        </w:rPr>
        <w:t>5</w:t>
      </w:r>
      <w:r w:rsidR="00C020B7" w:rsidRPr="00C020B7">
        <w:rPr>
          <w:bCs/>
          <w:sz w:val="28"/>
          <w:szCs w:val="28"/>
          <w:lang w:val="uk-UA"/>
        </w:rPr>
        <w:t>. Оцінювання якості знань студентів………………………………………</w:t>
      </w:r>
      <w:r w:rsidR="00C020B7">
        <w:rPr>
          <w:bCs/>
          <w:sz w:val="28"/>
          <w:szCs w:val="28"/>
          <w:lang w:val="uk-UA"/>
        </w:rPr>
        <w:t>…</w:t>
      </w:r>
      <w:r w:rsidR="00C020B7" w:rsidRPr="00C020B7">
        <w:rPr>
          <w:bCs/>
          <w:sz w:val="28"/>
          <w:szCs w:val="28"/>
          <w:lang w:val="uk-UA"/>
        </w:rPr>
        <w:t>2</w:t>
      </w:r>
      <w:r w:rsidR="00D9241B">
        <w:rPr>
          <w:bCs/>
          <w:sz w:val="28"/>
          <w:szCs w:val="28"/>
          <w:lang w:val="uk-UA"/>
        </w:rPr>
        <w:t>3</w:t>
      </w:r>
    </w:p>
    <w:p w:rsidR="00C020B7" w:rsidRPr="00C020B7" w:rsidRDefault="00C020B7" w:rsidP="00C020B7">
      <w:pPr>
        <w:jc w:val="both"/>
        <w:rPr>
          <w:bCs/>
          <w:sz w:val="28"/>
          <w:szCs w:val="28"/>
          <w:lang w:val="uk-UA"/>
        </w:rPr>
      </w:pPr>
    </w:p>
    <w:p w:rsidR="00C020B7" w:rsidRPr="00C020B7" w:rsidRDefault="0035075C" w:rsidP="00C020B7">
      <w:pPr>
        <w:jc w:val="both"/>
        <w:rPr>
          <w:sz w:val="28"/>
          <w:szCs w:val="28"/>
          <w:lang w:val="uk-UA"/>
        </w:rPr>
      </w:pPr>
      <w:r>
        <w:rPr>
          <w:bCs/>
          <w:sz w:val="28"/>
          <w:szCs w:val="28"/>
          <w:lang w:val="uk-UA"/>
        </w:rPr>
        <w:t>6</w:t>
      </w:r>
      <w:r w:rsidR="00C020B7" w:rsidRPr="00C020B7">
        <w:rPr>
          <w:bCs/>
          <w:sz w:val="28"/>
          <w:szCs w:val="28"/>
          <w:lang w:val="uk-UA"/>
        </w:rPr>
        <w:t xml:space="preserve">. </w:t>
      </w:r>
      <w:r w:rsidR="00C020B7" w:rsidRPr="00C020B7">
        <w:rPr>
          <w:sz w:val="28"/>
          <w:szCs w:val="28"/>
          <w:lang w:val="uk-UA"/>
        </w:rPr>
        <w:t>Рекомендована література…………………………………………………</w:t>
      </w:r>
      <w:r w:rsidR="00C020B7">
        <w:rPr>
          <w:sz w:val="28"/>
          <w:szCs w:val="28"/>
          <w:lang w:val="uk-UA"/>
        </w:rPr>
        <w:t>…</w:t>
      </w:r>
      <w:r w:rsidR="00C020B7" w:rsidRPr="00C020B7">
        <w:rPr>
          <w:sz w:val="28"/>
          <w:szCs w:val="28"/>
          <w:lang w:val="uk-UA"/>
        </w:rPr>
        <w:t>2</w:t>
      </w:r>
      <w:r w:rsidR="00D9241B">
        <w:rPr>
          <w:sz w:val="28"/>
          <w:szCs w:val="28"/>
          <w:lang w:val="uk-UA"/>
        </w:rPr>
        <w:t>5</w:t>
      </w:r>
    </w:p>
    <w:p w:rsidR="00C020B7" w:rsidRPr="00C020B7" w:rsidRDefault="00C020B7" w:rsidP="00C020B7">
      <w:pPr>
        <w:jc w:val="both"/>
        <w:rPr>
          <w:sz w:val="28"/>
          <w:szCs w:val="28"/>
          <w:lang w:val="uk-UA"/>
        </w:rPr>
      </w:pPr>
    </w:p>
    <w:p w:rsidR="00C020B7" w:rsidRPr="00C020B7" w:rsidRDefault="0035075C" w:rsidP="00C020B7">
      <w:pPr>
        <w:jc w:val="both"/>
        <w:rPr>
          <w:sz w:val="28"/>
          <w:szCs w:val="28"/>
          <w:lang w:val="uk-UA"/>
        </w:rPr>
      </w:pPr>
      <w:r>
        <w:rPr>
          <w:sz w:val="28"/>
          <w:szCs w:val="28"/>
          <w:lang w:val="uk-UA"/>
        </w:rPr>
        <w:t>7</w:t>
      </w:r>
      <w:r w:rsidR="00C020B7" w:rsidRPr="00C020B7">
        <w:rPr>
          <w:sz w:val="28"/>
          <w:szCs w:val="28"/>
          <w:lang w:val="uk-UA"/>
        </w:rPr>
        <w:t>. Додатки……………………………………………………………………...</w:t>
      </w:r>
      <w:r w:rsidR="00211BBE">
        <w:rPr>
          <w:sz w:val="28"/>
          <w:szCs w:val="28"/>
          <w:lang w:val="uk-UA"/>
        </w:rPr>
        <w:t>..</w:t>
      </w:r>
      <w:r w:rsidR="00C020B7">
        <w:rPr>
          <w:sz w:val="28"/>
          <w:szCs w:val="28"/>
          <w:lang w:val="uk-UA"/>
        </w:rPr>
        <w:t>.</w:t>
      </w:r>
      <w:r w:rsidR="00B1287F">
        <w:rPr>
          <w:sz w:val="28"/>
          <w:szCs w:val="28"/>
          <w:lang w:val="uk-UA"/>
        </w:rPr>
        <w:t>2</w:t>
      </w:r>
      <w:r w:rsidR="00D9241B">
        <w:rPr>
          <w:sz w:val="28"/>
          <w:szCs w:val="28"/>
          <w:lang w:val="uk-UA"/>
        </w:rPr>
        <w:t>7</w:t>
      </w:r>
    </w:p>
    <w:p w:rsidR="00C020B7" w:rsidRPr="00A00888" w:rsidRDefault="00C020B7" w:rsidP="00C020B7">
      <w:pPr>
        <w:tabs>
          <w:tab w:val="right" w:leader="dot" w:pos="9197"/>
        </w:tabs>
        <w:spacing w:line="360" w:lineRule="auto"/>
        <w:jc w:val="both"/>
        <w:rPr>
          <w:sz w:val="28"/>
          <w:szCs w:val="28"/>
          <w:lang w:val="uk-UA"/>
        </w:rPr>
      </w:pPr>
    </w:p>
    <w:p w:rsidR="00C020B7" w:rsidRDefault="00C020B7" w:rsidP="00C020B7">
      <w:pPr>
        <w:spacing w:line="360" w:lineRule="auto"/>
        <w:rPr>
          <w:lang w:val="uk-UA"/>
        </w:rPr>
      </w:pPr>
    </w:p>
    <w:p w:rsidR="00C020B7" w:rsidRPr="000A5EDA" w:rsidRDefault="00C020B7" w:rsidP="00C020B7">
      <w:pPr>
        <w:rPr>
          <w:lang w:val="uk-UA"/>
        </w:rPr>
      </w:pPr>
    </w:p>
    <w:p w:rsidR="00197D7C" w:rsidRPr="00225436" w:rsidRDefault="00197D7C" w:rsidP="00197D7C">
      <w:pPr>
        <w:shd w:val="clear" w:color="auto" w:fill="FFFFFF"/>
        <w:ind w:firstLine="142"/>
        <w:jc w:val="both"/>
        <w:rPr>
          <w:sz w:val="28"/>
          <w:szCs w:val="28"/>
          <w:lang w:val="uk-UA"/>
        </w:rPr>
      </w:pPr>
    </w:p>
    <w:p w:rsidR="00197D7C" w:rsidRDefault="00197D7C"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Default="006C7762" w:rsidP="00197D7C">
      <w:pPr>
        <w:jc w:val="center"/>
        <w:rPr>
          <w:b/>
          <w:sz w:val="28"/>
          <w:szCs w:val="28"/>
          <w:lang w:val="uk-UA"/>
        </w:rPr>
      </w:pPr>
    </w:p>
    <w:p w:rsidR="006C7762" w:rsidRPr="00225436" w:rsidRDefault="006C7762" w:rsidP="00197D7C">
      <w:pPr>
        <w:jc w:val="center"/>
        <w:rPr>
          <w:b/>
          <w:sz w:val="28"/>
          <w:szCs w:val="28"/>
          <w:lang w:val="uk-UA"/>
        </w:rPr>
      </w:pPr>
    </w:p>
    <w:p w:rsidR="00197D7C" w:rsidRDefault="00197D7C" w:rsidP="001B517D">
      <w:pPr>
        <w:rPr>
          <w:b/>
          <w:sz w:val="28"/>
          <w:szCs w:val="28"/>
          <w:lang w:val="uk-UA"/>
        </w:rPr>
      </w:pPr>
    </w:p>
    <w:p w:rsidR="00DF6F48" w:rsidRPr="00225436" w:rsidRDefault="00DF6F48" w:rsidP="001B517D">
      <w:pPr>
        <w:rPr>
          <w:b/>
          <w:sz w:val="28"/>
          <w:szCs w:val="28"/>
          <w:lang w:val="uk-UA"/>
        </w:rPr>
      </w:pPr>
    </w:p>
    <w:p w:rsidR="00197D7C" w:rsidRPr="00225436" w:rsidRDefault="002C6AAB" w:rsidP="002C6AAB">
      <w:pPr>
        <w:tabs>
          <w:tab w:val="left" w:pos="4050"/>
        </w:tabs>
        <w:rPr>
          <w:b/>
          <w:sz w:val="28"/>
          <w:szCs w:val="28"/>
          <w:lang w:val="uk-UA"/>
        </w:rPr>
      </w:pPr>
      <w:bookmarkStart w:id="0" w:name="_GoBack"/>
      <w:bookmarkEnd w:id="0"/>
      <w:r w:rsidRPr="00225436">
        <w:rPr>
          <w:b/>
          <w:sz w:val="28"/>
          <w:szCs w:val="28"/>
          <w:lang w:val="uk-UA"/>
        </w:rPr>
        <w:lastRenderedPageBreak/>
        <w:tab/>
      </w:r>
      <w:r w:rsidR="00197D7C" w:rsidRPr="00225436">
        <w:rPr>
          <w:b/>
          <w:sz w:val="28"/>
          <w:szCs w:val="28"/>
          <w:lang w:val="uk-UA"/>
        </w:rPr>
        <w:t>ВСТУП</w:t>
      </w:r>
    </w:p>
    <w:p w:rsidR="00197D7C" w:rsidRPr="00225436" w:rsidRDefault="00197D7C" w:rsidP="00197D7C">
      <w:pPr>
        <w:ind w:firstLine="709"/>
        <w:jc w:val="both"/>
        <w:rPr>
          <w:sz w:val="28"/>
          <w:szCs w:val="28"/>
          <w:lang w:val="uk-UA"/>
        </w:rPr>
      </w:pPr>
    </w:p>
    <w:p w:rsidR="00783119" w:rsidRPr="00225436" w:rsidRDefault="00197D7C" w:rsidP="002C5A13">
      <w:pPr>
        <w:ind w:firstLine="709"/>
        <w:jc w:val="both"/>
        <w:rPr>
          <w:sz w:val="28"/>
          <w:szCs w:val="28"/>
          <w:lang w:val="uk-UA"/>
        </w:rPr>
      </w:pPr>
      <w:r w:rsidRPr="00225436">
        <w:rPr>
          <w:b/>
          <w:sz w:val="28"/>
          <w:szCs w:val="28"/>
          <w:lang w:val="uk-UA"/>
        </w:rPr>
        <w:t xml:space="preserve">Метою викладання навчальної дисципліни </w:t>
      </w:r>
      <w:r w:rsidR="00783119" w:rsidRPr="00225436">
        <w:rPr>
          <w:sz w:val="28"/>
          <w:szCs w:val="28"/>
          <w:lang w:val="uk-UA"/>
        </w:rPr>
        <w:t xml:space="preserve">«Вступ до фаху дизайнера графіка» </w:t>
      </w:r>
      <w:r w:rsidR="006C7762">
        <w:rPr>
          <w:sz w:val="28"/>
          <w:szCs w:val="28"/>
          <w:lang w:val="uk-UA"/>
        </w:rPr>
        <w:t>є</w:t>
      </w:r>
      <w:r w:rsidR="00783119" w:rsidRPr="00225436">
        <w:rPr>
          <w:sz w:val="28"/>
          <w:szCs w:val="28"/>
          <w:lang w:val="uk-UA"/>
        </w:rPr>
        <w:t xml:space="preserve"> надання студентам знань з основ композиції методом поступового ускладнення завдань, професійних навичок, усвідомлення теоретичних понять з графічного дизайну, розкриття становлення і розвитку графічного дизайну та шкіл, розкриття потенціалу цього розвитку. Навчальній курс «Вступ до фаху дизайнера графіка» є одним з основних в системі підготовки дизайнерів. Без знань, засобів і способів вираження художнього образу, законів композиції та їх правильного застосування неможливо професійно грамотно відтворити задум дизайнерського твору, забезпечити його гармонійну цілісність. </w:t>
      </w:r>
    </w:p>
    <w:p w:rsidR="006C7762" w:rsidRDefault="00197D7C" w:rsidP="002C5A13">
      <w:pPr>
        <w:ind w:firstLine="709"/>
        <w:jc w:val="both"/>
        <w:rPr>
          <w:b/>
          <w:sz w:val="28"/>
          <w:szCs w:val="28"/>
          <w:lang w:val="uk-UA"/>
        </w:rPr>
      </w:pPr>
      <w:r w:rsidRPr="00225436">
        <w:rPr>
          <w:b/>
          <w:sz w:val="28"/>
          <w:szCs w:val="28"/>
          <w:lang w:val="uk-UA"/>
        </w:rPr>
        <w:t>Основним завданням вивчення дисципліни</w:t>
      </w:r>
      <w:r w:rsidR="00783119" w:rsidRPr="00225436">
        <w:rPr>
          <w:b/>
          <w:sz w:val="28"/>
          <w:szCs w:val="28"/>
          <w:lang w:val="uk-UA"/>
        </w:rPr>
        <w:t xml:space="preserve"> є: </w:t>
      </w:r>
    </w:p>
    <w:p w:rsidR="006C7762" w:rsidRDefault="00783119" w:rsidP="00D04F99">
      <w:pPr>
        <w:pStyle w:val="ac"/>
        <w:numPr>
          <w:ilvl w:val="0"/>
          <w:numId w:val="8"/>
        </w:numPr>
        <w:ind w:left="0" w:firstLine="709"/>
        <w:jc w:val="both"/>
        <w:rPr>
          <w:sz w:val="28"/>
          <w:szCs w:val="28"/>
          <w:lang w:val="uk-UA"/>
        </w:rPr>
      </w:pPr>
      <w:r w:rsidRPr="006C7762">
        <w:rPr>
          <w:sz w:val="28"/>
          <w:szCs w:val="28"/>
          <w:lang w:val="uk-UA"/>
        </w:rPr>
        <w:t xml:space="preserve">формування у студента знаннь і вміннь необхідних для професії дизайнера. </w:t>
      </w:r>
    </w:p>
    <w:p w:rsidR="006C7762" w:rsidRPr="00180AF0" w:rsidRDefault="006C7762" w:rsidP="00D04F99">
      <w:pPr>
        <w:widowControl/>
        <w:numPr>
          <w:ilvl w:val="0"/>
          <w:numId w:val="8"/>
        </w:numPr>
        <w:autoSpaceDE/>
        <w:autoSpaceDN/>
        <w:adjustRightInd/>
        <w:ind w:left="0" w:firstLine="709"/>
        <w:jc w:val="both"/>
        <w:rPr>
          <w:sz w:val="28"/>
          <w:szCs w:val="28"/>
          <w:lang w:val="uk-UA"/>
        </w:rPr>
      </w:pPr>
      <w:r w:rsidRPr="00180AF0">
        <w:rPr>
          <w:sz w:val="28"/>
          <w:szCs w:val="28"/>
          <w:lang w:val="uk-UA"/>
        </w:rPr>
        <w:t>практичне засвоєння комплексних методів підходу до закладає основи професійної майстерності.</w:t>
      </w:r>
    </w:p>
    <w:p w:rsidR="006C7762" w:rsidRDefault="006C7762" w:rsidP="002C5A13">
      <w:pPr>
        <w:pStyle w:val="ac"/>
        <w:ind w:left="0" w:firstLine="709"/>
        <w:jc w:val="both"/>
        <w:rPr>
          <w:sz w:val="28"/>
          <w:szCs w:val="28"/>
          <w:lang w:val="uk-UA"/>
        </w:rPr>
      </w:pPr>
    </w:p>
    <w:p w:rsidR="006C7762" w:rsidRPr="006C7762" w:rsidRDefault="006C7762" w:rsidP="002C5A13">
      <w:pPr>
        <w:pStyle w:val="ac"/>
        <w:ind w:left="0" w:firstLine="709"/>
        <w:jc w:val="both"/>
        <w:rPr>
          <w:b/>
          <w:bCs/>
          <w:iCs/>
          <w:sz w:val="28"/>
          <w:szCs w:val="28"/>
          <w:lang w:val="uk-UA"/>
        </w:rPr>
      </w:pPr>
      <w:r w:rsidRPr="006C7762">
        <w:rPr>
          <w:sz w:val="28"/>
          <w:szCs w:val="28"/>
          <w:lang w:val="uk-UA"/>
        </w:rPr>
        <w:t xml:space="preserve">Згідно з вимогами освітньо-професійної програми студенти повинні </w:t>
      </w:r>
      <w:r w:rsidRPr="006C7762">
        <w:rPr>
          <w:b/>
          <w:bCs/>
          <w:iCs/>
          <w:sz w:val="28"/>
          <w:szCs w:val="28"/>
          <w:lang w:val="uk-UA"/>
        </w:rPr>
        <w:t>знати :</w:t>
      </w:r>
    </w:p>
    <w:p w:rsidR="00777046" w:rsidRPr="00180AF0" w:rsidRDefault="00777046" w:rsidP="00D04F99">
      <w:pPr>
        <w:pStyle w:val="ac"/>
        <w:widowControl/>
        <w:numPr>
          <w:ilvl w:val="0"/>
          <w:numId w:val="9"/>
        </w:numPr>
        <w:autoSpaceDE/>
        <w:autoSpaceDN/>
        <w:adjustRightInd/>
        <w:ind w:left="0" w:firstLine="709"/>
        <w:jc w:val="both"/>
        <w:rPr>
          <w:sz w:val="28"/>
          <w:szCs w:val="28"/>
          <w:lang w:val="uk-UA"/>
        </w:rPr>
      </w:pPr>
      <w:r w:rsidRPr="00180AF0">
        <w:rPr>
          <w:sz w:val="28"/>
          <w:szCs w:val="28"/>
          <w:lang w:val="uk-UA"/>
        </w:rPr>
        <w:t xml:space="preserve">уявлення про </w:t>
      </w:r>
      <w:r>
        <w:rPr>
          <w:sz w:val="28"/>
          <w:szCs w:val="28"/>
          <w:lang w:val="uk-UA"/>
        </w:rPr>
        <w:t>графічний дизайн</w:t>
      </w:r>
      <w:r w:rsidRPr="00180AF0">
        <w:rPr>
          <w:sz w:val="28"/>
          <w:szCs w:val="28"/>
          <w:lang w:val="uk-UA"/>
        </w:rPr>
        <w:t>, характеристики.</w:t>
      </w:r>
    </w:p>
    <w:p w:rsidR="00777046" w:rsidRPr="00180AF0" w:rsidRDefault="00777046" w:rsidP="00D04F99">
      <w:pPr>
        <w:pStyle w:val="ac"/>
        <w:widowControl/>
        <w:numPr>
          <w:ilvl w:val="0"/>
          <w:numId w:val="9"/>
        </w:numPr>
        <w:autoSpaceDE/>
        <w:autoSpaceDN/>
        <w:adjustRightInd/>
        <w:ind w:left="0" w:firstLine="709"/>
        <w:jc w:val="both"/>
        <w:rPr>
          <w:sz w:val="28"/>
          <w:szCs w:val="28"/>
          <w:lang w:val="uk-UA"/>
        </w:rPr>
      </w:pPr>
      <w:r w:rsidRPr="00180AF0">
        <w:rPr>
          <w:sz w:val="28"/>
          <w:szCs w:val="28"/>
          <w:lang w:val="uk-UA"/>
        </w:rPr>
        <w:t>гармонійні сполучення для забезпечення композиційної цілісності графічних дизайн-проєктів побудови композицій.</w:t>
      </w:r>
    </w:p>
    <w:p w:rsidR="00777046" w:rsidRPr="00180AF0" w:rsidRDefault="00777046" w:rsidP="00D04F99">
      <w:pPr>
        <w:pStyle w:val="ac"/>
        <w:widowControl/>
        <w:numPr>
          <w:ilvl w:val="0"/>
          <w:numId w:val="9"/>
        </w:numPr>
        <w:autoSpaceDE/>
        <w:autoSpaceDN/>
        <w:adjustRightInd/>
        <w:ind w:left="0" w:firstLine="709"/>
        <w:jc w:val="both"/>
        <w:rPr>
          <w:sz w:val="28"/>
          <w:szCs w:val="28"/>
          <w:lang w:val="uk-UA"/>
        </w:rPr>
      </w:pPr>
      <w:r w:rsidRPr="00180AF0">
        <w:rPr>
          <w:sz w:val="28"/>
          <w:szCs w:val="28"/>
          <w:lang w:val="uk-UA"/>
        </w:rPr>
        <w:t>площинну композицію з проробкою всіх дрібних деталей, використовуючи виразні можливості графічного матеріалу.</w:t>
      </w:r>
    </w:p>
    <w:p w:rsidR="00777046" w:rsidRPr="00180AF0" w:rsidRDefault="00777046" w:rsidP="00D04F99">
      <w:pPr>
        <w:pStyle w:val="ac"/>
        <w:widowControl/>
        <w:numPr>
          <w:ilvl w:val="0"/>
          <w:numId w:val="9"/>
        </w:numPr>
        <w:autoSpaceDE/>
        <w:autoSpaceDN/>
        <w:adjustRightInd/>
        <w:ind w:left="0" w:firstLine="709"/>
        <w:jc w:val="both"/>
        <w:rPr>
          <w:sz w:val="28"/>
          <w:szCs w:val="28"/>
          <w:lang w:val="uk-UA"/>
        </w:rPr>
      </w:pPr>
      <w:r>
        <w:rPr>
          <w:sz w:val="28"/>
          <w:szCs w:val="28"/>
          <w:lang w:val="uk-UA"/>
        </w:rPr>
        <w:t>та</w:t>
      </w:r>
      <w:r w:rsidRPr="00180AF0">
        <w:rPr>
          <w:sz w:val="28"/>
          <w:szCs w:val="28"/>
          <w:lang w:val="uk-UA"/>
        </w:rPr>
        <w:t xml:space="preserve"> аналізувати композиційну структуру площинної композиції та виявляти метрично-ритмічну її побудову.</w:t>
      </w:r>
    </w:p>
    <w:p w:rsidR="00777046" w:rsidRPr="00180AF0" w:rsidRDefault="00777046" w:rsidP="00D04F99">
      <w:pPr>
        <w:pStyle w:val="ac"/>
        <w:widowControl/>
        <w:numPr>
          <w:ilvl w:val="0"/>
          <w:numId w:val="9"/>
        </w:numPr>
        <w:autoSpaceDE/>
        <w:autoSpaceDN/>
        <w:adjustRightInd/>
        <w:ind w:left="0" w:firstLine="709"/>
        <w:jc w:val="both"/>
        <w:rPr>
          <w:sz w:val="28"/>
          <w:szCs w:val="28"/>
          <w:lang w:val="uk-UA"/>
        </w:rPr>
      </w:pPr>
      <w:r>
        <w:rPr>
          <w:sz w:val="28"/>
          <w:szCs w:val="28"/>
          <w:lang w:val="uk-UA"/>
        </w:rPr>
        <w:t>та во</w:t>
      </w:r>
      <w:r w:rsidRPr="00180AF0">
        <w:rPr>
          <w:sz w:val="28"/>
          <w:szCs w:val="28"/>
          <w:lang w:val="uk-UA"/>
        </w:rPr>
        <w:t>лоді</w:t>
      </w:r>
      <w:r>
        <w:rPr>
          <w:sz w:val="28"/>
          <w:szCs w:val="28"/>
          <w:lang w:val="uk-UA"/>
        </w:rPr>
        <w:t>ти</w:t>
      </w:r>
      <w:r w:rsidRPr="00180AF0">
        <w:rPr>
          <w:sz w:val="28"/>
          <w:szCs w:val="28"/>
          <w:lang w:val="uk-UA"/>
        </w:rPr>
        <w:t xml:space="preserve"> навичками здійснювати ескізний начерк своєї пропозиції. Вміє використовувати технологічні прийоми при роботі з конкретним завданням.</w:t>
      </w:r>
    </w:p>
    <w:p w:rsidR="00316591" w:rsidRPr="00180AF0" w:rsidRDefault="00316591" w:rsidP="002C5A13">
      <w:pPr>
        <w:pStyle w:val="31"/>
        <w:spacing w:after="0"/>
        <w:ind w:firstLine="709"/>
        <w:jc w:val="both"/>
        <w:rPr>
          <w:b/>
          <w:bCs/>
          <w:sz w:val="28"/>
          <w:szCs w:val="28"/>
          <w:lang w:val="uk-UA"/>
        </w:rPr>
      </w:pPr>
      <w:r w:rsidRPr="00180AF0">
        <w:rPr>
          <w:b/>
          <w:bCs/>
          <w:sz w:val="28"/>
          <w:szCs w:val="28"/>
          <w:lang w:val="uk-UA"/>
        </w:rPr>
        <w:t>Забезпечення навчально-методичним матеріалом.</w:t>
      </w:r>
    </w:p>
    <w:p w:rsidR="00316591" w:rsidRPr="00316591" w:rsidRDefault="00316591" w:rsidP="002C5A13">
      <w:pPr>
        <w:ind w:firstLine="709"/>
        <w:jc w:val="both"/>
        <w:rPr>
          <w:sz w:val="28"/>
          <w:szCs w:val="28"/>
          <w:lang w:val="uk-UA"/>
        </w:rPr>
      </w:pPr>
      <w:r w:rsidRPr="00316591">
        <w:rPr>
          <w:sz w:val="28"/>
          <w:szCs w:val="28"/>
          <w:lang w:val="uk-UA"/>
        </w:rPr>
        <w:t>Навчальний матеріал, який містить у собі дисципліна, ґрунтується на численних літературних джерелах, архівно-історичних документах тощо. Лабораторний матеріал супроводжується демонстрацією програм, проспектів, каталогів, фото зображень тощо.</w:t>
      </w:r>
    </w:p>
    <w:p w:rsidR="00316591" w:rsidRPr="00316591" w:rsidRDefault="00316591" w:rsidP="002C5A13">
      <w:pPr>
        <w:ind w:firstLine="709"/>
        <w:jc w:val="both"/>
        <w:rPr>
          <w:sz w:val="28"/>
          <w:szCs w:val="28"/>
          <w:lang w:val="uk-UA"/>
        </w:rPr>
      </w:pPr>
      <w:r w:rsidRPr="00316591">
        <w:rPr>
          <w:b/>
          <w:bCs/>
          <w:sz w:val="28"/>
          <w:szCs w:val="28"/>
          <w:lang w:val="uk-UA"/>
        </w:rPr>
        <w:t>Послідовність викладення матеріалу.</w:t>
      </w:r>
    </w:p>
    <w:p w:rsidR="009E0275" w:rsidRPr="00225436" w:rsidRDefault="00197D7C" w:rsidP="002C5A13">
      <w:pPr>
        <w:ind w:firstLine="709"/>
        <w:jc w:val="both"/>
        <w:rPr>
          <w:sz w:val="28"/>
          <w:szCs w:val="28"/>
          <w:lang w:val="uk-UA"/>
        </w:rPr>
      </w:pPr>
      <w:r w:rsidRPr="00225436">
        <w:rPr>
          <w:sz w:val="28"/>
          <w:szCs w:val="28"/>
          <w:lang w:val="uk-UA"/>
        </w:rPr>
        <w:t xml:space="preserve">Послідовність викладення матеріалу зумовлена необхідністю ознайомлення студентів насамперед з термінологією та набуття творчих навичок студентами в комп’ютерних технологіях і фотографіці. Протягом вивчення навчального курсу </w:t>
      </w:r>
      <w:r w:rsidR="0079074C" w:rsidRPr="00225436">
        <w:rPr>
          <w:sz w:val="28"/>
          <w:szCs w:val="28"/>
          <w:lang w:val="uk-UA"/>
        </w:rPr>
        <w:t>«</w:t>
      </w:r>
      <w:r w:rsidR="0079074C" w:rsidRPr="00225436">
        <w:rPr>
          <w:bCs/>
          <w:sz w:val="28"/>
          <w:szCs w:val="28"/>
          <w:lang w:val="uk-UA"/>
        </w:rPr>
        <w:t>Вступ до фаху дизайнера графіка</w:t>
      </w:r>
      <w:r w:rsidR="0079074C" w:rsidRPr="00225436">
        <w:rPr>
          <w:sz w:val="28"/>
          <w:szCs w:val="28"/>
          <w:lang w:val="uk-UA"/>
        </w:rPr>
        <w:t xml:space="preserve">» </w:t>
      </w:r>
      <w:r w:rsidRPr="00225436">
        <w:rPr>
          <w:sz w:val="28"/>
          <w:szCs w:val="28"/>
          <w:lang w:val="uk-UA"/>
        </w:rPr>
        <w:t>студент</w:t>
      </w:r>
      <w:r w:rsidR="009E0275" w:rsidRPr="00225436">
        <w:rPr>
          <w:sz w:val="28"/>
          <w:szCs w:val="28"/>
          <w:lang w:val="uk-UA"/>
        </w:rPr>
        <w:t xml:space="preserve"> навчається</w:t>
      </w:r>
      <w:r w:rsidRPr="00225436">
        <w:rPr>
          <w:sz w:val="28"/>
          <w:szCs w:val="28"/>
          <w:lang w:val="uk-UA"/>
        </w:rPr>
        <w:t xml:space="preserve"> </w:t>
      </w:r>
      <w:r w:rsidR="009E0275" w:rsidRPr="00225436">
        <w:rPr>
          <w:sz w:val="28"/>
          <w:szCs w:val="28"/>
          <w:lang w:val="uk-UA"/>
        </w:rPr>
        <w:t>абстрактно мислити, розвивається творча уява і отримує навички виконувати площинні та об’ємні композиції на професійному рівні, використовувати прийоми і закони композиції у творчих завданнях.</w:t>
      </w:r>
    </w:p>
    <w:p w:rsidR="00197D7C" w:rsidRPr="00225436" w:rsidRDefault="00197D7C" w:rsidP="002C5A13">
      <w:pPr>
        <w:ind w:firstLine="709"/>
        <w:jc w:val="both"/>
        <w:rPr>
          <w:sz w:val="28"/>
          <w:szCs w:val="28"/>
          <w:lang w:val="uk-UA"/>
        </w:rPr>
      </w:pPr>
      <w:r w:rsidRPr="00225436">
        <w:rPr>
          <w:sz w:val="28"/>
          <w:szCs w:val="28"/>
          <w:lang w:val="uk-UA"/>
        </w:rPr>
        <w:t xml:space="preserve">Навчання і якісна підготовка майбутніх дизайнерів-графіків значною мірою залежить від глибини опанування останніми знань і навичок побудови </w:t>
      </w:r>
      <w:r w:rsidRPr="00225436">
        <w:rPr>
          <w:sz w:val="28"/>
          <w:szCs w:val="28"/>
          <w:lang w:val="uk-UA"/>
        </w:rPr>
        <w:lastRenderedPageBreak/>
        <w:t xml:space="preserve">форми, творення образу, багатства графічних засобів. В загальній системі підготовки спеціалістів високої кваліфікації з графічного дизайну, навчальний курс </w:t>
      </w:r>
      <w:r w:rsidR="0079074C" w:rsidRPr="00225436">
        <w:rPr>
          <w:sz w:val="28"/>
          <w:szCs w:val="28"/>
          <w:lang w:val="uk-UA"/>
        </w:rPr>
        <w:t>«</w:t>
      </w:r>
      <w:r w:rsidR="0079074C" w:rsidRPr="00225436">
        <w:rPr>
          <w:bCs/>
          <w:sz w:val="28"/>
          <w:szCs w:val="28"/>
          <w:lang w:val="uk-UA"/>
        </w:rPr>
        <w:t>Вступ до фаху дизайнера графіка</w:t>
      </w:r>
      <w:r w:rsidRPr="00225436">
        <w:rPr>
          <w:sz w:val="28"/>
          <w:szCs w:val="28"/>
          <w:lang w:val="uk-UA"/>
        </w:rPr>
        <w:t xml:space="preserve">» є важливим, як один із засобів придбання студентами широких професійних навичок, що здійснює позитивний вплив на розвиток </w:t>
      </w:r>
      <w:r w:rsidRPr="00225436">
        <w:rPr>
          <w:sz w:val="28"/>
          <w:lang w:val="uk-UA"/>
        </w:rPr>
        <w:t>творчого мислення та мистецької ерудиції</w:t>
      </w:r>
      <w:r w:rsidRPr="00225436">
        <w:rPr>
          <w:sz w:val="28"/>
          <w:szCs w:val="28"/>
          <w:lang w:val="uk-UA"/>
        </w:rPr>
        <w:t xml:space="preserve">. </w:t>
      </w:r>
      <w:r w:rsidR="005A1A20" w:rsidRPr="00225436">
        <w:rPr>
          <w:sz w:val="28"/>
          <w:szCs w:val="28"/>
          <w:lang w:val="uk-UA"/>
        </w:rPr>
        <w:t xml:space="preserve"> </w:t>
      </w:r>
    </w:p>
    <w:p w:rsidR="00197D7C" w:rsidRPr="00225436" w:rsidRDefault="00197D7C" w:rsidP="002C5A13">
      <w:pPr>
        <w:ind w:firstLine="709"/>
        <w:jc w:val="both"/>
        <w:rPr>
          <w:sz w:val="28"/>
          <w:szCs w:val="28"/>
          <w:lang w:val="uk-UA"/>
        </w:rPr>
      </w:pPr>
      <w:r w:rsidRPr="00225436">
        <w:rPr>
          <w:b/>
          <w:bCs/>
          <w:sz w:val="28"/>
          <w:szCs w:val="28"/>
          <w:lang w:val="uk-UA"/>
        </w:rPr>
        <w:t xml:space="preserve">Навчальна дисципліна </w:t>
      </w:r>
      <w:r w:rsidR="00783119" w:rsidRPr="00225436">
        <w:rPr>
          <w:sz w:val="28"/>
          <w:szCs w:val="28"/>
          <w:lang w:val="uk-UA"/>
        </w:rPr>
        <w:t>«</w:t>
      </w:r>
      <w:r w:rsidR="00783119" w:rsidRPr="00225436">
        <w:rPr>
          <w:bCs/>
          <w:sz w:val="28"/>
          <w:szCs w:val="28"/>
          <w:lang w:val="uk-UA"/>
        </w:rPr>
        <w:t>Вступ до фаху дизайнера графіка</w:t>
      </w:r>
      <w:r w:rsidR="00783119" w:rsidRPr="00225436">
        <w:rPr>
          <w:sz w:val="28"/>
          <w:szCs w:val="28"/>
          <w:lang w:val="uk-UA"/>
        </w:rPr>
        <w:t>»</w:t>
      </w:r>
      <w:r w:rsidRPr="00225436">
        <w:rPr>
          <w:sz w:val="28"/>
          <w:szCs w:val="28"/>
          <w:lang w:val="uk-UA"/>
        </w:rPr>
        <w:t xml:space="preserve"> за структурно-логічною схемою підготовки студентів вищеназваного напряму </w:t>
      </w:r>
      <w:r w:rsidRPr="00225436">
        <w:rPr>
          <w:bCs/>
          <w:sz w:val="28"/>
          <w:szCs w:val="28"/>
          <w:lang w:val="uk-UA"/>
        </w:rPr>
        <w:t>продовжує</w:t>
      </w:r>
      <w:r w:rsidRPr="00225436">
        <w:rPr>
          <w:b/>
          <w:bCs/>
          <w:sz w:val="28"/>
          <w:szCs w:val="28"/>
          <w:lang w:val="uk-UA"/>
        </w:rPr>
        <w:t xml:space="preserve"> </w:t>
      </w:r>
      <w:r w:rsidRPr="00225436">
        <w:rPr>
          <w:sz w:val="28"/>
          <w:szCs w:val="28"/>
          <w:lang w:val="uk-UA"/>
        </w:rPr>
        <w:t xml:space="preserve">формування комплексу знань студентів, поглиблюючи основні положення, що були викладені в основних предметах спеціалізації «Дизайн». </w:t>
      </w:r>
    </w:p>
    <w:p w:rsidR="00197D7C" w:rsidRPr="00225436" w:rsidRDefault="00197D7C" w:rsidP="002C5A13">
      <w:pPr>
        <w:ind w:firstLine="709"/>
        <w:jc w:val="both"/>
        <w:rPr>
          <w:b/>
          <w:sz w:val="28"/>
          <w:szCs w:val="28"/>
          <w:lang w:val="uk-UA"/>
        </w:rPr>
      </w:pPr>
      <w:r w:rsidRPr="00225436">
        <w:rPr>
          <w:b/>
          <w:sz w:val="28"/>
          <w:szCs w:val="28"/>
          <w:lang w:val="uk-UA"/>
        </w:rPr>
        <w:t>В</w:t>
      </w:r>
      <w:r w:rsidRPr="00225436">
        <w:rPr>
          <w:b/>
          <w:bCs/>
          <w:sz w:val="28"/>
          <w:szCs w:val="28"/>
          <w:lang w:val="uk-UA"/>
        </w:rPr>
        <w:t xml:space="preserve">заємодія  курсу  </w:t>
      </w:r>
      <w:r w:rsidR="00783119" w:rsidRPr="00225436">
        <w:rPr>
          <w:sz w:val="28"/>
          <w:szCs w:val="28"/>
          <w:lang w:val="uk-UA"/>
        </w:rPr>
        <w:t>«</w:t>
      </w:r>
      <w:r w:rsidR="00783119" w:rsidRPr="00225436">
        <w:rPr>
          <w:bCs/>
          <w:sz w:val="28"/>
          <w:szCs w:val="28"/>
          <w:lang w:val="uk-UA"/>
        </w:rPr>
        <w:t>Вступ до фаху дизайнера графіка</w:t>
      </w:r>
      <w:r w:rsidR="00783119" w:rsidRPr="00225436">
        <w:rPr>
          <w:sz w:val="28"/>
          <w:szCs w:val="28"/>
          <w:lang w:val="uk-UA"/>
        </w:rPr>
        <w:t>»</w:t>
      </w:r>
      <w:r w:rsidRPr="00225436">
        <w:rPr>
          <w:b/>
          <w:bCs/>
          <w:sz w:val="28"/>
          <w:szCs w:val="28"/>
          <w:lang w:val="uk-UA"/>
        </w:rPr>
        <w:t xml:space="preserve">  з  іншими дисциплінами.</w:t>
      </w:r>
    </w:p>
    <w:p w:rsidR="001B517D" w:rsidRPr="00225436" w:rsidRDefault="00197D7C" w:rsidP="002C5A13">
      <w:pPr>
        <w:ind w:firstLine="709"/>
        <w:jc w:val="both"/>
        <w:rPr>
          <w:sz w:val="28"/>
          <w:szCs w:val="28"/>
          <w:lang w:val="uk-UA"/>
        </w:rPr>
      </w:pPr>
      <w:r w:rsidRPr="00225436">
        <w:rPr>
          <w:sz w:val="28"/>
          <w:szCs w:val="28"/>
          <w:lang w:val="uk-UA"/>
        </w:rPr>
        <w:t>Навчальний курс «</w:t>
      </w:r>
      <w:r w:rsidR="00783119" w:rsidRPr="00225436">
        <w:rPr>
          <w:bCs/>
          <w:sz w:val="28"/>
          <w:szCs w:val="28"/>
          <w:lang w:val="uk-UA"/>
        </w:rPr>
        <w:t>Вступ до фаху дизайнера графіка</w:t>
      </w:r>
      <w:r w:rsidRPr="00225436">
        <w:rPr>
          <w:sz w:val="28"/>
          <w:szCs w:val="28"/>
          <w:lang w:val="uk-UA"/>
        </w:rPr>
        <w:t>»</w:t>
      </w:r>
      <w:r w:rsidR="005A1A20" w:rsidRPr="00225436">
        <w:rPr>
          <w:sz w:val="28"/>
          <w:szCs w:val="28"/>
          <w:lang w:val="uk-UA"/>
        </w:rPr>
        <w:t xml:space="preserve"> </w:t>
      </w:r>
      <w:r w:rsidRPr="00225436">
        <w:rPr>
          <w:sz w:val="28"/>
          <w:szCs w:val="28"/>
          <w:lang w:val="uk-UA"/>
        </w:rPr>
        <w:t>спирається на наступні дисципліни: «</w:t>
      </w:r>
      <w:r w:rsidR="00783119" w:rsidRPr="00225436">
        <w:rPr>
          <w:sz w:val="28"/>
          <w:szCs w:val="28"/>
          <w:lang w:val="uk-UA"/>
        </w:rPr>
        <w:t>Кольорознавство</w:t>
      </w:r>
      <w:r w:rsidR="002C5A13">
        <w:rPr>
          <w:sz w:val="28"/>
          <w:szCs w:val="28"/>
          <w:lang w:val="uk-UA"/>
        </w:rPr>
        <w:t xml:space="preserve"> і основи проєктної графіки</w:t>
      </w:r>
      <w:r w:rsidRPr="00225436">
        <w:rPr>
          <w:sz w:val="28"/>
          <w:szCs w:val="28"/>
          <w:lang w:val="uk-UA"/>
        </w:rPr>
        <w:t>»; готує до дисциплін: «Дизайн</w:t>
      </w:r>
      <w:r w:rsidR="002C5A13">
        <w:rPr>
          <w:sz w:val="28"/>
          <w:szCs w:val="28"/>
          <w:lang w:val="uk-UA"/>
        </w:rPr>
        <w:t xml:space="preserve"> </w:t>
      </w:r>
      <w:r w:rsidRPr="00225436">
        <w:rPr>
          <w:sz w:val="28"/>
          <w:szCs w:val="28"/>
          <w:lang w:val="uk-UA"/>
        </w:rPr>
        <w:t>плакат», «Дизайн</w:t>
      </w:r>
      <w:r w:rsidR="002C5A13">
        <w:rPr>
          <w:sz w:val="28"/>
          <w:szCs w:val="28"/>
          <w:lang w:val="uk-UA"/>
        </w:rPr>
        <w:t xml:space="preserve"> </w:t>
      </w:r>
      <w:r w:rsidRPr="00225436">
        <w:rPr>
          <w:sz w:val="28"/>
          <w:szCs w:val="28"/>
          <w:lang w:val="uk-UA"/>
        </w:rPr>
        <w:t>про</w:t>
      </w:r>
      <w:r w:rsidR="002C5A13">
        <w:rPr>
          <w:sz w:val="28"/>
          <w:szCs w:val="28"/>
          <w:lang w:val="uk-UA"/>
        </w:rPr>
        <w:t>є</w:t>
      </w:r>
      <w:r w:rsidRPr="00225436">
        <w:rPr>
          <w:sz w:val="28"/>
          <w:szCs w:val="28"/>
          <w:lang w:val="uk-UA"/>
        </w:rPr>
        <w:t>ктування», «Дизайн книги», «Книжкова графіка і сучасна поліграфія».</w:t>
      </w:r>
    </w:p>
    <w:p w:rsidR="004A4FCF" w:rsidRDefault="004A4FCF"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2C5A13" w:rsidRDefault="002C5A13" w:rsidP="00197D7C">
      <w:pPr>
        <w:pStyle w:val="FR3"/>
        <w:spacing w:line="240" w:lineRule="auto"/>
        <w:ind w:firstLine="709"/>
        <w:jc w:val="both"/>
        <w:rPr>
          <w:rFonts w:ascii="Times New Roman" w:hAnsi="Times New Roman" w:cs="Times New Roman"/>
          <w:sz w:val="28"/>
          <w:szCs w:val="28"/>
        </w:rPr>
      </w:pPr>
    </w:p>
    <w:p w:rsidR="00155AA7" w:rsidRPr="00225436" w:rsidRDefault="00155AA7" w:rsidP="00D04F99">
      <w:pPr>
        <w:pStyle w:val="FR3"/>
        <w:numPr>
          <w:ilvl w:val="0"/>
          <w:numId w:val="10"/>
        </w:numPr>
        <w:tabs>
          <w:tab w:val="left" w:pos="284"/>
        </w:tabs>
        <w:spacing w:line="240" w:lineRule="auto"/>
        <w:jc w:val="center"/>
        <w:rPr>
          <w:rFonts w:ascii="Times New Roman" w:hAnsi="Times New Roman" w:cs="Times New Roman"/>
          <w:b/>
          <w:bCs/>
          <w:sz w:val="28"/>
          <w:szCs w:val="28"/>
        </w:rPr>
      </w:pPr>
      <w:r w:rsidRPr="00225436">
        <w:rPr>
          <w:rFonts w:ascii="Times New Roman" w:hAnsi="Times New Roman" w:cs="Times New Roman"/>
          <w:b/>
          <w:bCs/>
          <w:sz w:val="28"/>
          <w:szCs w:val="28"/>
        </w:rPr>
        <w:lastRenderedPageBreak/>
        <w:t>Програма навчальної дисципліни</w:t>
      </w:r>
    </w:p>
    <w:p w:rsidR="00155AA7" w:rsidRPr="00225436" w:rsidRDefault="00155AA7" w:rsidP="00155AA7">
      <w:pPr>
        <w:pStyle w:val="FR3"/>
        <w:tabs>
          <w:tab w:val="left" w:pos="284"/>
        </w:tabs>
        <w:spacing w:line="240" w:lineRule="auto"/>
        <w:rPr>
          <w:rFonts w:ascii="Times New Roman" w:hAnsi="Times New Roman" w:cs="Times New Roman"/>
          <w:b/>
          <w:bCs/>
          <w:sz w:val="28"/>
          <w:szCs w:val="28"/>
        </w:rPr>
      </w:pPr>
    </w:p>
    <w:p w:rsidR="00155AA7" w:rsidRPr="00225436" w:rsidRDefault="00155AA7" w:rsidP="00155AA7">
      <w:pPr>
        <w:tabs>
          <w:tab w:val="left" w:pos="284"/>
          <w:tab w:val="left" w:pos="567"/>
        </w:tabs>
        <w:jc w:val="both"/>
        <w:rPr>
          <w:b/>
          <w:sz w:val="28"/>
          <w:szCs w:val="28"/>
          <w:lang w:val="uk-UA"/>
        </w:rPr>
      </w:pPr>
      <w:r w:rsidRPr="00225436">
        <w:rPr>
          <w:b/>
          <w:sz w:val="28"/>
          <w:szCs w:val="28"/>
          <w:lang w:val="uk-UA"/>
        </w:rPr>
        <w:t>З</w:t>
      </w:r>
      <w:r w:rsidR="0043039F">
        <w:rPr>
          <w:b/>
          <w:sz w:val="28"/>
          <w:szCs w:val="28"/>
          <w:lang w:val="uk-UA"/>
        </w:rPr>
        <w:t>МІСТОВНИЙ МОДУЛЬ 1. ВЛАСТИВОСТІ КОМПОЗИЦІЇ. ТЕРМІНОЛОГІЯ В ГРАФІЧНОМУ ДИЗАЙНІ.</w:t>
      </w:r>
    </w:p>
    <w:p w:rsidR="00155AA7" w:rsidRPr="0043039F" w:rsidRDefault="00155AA7" w:rsidP="00155AA7">
      <w:pPr>
        <w:tabs>
          <w:tab w:val="left" w:pos="284"/>
          <w:tab w:val="left" w:pos="567"/>
        </w:tabs>
        <w:jc w:val="both"/>
        <w:rPr>
          <w:i/>
          <w:sz w:val="28"/>
          <w:szCs w:val="28"/>
          <w:lang w:val="uk-UA"/>
        </w:rPr>
      </w:pPr>
      <w:r w:rsidRPr="0043039F">
        <w:rPr>
          <w:i/>
          <w:sz w:val="28"/>
          <w:szCs w:val="28"/>
          <w:lang w:val="uk-UA"/>
        </w:rPr>
        <w:t xml:space="preserve">Тема </w:t>
      </w:r>
      <w:r w:rsidR="0043039F">
        <w:rPr>
          <w:i/>
          <w:sz w:val="28"/>
          <w:szCs w:val="28"/>
          <w:lang w:val="uk-UA"/>
        </w:rPr>
        <w:t>1.</w:t>
      </w:r>
      <w:r w:rsidRPr="0043039F">
        <w:rPr>
          <w:i/>
          <w:sz w:val="28"/>
          <w:szCs w:val="28"/>
          <w:lang w:val="uk-UA"/>
        </w:rPr>
        <w:t xml:space="preserve">1. Симетрія та асиметрія в композиції. </w:t>
      </w:r>
      <w:r w:rsidRPr="0043039F">
        <w:rPr>
          <w:i/>
          <w:sz w:val="28"/>
          <w:szCs w:val="28"/>
        </w:rPr>
        <w:t>Предмет “</w:t>
      </w:r>
      <w:r w:rsidRPr="0043039F">
        <w:rPr>
          <w:i/>
          <w:sz w:val="28"/>
          <w:szCs w:val="28"/>
          <w:lang w:val="uk-UA"/>
        </w:rPr>
        <w:t>Вступ до фаху</w:t>
      </w:r>
      <w:r w:rsidR="00172690" w:rsidRPr="0043039F">
        <w:rPr>
          <w:i/>
          <w:sz w:val="28"/>
          <w:szCs w:val="28"/>
          <w:lang w:val="uk-UA"/>
        </w:rPr>
        <w:t xml:space="preserve"> дизайнера графіка</w:t>
      </w:r>
      <w:r w:rsidRPr="0043039F">
        <w:rPr>
          <w:i/>
          <w:sz w:val="28"/>
          <w:szCs w:val="28"/>
        </w:rPr>
        <w:t xml:space="preserve">”. </w:t>
      </w:r>
      <w:r w:rsidRPr="0043039F">
        <w:rPr>
          <w:i/>
          <w:sz w:val="28"/>
          <w:szCs w:val="28"/>
          <w:lang w:val="uk-UA"/>
        </w:rPr>
        <w:t>Термінологія в графічному дизайні. Етапи становлення графічного дизайну</w:t>
      </w:r>
      <w:r w:rsidR="0043039F">
        <w:rPr>
          <w:i/>
          <w:sz w:val="28"/>
          <w:szCs w:val="28"/>
          <w:lang w:val="uk-UA"/>
        </w:rPr>
        <w:t>.</w:t>
      </w:r>
    </w:p>
    <w:p w:rsidR="00155AA7" w:rsidRPr="00225436" w:rsidRDefault="00155AA7" w:rsidP="00155AA7">
      <w:pPr>
        <w:jc w:val="both"/>
        <w:rPr>
          <w:sz w:val="28"/>
          <w:szCs w:val="28"/>
          <w:lang w:val="uk-UA"/>
        </w:rPr>
      </w:pPr>
      <w:r w:rsidRPr="0043039F">
        <w:rPr>
          <w:i/>
          <w:sz w:val="28"/>
          <w:szCs w:val="28"/>
          <w:lang w:val="uk-UA"/>
        </w:rPr>
        <w:t xml:space="preserve">Тема </w:t>
      </w:r>
      <w:r w:rsidR="0043039F">
        <w:rPr>
          <w:i/>
          <w:sz w:val="28"/>
          <w:szCs w:val="28"/>
          <w:lang w:val="uk-UA"/>
        </w:rPr>
        <w:t>1.</w:t>
      </w:r>
      <w:r w:rsidRPr="0043039F">
        <w:rPr>
          <w:i/>
          <w:sz w:val="28"/>
          <w:szCs w:val="28"/>
          <w:lang w:val="uk-UA"/>
        </w:rPr>
        <w:t>2. Статика та динаміка в композиції</w:t>
      </w:r>
      <w:r w:rsidRPr="0043039F">
        <w:rPr>
          <w:bCs/>
          <w:i/>
          <w:sz w:val="28"/>
          <w:szCs w:val="28"/>
          <w:lang w:val="uk-UA"/>
        </w:rPr>
        <w:t xml:space="preserve"> Вплив стилів на розвиток графічного дизайну</w:t>
      </w:r>
      <w:r w:rsidRPr="0043039F">
        <w:rPr>
          <w:bCs/>
          <w:i/>
          <w:sz w:val="28"/>
          <w:szCs w:val="28"/>
        </w:rPr>
        <w:t>.</w:t>
      </w:r>
      <w:r w:rsidRPr="0043039F">
        <w:rPr>
          <w:bCs/>
          <w:i/>
          <w:sz w:val="28"/>
          <w:szCs w:val="28"/>
          <w:lang w:val="uk-UA"/>
        </w:rPr>
        <w:t xml:space="preserve"> </w:t>
      </w:r>
      <w:r w:rsidRPr="0043039F">
        <w:rPr>
          <w:i/>
          <w:sz w:val="28"/>
          <w:szCs w:val="28"/>
          <w:lang w:val="uk-UA"/>
        </w:rPr>
        <w:t xml:space="preserve">Плакатне мистецтво. Зародження реклами в </w:t>
      </w:r>
      <w:r w:rsidR="0043039F">
        <w:rPr>
          <w:i/>
          <w:sz w:val="28"/>
          <w:szCs w:val="28"/>
          <w:lang w:val="uk-UA"/>
        </w:rPr>
        <w:t>країнах Західної Європи.</w:t>
      </w:r>
    </w:p>
    <w:p w:rsidR="00155AA7" w:rsidRPr="00225436" w:rsidRDefault="00155AA7" w:rsidP="00155AA7">
      <w:pPr>
        <w:jc w:val="both"/>
        <w:rPr>
          <w:sz w:val="28"/>
          <w:szCs w:val="28"/>
          <w:lang w:val="uk-UA"/>
        </w:rPr>
      </w:pPr>
      <w:r w:rsidRPr="00225436">
        <w:rPr>
          <w:sz w:val="28"/>
          <w:szCs w:val="28"/>
          <w:lang w:val="uk-UA"/>
        </w:rPr>
        <w:t xml:space="preserve">       </w:t>
      </w:r>
    </w:p>
    <w:p w:rsidR="00155AA7" w:rsidRPr="00225436" w:rsidRDefault="0043039F" w:rsidP="00155AA7">
      <w:pPr>
        <w:jc w:val="both"/>
        <w:rPr>
          <w:sz w:val="28"/>
          <w:szCs w:val="28"/>
          <w:lang w:val="uk-UA"/>
        </w:rPr>
      </w:pPr>
      <w:r w:rsidRPr="00225436">
        <w:rPr>
          <w:b/>
          <w:sz w:val="28"/>
          <w:szCs w:val="28"/>
          <w:lang w:val="uk-UA"/>
        </w:rPr>
        <w:t>З</w:t>
      </w:r>
      <w:r>
        <w:rPr>
          <w:b/>
          <w:sz w:val="28"/>
          <w:szCs w:val="28"/>
          <w:lang w:val="uk-UA"/>
        </w:rPr>
        <w:t>МІСТОВНИЙ МОДУЛЬ 2. ЗАСОБИ ГАРМОНІЗАЦІЇ ФОРМИ. ЗАСОБИ В ГРАФІЧНОМУ ДИЗАЙНІ</w:t>
      </w:r>
    </w:p>
    <w:p w:rsidR="00155AA7" w:rsidRPr="0043039F" w:rsidRDefault="00155AA7" w:rsidP="00155AA7">
      <w:pPr>
        <w:jc w:val="both"/>
        <w:rPr>
          <w:i/>
          <w:sz w:val="28"/>
          <w:szCs w:val="28"/>
          <w:lang w:val="uk-UA"/>
        </w:rPr>
      </w:pPr>
      <w:r w:rsidRPr="0043039F">
        <w:rPr>
          <w:i/>
          <w:sz w:val="28"/>
          <w:szCs w:val="28"/>
          <w:lang w:val="uk-UA"/>
        </w:rPr>
        <w:t xml:space="preserve">Тема </w:t>
      </w:r>
      <w:r w:rsidR="0043039F">
        <w:rPr>
          <w:i/>
          <w:sz w:val="28"/>
          <w:szCs w:val="28"/>
          <w:lang w:val="uk-UA"/>
        </w:rPr>
        <w:t>2.1.</w:t>
      </w:r>
      <w:r w:rsidRPr="0043039F">
        <w:rPr>
          <w:i/>
          <w:sz w:val="28"/>
          <w:szCs w:val="28"/>
          <w:lang w:val="uk-UA"/>
        </w:rPr>
        <w:t xml:space="preserve">  Контраст та нюанс в композиції. Психологія реклами. Фахівці реклами та їх участь</w:t>
      </w:r>
      <w:r w:rsidR="0043039F">
        <w:rPr>
          <w:i/>
          <w:sz w:val="28"/>
          <w:szCs w:val="28"/>
          <w:lang w:val="uk-UA"/>
        </w:rPr>
        <w:t xml:space="preserve"> у створенні ефективної реклами.</w:t>
      </w:r>
    </w:p>
    <w:p w:rsidR="00155AA7" w:rsidRPr="0043039F" w:rsidRDefault="00155AA7" w:rsidP="00155AA7">
      <w:pPr>
        <w:jc w:val="both"/>
        <w:rPr>
          <w:i/>
          <w:sz w:val="28"/>
          <w:szCs w:val="28"/>
          <w:lang w:val="uk-UA"/>
        </w:rPr>
      </w:pPr>
      <w:r w:rsidRPr="0043039F">
        <w:rPr>
          <w:i/>
          <w:sz w:val="28"/>
          <w:szCs w:val="28"/>
          <w:lang w:val="uk-UA"/>
        </w:rPr>
        <w:t xml:space="preserve">Тема </w:t>
      </w:r>
      <w:r w:rsidR="0043039F">
        <w:rPr>
          <w:i/>
          <w:sz w:val="28"/>
          <w:szCs w:val="28"/>
          <w:lang w:val="uk-UA"/>
        </w:rPr>
        <w:t>2.2.</w:t>
      </w:r>
      <w:r w:rsidRPr="0043039F">
        <w:rPr>
          <w:i/>
          <w:sz w:val="28"/>
          <w:szCs w:val="28"/>
          <w:lang w:val="uk-UA"/>
        </w:rPr>
        <w:t xml:space="preserve">  Організація композиції за допомогою метричного повтору та  ритму. Упаковка як об’єкт реклами. Історія і розвиток. Символіка в графічному дизайні</w:t>
      </w:r>
      <w:r w:rsidR="0043039F">
        <w:rPr>
          <w:i/>
          <w:sz w:val="28"/>
          <w:szCs w:val="28"/>
          <w:lang w:val="uk-UA"/>
        </w:rPr>
        <w:t>.</w:t>
      </w:r>
    </w:p>
    <w:p w:rsidR="00155AA7" w:rsidRPr="0043039F" w:rsidRDefault="00155AA7" w:rsidP="00155AA7">
      <w:pPr>
        <w:tabs>
          <w:tab w:val="left" w:pos="284"/>
          <w:tab w:val="left" w:pos="567"/>
        </w:tabs>
        <w:jc w:val="both"/>
        <w:rPr>
          <w:i/>
          <w:sz w:val="28"/>
          <w:szCs w:val="28"/>
          <w:lang w:val="uk-UA"/>
        </w:rPr>
      </w:pPr>
      <w:r w:rsidRPr="0043039F">
        <w:rPr>
          <w:i/>
          <w:sz w:val="28"/>
          <w:szCs w:val="28"/>
          <w:lang w:val="uk-UA"/>
        </w:rPr>
        <w:t xml:space="preserve">       </w:t>
      </w:r>
    </w:p>
    <w:p w:rsidR="00155AA7" w:rsidRPr="00225436" w:rsidRDefault="0043039F" w:rsidP="00155AA7">
      <w:pPr>
        <w:tabs>
          <w:tab w:val="left" w:pos="284"/>
          <w:tab w:val="left" w:pos="567"/>
        </w:tabs>
        <w:jc w:val="both"/>
        <w:rPr>
          <w:b/>
          <w:sz w:val="28"/>
          <w:szCs w:val="28"/>
          <w:lang w:val="uk-UA"/>
        </w:rPr>
      </w:pPr>
      <w:r w:rsidRPr="00225436">
        <w:rPr>
          <w:b/>
          <w:sz w:val="28"/>
          <w:szCs w:val="28"/>
          <w:lang w:val="uk-UA"/>
        </w:rPr>
        <w:t>З</w:t>
      </w:r>
      <w:r>
        <w:rPr>
          <w:b/>
          <w:sz w:val="28"/>
          <w:szCs w:val="28"/>
          <w:lang w:val="uk-UA"/>
        </w:rPr>
        <w:t>МІСТОВНИЙ МОДУЛЬ</w:t>
      </w:r>
      <w:r w:rsidR="00155AA7" w:rsidRPr="00225436">
        <w:rPr>
          <w:b/>
          <w:sz w:val="28"/>
          <w:szCs w:val="28"/>
          <w:lang w:val="uk-UA"/>
        </w:rPr>
        <w:t xml:space="preserve"> </w:t>
      </w:r>
      <w:r>
        <w:rPr>
          <w:b/>
          <w:sz w:val="28"/>
          <w:szCs w:val="28"/>
          <w:lang w:val="uk-UA"/>
        </w:rPr>
        <w:t>3.</w:t>
      </w:r>
      <w:r w:rsidR="00155AA7" w:rsidRPr="00225436">
        <w:rPr>
          <w:b/>
          <w:sz w:val="28"/>
          <w:szCs w:val="28"/>
          <w:lang w:val="uk-UA"/>
        </w:rPr>
        <w:t xml:space="preserve"> </w:t>
      </w:r>
      <w:r>
        <w:rPr>
          <w:b/>
          <w:sz w:val="28"/>
          <w:szCs w:val="28"/>
          <w:lang w:val="uk-UA"/>
        </w:rPr>
        <w:t>ЗАСОБИ ДОСЯГНЕННЯ ГРАФІЧНОЇ ВИРАЗНОСТІ ФОРМИ. ВПЛИВ СТИЛІВ НА РОЗВИТОК ГРАФІЧНОГО ДИЗАЙНУ.</w:t>
      </w:r>
    </w:p>
    <w:p w:rsidR="00155AA7" w:rsidRPr="0043039F" w:rsidRDefault="00155AA7" w:rsidP="00155AA7">
      <w:pPr>
        <w:jc w:val="both"/>
        <w:rPr>
          <w:bCs/>
          <w:i/>
          <w:sz w:val="28"/>
          <w:szCs w:val="28"/>
          <w:lang w:val="uk-UA"/>
        </w:rPr>
      </w:pPr>
      <w:r w:rsidRPr="0043039F">
        <w:rPr>
          <w:i/>
          <w:sz w:val="28"/>
          <w:szCs w:val="28"/>
          <w:lang w:val="uk-UA"/>
        </w:rPr>
        <w:t xml:space="preserve">Тема </w:t>
      </w:r>
      <w:r w:rsidR="0043039F">
        <w:rPr>
          <w:i/>
          <w:sz w:val="28"/>
          <w:szCs w:val="28"/>
          <w:lang w:val="uk-UA"/>
        </w:rPr>
        <w:t>3.1.</w:t>
      </w:r>
      <w:r w:rsidRPr="0043039F">
        <w:rPr>
          <w:i/>
          <w:sz w:val="28"/>
          <w:szCs w:val="28"/>
          <w:lang w:val="uk-UA"/>
        </w:rPr>
        <w:t xml:space="preserve">  Графічні фактури. </w:t>
      </w:r>
      <w:r w:rsidRPr="0043039F">
        <w:rPr>
          <w:bCs/>
          <w:i/>
          <w:sz w:val="28"/>
          <w:szCs w:val="28"/>
          <w:lang w:val="uk-UA"/>
        </w:rPr>
        <w:t>Вплив сучасних стилів на розвиток графічного дизайну</w:t>
      </w:r>
      <w:r w:rsidR="0043039F" w:rsidRPr="0043039F">
        <w:rPr>
          <w:bCs/>
          <w:i/>
          <w:sz w:val="28"/>
          <w:szCs w:val="28"/>
          <w:lang w:val="uk-UA"/>
        </w:rPr>
        <w:t>.</w:t>
      </w:r>
    </w:p>
    <w:p w:rsidR="00155AA7" w:rsidRPr="0043039F" w:rsidRDefault="00155AA7" w:rsidP="00155AA7">
      <w:pPr>
        <w:jc w:val="both"/>
        <w:rPr>
          <w:i/>
          <w:sz w:val="28"/>
          <w:szCs w:val="28"/>
          <w:lang w:val="uk-UA"/>
        </w:rPr>
      </w:pPr>
      <w:r w:rsidRPr="0043039F">
        <w:rPr>
          <w:i/>
          <w:sz w:val="28"/>
          <w:szCs w:val="28"/>
          <w:lang w:val="uk-UA"/>
        </w:rPr>
        <w:t xml:space="preserve">Тема </w:t>
      </w:r>
      <w:r w:rsidR="0043039F">
        <w:rPr>
          <w:i/>
          <w:sz w:val="28"/>
          <w:szCs w:val="28"/>
          <w:lang w:val="uk-UA"/>
        </w:rPr>
        <w:t>3.2.</w:t>
      </w:r>
      <w:r w:rsidRPr="0043039F">
        <w:rPr>
          <w:i/>
          <w:sz w:val="28"/>
          <w:szCs w:val="28"/>
          <w:lang w:val="uk-UA"/>
        </w:rPr>
        <w:t xml:space="preserve">  Графічна композиція, що створює враження рельєфу. Зародження графічного дизайну і реклами в США</w:t>
      </w:r>
      <w:r w:rsidR="0043039F">
        <w:rPr>
          <w:i/>
          <w:sz w:val="28"/>
          <w:szCs w:val="28"/>
        </w:rPr>
        <w:t>.</w:t>
      </w:r>
    </w:p>
    <w:p w:rsidR="00155AA7" w:rsidRPr="0043039F" w:rsidRDefault="00155AA7" w:rsidP="00155AA7">
      <w:pPr>
        <w:jc w:val="both"/>
        <w:rPr>
          <w:i/>
          <w:sz w:val="28"/>
          <w:szCs w:val="28"/>
        </w:rPr>
      </w:pPr>
      <w:r w:rsidRPr="0043039F">
        <w:rPr>
          <w:i/>
          <w:sz w:val="28"/>
          <w:szCs w:val="28"/>
          <w:lang w:val="uk-UA"/>
        </w:rPr>
        <w:t xml:space="preserve">Тема </w:t>
      </w:r>
      <w:r w:rsidR="0043039F">
        <w:rPr>
          <w:i/>
          <w:sz w:val="28"/>
          <w:szCs w:val="28"/>
          <w:lang w:val="uk-UA"/>
        </w:rPr>
        <w:t>3.3.</w:t>
      </w:r>
      <w:r w:rsidRPr="0043039F">
        <w:rPr>
          <w:i/>
          <w:sz w:val="28"/>
          <w:szCs w:val="28"/>
          <w:lang w:val="uk-UA"/>
        </w:rPr>
        <w:t xml:space="preserve">  Графічна композиція, що створює враження об Характеристика і значення японського і китайського графічного</w:t>
      </w:r>
      <w:r w:rsidRPr="0043039F">
        <w:rPr>
          <w:i/>
          <w:sz w:val="28"/>
          <w:szCs w:val="28"/>
        </w:rPr>
        <w:t xml:space="preserve"> дизайну</w:t>
      </w:r>
      <w:r w:rsidR="0043039F">
        <w:rPr>
          <w:bCs/>
          <w:i/>
          <w:sz w:val="28"/>
          <w:szCs w:val="28"/>
        </w:rPr>
        <w:t>.</w:t>
      </w:r>
    </w:p>
    <w:p w:rsidR="00155AA7" w:rsidRPr="0043039F" w:rsidRDefault="00155AA7" w:rsidP="00155AA7">
      <w:pPr>
        <w:jc w:val="both"/>
        <w:rPr>
          <w:i/>
          <w:sz w:val="28"/>
          <w:szCs w:val="28"/>
          <w:lang w:val="uk-UA"/>
        </w:rPr>
      </w:pPr>
      <w:r w:rsidRPr="0043039F">
        <w:rPr>
          <w:i/>
          <w:sz w:val="28"/>
          <w:szCs w:val="28"/>
          <w:lang w:val="uk-UA"/>
        </w:rPr>
        <w:t xml:space="preserve">Тема </w:t>
      </w:r>
      <w:r w:rsidR="0043039F">
        <w:rPr>
          <w:i/>
          <w:sz w:val="28"/>
          <w:szCs w:val="28"/>
          <w:lang w:val="uk-UA"/>
        </w:rPr>
        <w:t>3.4.</w:t>
      </w:r>
      <w:r w:rsidRPr="0043039F">
        <w:rPr>
          <w:i/>
          <w:sz w:val="28"/>
          <w:szCs w:val="28"/>
          <w:lang w:val="uk-UA"/>
        </w:rPr>
        <w:t xml:space="preserve">  Графічна композиція, що створює враження простору. Графічний дизайн країн західної Європи</w:t>
      </w:r>
      <w:r w:rsidR="0043039F">
        <w:rPr>
          <w:bCs/>
          <w:i/>
          <w:sz w:val="28"/>
          <w:szCs w:val="28"/>
          <w:lang w:val="uk-UA"/>
        </w:rPr>
        <w:t>.</w:t>
      </w:r>
    </w:p>
    <w:p w:rsidR="00155AA7" w:rsidRPr="00225436" w:rsidRDefault="00155AA7" w:rsidP="00155AA7">
      <w:pPr>
        <w:jc w:val="both"/>
        <w:rPr>
          <w:b/>
          <w:sz w:val="28"/>
          <w:szCs w:val="28"/>
          <w:lang w:val="uk-UA"/>
        </w:rPr>
      </w:pPr>
      <w:r w:rsidRPr="00225436">
        <w:rPr>
          <w:b/>
          <w:sz w:val="28"/>
          <w:szCs w:val="28"/>
          <w:lang w:val="uk-UA"/>
        </w:rPr>
        <w:t xml:space="preserve">   </w:t>
      </w:r>
    </w:p>
    <w:p w:rsidR="00155AA7" w:rsidRPr="00225436" w:rsidRDefault="0043039F" w:rsidP="00155AA7">
      <w:pPr>
        <w:jc w:val="both"/>
        <w:rPr>
          <w:b/>
          <w:bCs/>
          <w:sz w:val="28"/>
          <w:szCs w:val="28"/>
          <w:lang w:val="uk-UA"/>
        </w:rPr>
      </w:pPr>
      <w:r w:rsidRPr="00225436">
        <w:rPr>
          <w:b/>
          <w:sz w:val="28"/>
          <w:szCs w:val="28"/>
          <w:lang w:val="uk-UA"/>
        </w:rPr>
        <w:t>З</w:t>
      </w:r>
      <w:r>
        <w:rPr>
          <w:b/>
          <w:sz w:val="28"/>
          <w:szCs w:val="28"/>
          <w:lang w:val="uk-UA"/>
        </w:rPr>
        <w:t>МІСТОВНИЙ МОДУЛЬ 4. АСОЦІАТИВНИЙ РОЗВИТОК ФОРМИ. ШКОЛИ ГРАФІЧНОГО ДИЗАЙНУ, ПЕРСПЕКТИВИ РОЗВИТКУ.</w:t>
      </w:r>
    </w:p>
    <w:p w:rsidR="00155AA7" w:rsidRPr="0043039F" w:rsidRDefault="00155AA7" w:rsidP="00155AA7">
      <w:pPr>
        <w:jc w:val="both"/>
        <w:rPr>
          <w:bCs/>
          <w:i/>
          <w:sz w:val="28"/>
          <w:szCs w:val="28"/>
          <w:lang w:val="uk-UA"/>
        </w:rPr>
      </w:pPr>
      <w:r w:rsidRPr="0043039F">
        <w:rPr>
          <w:bCs/>
          <w:i/>
          <w:sz w:val="28"/>
          <w:szCs w:val="28"/>
          <w:lang w:val="uk-UA"/>
        </w:rPr>
        <w:t xml:space="preserve">Тема </w:t>
      </w:r>
      <w:r w:rsidR="0043039F">
        <w:rPr>
          <w:bCs/>
          <w:i/>
          <w:sz w:val="28"/>
          <w:szCs w:val="28"/>
          <w:lang w:val="uk-UA"/>
        </w:rPr>
        <w:t>4.1.</w:t>
      </w:r>
      <w:r w:rsidRPr="0043039F">
        <w:rPr>
          <w:bCs/>
          <w:i/>
          <w:sz w:val="28"/>
          <w:szCs w:val="28"/>
          <w:lang w:val="uk-UA"/>
        </w:rPr>
        <w:t xml:space="preserve">  Створення декоративної композиції. </w:t>
      </w:r>
      <w:r w:rsidRPr="0043039F">
        <w:rPr>
          <w:i/>
          <w:sz w:val="28"/>
          <w:szCs w:val="28"/>
          <w:lang w:val="uk-UA"/>
        </w:rPr>
        <w:t>Школи графічного дизайну Німеччини</w:t>
      </w:r>
      <w:r w:rsidRPr="0043039F">
        <w:rPr>
          <w:i/>
          <w:sz w:val="28"/>
          <w:szCs w:val="28"/>
        </w:rPr>
        <w:t>;</w:t>
      </w:r>
    </w:p>
    <w:p w:rsidR="00155AA7" w:rsidRPr="0043039F" w:rsidRDefault="00155AA7" w:rsidP="00155AA7">
      <w:pPr>
        <w:jc w:val="both"/>
        <w:rPr>
          <w:bCs/>
          <w:i/>
          <w:sz w:val="28"/>
          <w:szCs w:val="28"/>
          <w:lang w:val="uk-UA"/>
        </w:rPr>
      </w:pPr>
      <w:r w:rsidRPr="0043039F">
        <w:rPr>
          <w:bCs/>
          <w:i/>
          <w:sz w:val="28"/>
          <w:szCs w:val="28"/>
          <w:lang w:val="uk-UA"/>
        </w:rPr>
        <w:t xml:space="preserve">Тема </w:t>
      </w:r>
      <w:r w:rsidR="0043039F">
        <w:rPr>
          <w:bCs/>
          <w:i/>
          <w:sz w:val="28"/>
          <w:szCs w:val="28"/>
          <w:lang w:val="uk-UA"/>
        </w:rPr>
        <w:t>4.2.</w:t>
      </w:r>
      <w:r w:rsidRPr="0043039F">
        <w:rPr>
          <w:bCs/>
          <w:i/>
          <w:sz w:val="28"/>
          <w:szCs w:val="28"/>
          <w:lang w:val="uk-UA"/>
        </w:rPr>
        <w:t xml:space="preserve"> Імпровізація. Г</w:t>
      </w:r>
      <w:r w:rsidRPr="0043039F">
        <w:rPr>
          <w:i/>
          <w:sz w:val="28"/>
          <w:szCs w:val="28"/>
          <w:lang w:val="uk-UA"/>
        </w:rPr>
        <w:t>рафічний дизайн в  Україні</w:t>
      </w:r>
      <w:r w:rsidRPr="0043039F">
        <w:rPr>
          <w:i/>
          <w:sz w:val="28"/>
          <w:szCs w:val="28"/>
        </w:rPr>
        <w:t>;</w:t>
      </w:r>
    </w:p>
    <w:p w:rsidR="00155AA7" w:rsidRPr="0043039F" w:rsidRDefault="00155AA7" w:rsidP="00155AA7">
      <w:pPr>
        <w:jc w:val="both"/>
        <w:rPr>
          <w:bCs/>
          <w:i/>
          <w:sz w:val="28"/>
          <w:szCs w:val="28"/>
        </w:rPr>
      </w:pPr>
      <w:r w:rsidRPr="0043039F">
        <w:rPr>
          <w:bCs/>
          <w:i/>
          <w:sz w:val="28"/>
          <w:szCs w:val="28"/>
          <w:lang w:val="uk-UA"/>
        </w:rPr>
        <w:t xml:space="preserve">Тема </w:t>
      </w:r>
      <w:r w:rsidR="0043039F">
        <w:rPr>
          <w:bCs/>
          <w:i/>
          <w:sz w:val="28"/>
          <w:szCs w:val="28"/>
          <w:lang w:val="uk-UA"/>
        </w:rPr>
        <w:t>4.3.</w:t>
      </w:r>
      <w:r w:rsidRPr="0043039F">
        <w:rPr>
          <w:bCs/>
          <w:i/>
          <w:sz w:val="28"/>
          <w:szCs w:val="28"/>
          <w:lang w:val="uk-UA"/>
        </w:rPr>
        <w:t xml:space="preserve"> Інтерпретація. </w:t>
      </w:r>
      <w:r w:rsidRPr="0043039F">
        <w:rPr>
          <w:i/>
          <w:sz w:val="28"/>
          <w:szCs w:val="28"/>
          <w:lang w:val="uk-UA"/>
        </w:rPr>
        <w:t>Школи графічного дизайну, перспективи розвитку</w:t>
      </w:r>
      <w:r w:rsidR="00D44AA6">
        <w:rPr>
          <w:i/>
          <w:sz w:val="28"/>
          <w:szCs w:val="28"/>
          <w:lang w:val="uk-UA"/>
        </w:rPr>
        <w:t>.</w:t>
      </w:r>
    </w:p>
    <w:p w:rsidR="006A3AE6" w:rsidRDefault="006A3AE6" w:rsidP="006A3AE6">
      <w:pPr>
        <w:ind w:firstLine="720"/>
        <w:rPr>
          <w:i/>
          <w:sz w:val="28"/>
          <w:szCs w:val="28"/>
        </w:rPr>
      </w:pPr>
    </w:p>
    <w:p w:rsidR="002E29D9" w:rsidRDefault="002E29D9" w:rsidP="006A3AE6">
      <w:pPr>
        <w:ind w:firstLine="720"/>
        <w:rPr>
          <w:i/>
          <w:sz w:val="28"/>
          <w:szCs w:val="28"/>
        </w:rPr>
      </w:pPr>
    </w:p>
    <w:p w:rsidR="002E29D9" w:rsidRDefault="002E29D9" w:rsidP="006A3AE6">
      <w:pPr>
        <w:ind w:firstLine="720"/>
        <w:rPr>
          <w:i/>
          <w:sz w:val="28"/>
          <w:szCs w:val="28"/>
        </w:rPr>
      </w:pPr>
    </w:p>
    <w:p w:rsidR="002E29D9" w:rsidRDefault="002E29D9" w:rsidP="006A3AE6">
      <w:pPr>
        <w:ind w:firstLine="720"/>
        <w:rPr>
          <w:i/>
          <w:sz w:val="28"/>
          <w:szCs w:val="28"/>
        </w:rPr>
      </w:pPr>
    </w:p>
    <w:p w:rsidR="002E29D9" w:rsidRDefault="002E29D9" w:rsidP="006A3AE6">
      <w:pPr>
        <w:ind w:firstLine="720"/>
        <w:rPr>
          <w:i/>
          <w:sz w:val="28"/>
          <w:szCs w:val="28"/>
        </w:rPr>
      </w:pPr>
    </w:p>
    <w:p w:rsidR="002E29D9" w:rsidRDefault="002E29D9" w:rsidP="006A3AE6">
      <w:pPr>
        <w:ind w:firstLine="720"/>
        <w:rPr>
          <w:i/>
          <w:sz w:val="28"/>
          <w:szCs w:val="28"/>
        </w:rPr>
      </w:pPr>
    </w:p>
    <w:p w:rsidR="002E29D9" w:rsidRPr="0043039F" w:rsidRDefault="002E29D9" w:rsidP="006A3AE6">
      <w:pPr>
        <w:ind w:firstLine="720"/>
        <w:rPr>
          <w:i/>
          <w:sz w:val="28"/>
          <w:szCs w:val="28"/>
        </w:rPr>
      </w:pPr>
    </w:p>
    <w:p w:rsidR="00197D7C" w:rsidRPr="00211BBE" w:rsidRDefault="00211BBE" w:rsidP="00211BBE">
      <w:pPr>
        <w:tabs>
          <w:tab w:val="left" w:pos="993"/>
        </w:tabs>
        <w:ind w:left="360"/>
        <w:jc w:val="center"/>
        <w:rPr>
          <w:b/>
          <w:bCs/>
          <w:sz w:val="28"/>
          <w:lang w:val="uk-UA"/>
        </w:rPr>
      </w:pPr>
      <w:r>
        <w:rPr>
          <w:b/>
          <w:sz w:val="28"/>
          <w:szCs w:val="28"/>
          <w:lang w:val="uk-UA"/>
        </w:rPr>
        <w:lastRenderedPageBreak/>
        <w:t>2.</w:t>
      </w:r>
      <w:r w:rsidR="00287BFD" w:rsidRPr="00211BBE">
        <w:rPr>
          <w:b/>
          <w:sz w:val="28"/>
          <w:szCs w:val="28"/>
          <w:lang w:val="uk-UA"/>
        </w:rPr>
        <w:t>Основні терміни і поняття з дисципліни «</w:t>
      </w:r>
      <w:r w:rsidR="0046365B" w:rsidRPr="00211BBE">
        <w:rPr>
          <w:b/>
          <w:bCs/>
          <w:sz w:val="28"/>
          <w:szCs w:val="28"/>
          <w:lang w:val="uk-UA"/>
        </w:rPr>
        <w:t>Вступ до фаху дизайнера графіка</w:t>
      </w:r>
      <w:r w:rsidR="00287BFD" w:rsidRPr="00211BBE">
        <w:rPr>
          <w:b/>
          <w:sz w:val="28"/>
          <w:szCs w:val="28"/>
          <w:lang w:val="uk-UA"/>
        </w:rPr>
        <w:t xml:space="preserve">» за освітньою програмою «Графічний дизайн» </w:t>
      </w:r>
    </w:p>
    <w:p w:rsidR="00197D7C" w:rsidRPr="00225436" w:rsidRDefault="00197D7C" w:rsidP="00197D7C">
      <w:pPr>
        <w:pStyle w:val="ae"/>
        <w:shd w:val="clear" w:color="auto" w:fill="FFFFFF"/>
        <w:spacing w:before="0" w:beforeAutospacing="0" w:after="0" w:afterAutospacing="0"/>
        <w:ind w:firstLine="709"/>
        <w:jc w:val="both"/>
        <w:rPr>
          <w:bCs/>
          <w:i/>
          <w:sz w:val="28"/>
          <w:szCs w:val="28"/>
          <w:lang w:val="uk-UA"/>
        </w:rPr>
      </w:pPr>
    </w:p>
    <w:p w:rsidR="00197D7C" w:rsidRPr="00225436" w:rsidRDefault="00197D7C" w:rsidP="00197D7C">
      <w:pPr>
        <w:pStyle w:val="ae"/>
        <w:shd w:val="clear" w:color="auto" w:fill="FFFFFF"/>
        <w:spacing w:before="0" w:beforeAutospacing="0" w:after="0" w:afterAutospacing="0"/>
        <w:ind w:firstLine="709"/>
        <w:jc w:val="both"/>
        <w:rPr>
          <w:bCs/>
          <w:i/>
          <w:sz w:val="28"/>
          <w:szCs w:val="28"/>
          <w:lang w:val="uk-UA"/>
        </w:rPr>
      </w:pPr>
      <w:r w:rsidRPr="00225436">
        <w:rPr>
          <w:bCs/>
          <w:i/>
          <w:sz w:val="28"/>
          <w:szCs w:val="28"/>
          <w:lang w:val="uk-UA"/>
        </w:rPr>
        <w:t>Основні поняття і терміни.</w:t>
      </w:r>
    </w:p>
    <w:p w:rsidR="00A7797D" w:rsidRPr="0012085D" w:rsidRDefault="00A7797D" w:rsidP="00A7797D">
      <w:pPr>
        <w:widowControl/>
        <w:autoSpaceDE/>
        <w:autoSpaceDN/>
        <w:adjustRightInd/>
        <w:ind w:firstLine="709"/>
        <w:jc w:val="both"/>
        <w:rPr>
          <w:sz w:val="28"/>
          <w:szCs w:val="28"/>
        </w:rPr>
      </w:pPr>
      <w:r w:rsidRPr="00A7797D">
        <w:rPr>
          <w:bCs/>
          <w:i/>
          <w:sz w:val="28"/>
          <w:szCs w:val="28"/>
        </w:rPr>
        <w:t>Дизайнер</w:t>
      </w:r>
      <w:r w:rsidRPr="00225436">
        <w:rPr>
          <w:b/>
          <w:bCs/>
          <w:sz w:val="28"/>
          <w:szCs w:val="28"/>
        </w:rPr>
        <w:t xml:space="preserve"> </w:t>
      </w:r>
      <w:r>
        <w:rPr>
          <w:b/>
          <w:bCs/>
          <w:sz w:val="28"/>
          <w:szCs w:val="28"/>
          <w:lang w:val="uk-UA"/>
        </w:rPr>
        <w:t>–</w:t>
      </w:r>
      <w:r w:rsidRPr="0012085D">
        <w:rPr>
          <w:sz w:val="28"/>
          <w:szCs w:val="28"/>
        </w:rPr>
        <w:t xml:space="preserve"> одна з найкреативніших та найзатребуваніших професій у часи діджитал-маркетингу, реклами</w:t>
      </w:r>
      <w:r>
        <w:rPr>
          <w:sz w:val="28"/>
          <w:szCs w:val="28"/>
        </w:rPr>
        <w:t xml:space="preserve"> та стрімкого розвитку бізнесу.</w:t>
      </w:r>
      <w:r>
        <w:rPr>
          <w:sz w:val="28"/>
          <w:szCs w:val="28"/>
          <w:lang w:val="uk-UA"/>
        </w:rPr>
        <w:t xml:space="preserve"> </w:t>
      </w:r>
      <w:r w:rsidRPr="00172690">
        <w:rPr>
          <w:bCs/>
          <w:sz w:val="28"/>
          <w:szCs w:val="28"/>
        </w:rPr>
        <w:t>Бути дизайнеро</w:t>
      </w:r>
      <w:r w:rsidRPr="00172690">
        <w:rPr>
          <w:sz w:val="28"/>
          <w:szCs w:val="28"/>
        </w:rPr>
        <w:t>м</w:t>
      </w:r>
      <w:r w:rsidRPr="0012085D">
        <w:rPr>
          <w:sz w:val="28"/>
          <w:szCs w:val="28"/>
        </w:rPr>
        <w:t xml:space="preserve"> </w:t>
      </w:r>
      <w:r>
        <w:rPr>
          <w:sz w:val="28"/>
          <w:szCs w:val="28"/>
        </w:rPr>
        <w:t>означає планувати, проє</w:t>
      </w:r>
      <w:r w:rsidRPr="0012085D">
        <w:rPr>
          <w:sz w:val="28"/>
          <w:szCs w:val="28"/>
        </w:rPr>
        <w:t xml:space="preserve">ктувати, розробляти та створювати графічний контент. Якщо мова йде про веб-дизайн, такий спеціаліст має знатися на тонкощах інтерфейсу, щоб робити його зручним та зрозумілим для користувача. Якщо це розробка одягу чи меблів, треба розумітися </w:t>
      </w:r>
      <w:r>
        <w:rPr>
          <w:sz w:val="28"/>
          <w:szCs w:val="28"/>
        </w:rPr>
        <w:t>та тонкощах матеріалів та форм.</w:t>
      </w:r>
      <w:r>
        <w:rPr>
          <w:sz w:val="28"/>
          <w:szCs w:val="28"/>
          <w:lang w:val="uk-UA"/>
        </w:rPr>
        <w:t xml:space="preserve"> </w:t>
      </w:r>
      <w:r w:rsidRPr="0012085D">
        <w:rPr>
          <w:sz w:val="28"/>
          <w:szCs w:val="28"/>
        </w:rPr>
        <w:t xml:space="preserve">В роботі дизайнера є багато простору для креатива, але це лише на перший погляд здається, що такі спеціалісти покладаються виключно на фантазію. Існує багато правил та стандартів, яких потрібно триматися, щоб готова робота була не просто </w:t>
      </w:r>
      <w:r>
        <w:rPr>
          <w:sz w:val="28"/>
          <w:szCs w:val="28"/>
        </w:rPr>
        <w:t>ес</w:t>
      </w:r>
      <w:r>
        <w:rPr>
          <w:sz w:val="28"/>
          <w:szCs w:val="28"/>
          <w:lang w:val="uk-UA"/>
        </w:rPr>
        <w:t>тетичною</w:t>
      </w:r>
      <w:r w:rsidRPr="0012085D">
        <w:rPr>
          <w:sz w:val="28"/>
          <w:szCs w:val="28"/>
        </w:rPr>
        <w:t xml:space="preserve"> а ще й практичною.</w:t>
      </w:r>
    </w:p>
    <w:p w:rsidR="00A7797D" w:rsidRPr="0012085D" w:rsidRDefault="00A7797D" w:rsidP="00A7797D">
      <w:pPr>
        <w:widowControl/>
        <w:autoSpaceDE/>
        <w:autoSpaceDN/>
        <w:adjustRightInd/>
        <w:ind w:firstLine="709"/>
        <w:jc w:val="both"/>
        <w:rPr>
          <w:sz w:val="28"/>
          <w:szCs w:val="28"/>
        </w:rPr>
      </w:pPr>
      <w:r w:rsidRPr="0012085D">
        <w:rPr>
          <w:sz w:val="28"/>
          <w:szCs w:val="28"/>
        </w:rPr>
        <w:t>Існують різні спеціалізації дизайнерів, як то:</w:t>
      </w:r>
    </w:p>
    <w:p w:rsidR="00A7797D" w:rsidRDefault="00A7797D" w:rsidP="00D04F99">
      <w:pPr>
        <w:widowControl/>
        <w:numPr>
          <w:ilvl w:val="0"/>
          <w:numId w:val="6"/>
        </w:numPr>
        <w:autoSpaceDE/>
        <w:autoSpaceDN/>
        <w:adjustRightInd/>
        <w:ind w:left="0" w:firstLine="709"/>
        <w:jc w:val="both"/>
        <w:rPr>
          <w:sz w:val="28"/>
          <w:szCs w:val="28"/>
        </w:rPr>
      </w:pPr>
      <w:r w:rsidRPr="0012085D">
        <w:rPr>
          <w:sz w:val="28"/>
          <w:szCs w:val="28"/>
        </w:rPr>
        <w:t>дизайнери-графіки;</w:t>
      </w:r>
      <w:r w:rsidRPr="00172690">
        <w:rPr>
          <w:sz w:val="28"/>
          <w:szCs w:val="28"/>
        </w:rPr>
        <w:t xml:space="preserve"> </w:t>
      </w:r>
    </w:p>
    <w:p w:rsidR="00A7797D" w:rsidRPr="00172690" w:rsidRDefault="00A7797D" w:rsidP="00D04F99">
      <w:pPr>
        <w:widowControl/>
        <w:numPr>
          <w:ilvl w:val="0"/>
          <w:numId w:val="6"/>
        </w:numPr>
        <w:autoSpaceDE/>
        <w:autoSpaceDN/>
        <w:adjustRightInd/>
        <w:ind w:left="0" w:firstLine="709"/>
        <w:jc w:val="both"/>
        <w:rPr>
          <w:sz w:val="28"/>
          <w:szCs w:val="28"/>
        </w:rPr>
      </w:pPr>
      <w:r w:rsidRPr="00172690">
        <w:rPr>
          <w:sz w:val="28"/>
          <w:szCs w:val="28"/>
          <w:lang w:val="uk-UA"/>
        </w:rPr>
        <w:t>дизайнери промислових виробів;</w:t>
      </w:r>
    </w:p>
    <w:p w:rsidR="00A7797D" w:rsidRDefault="00A7797D" w:rsidP="00D04F99">
      <w:pPr>
        <w:widowControl/>
        <w:numPr>
          <w:ilvl w:val="0"/>
          <w:numId w:val="6"/>
        </w:numPr>
        <w:autoSpaceDE/>
        <w:autoSpaceDN/>
        <w:adjustRightInd/>
        <w:ind w:left="0" w:firstLine="709"/>
        <w:jc w:val="both"/>
        <w:rPr>
          <w:sz w:val="28"/>
          <w:szCs w:val="28"/>
        </w:rPr>
      </w:pPr>
      <w:r w:rsidRPr="0012085D">
        <w:rPr>
          <w:sz w:val="28"/>
          <w:szCs w:val="28"/>
        </w:rPr>
        <w:t>дизайнери інтер’єрів;</w:t>
      </w:r>
    </w:p>
    <w:p w:rsidR="00A7797D" w:rsidRPr="00172690" w:rsidRDefault="00A7797D" w:rsidP="00D04F99">
      <w:pPr>
        <w:widowControl/>
        <w:numPr>
          <w:ilvl w:val="0"/>
          <w:numId w:val="6"/>
        </w:numPr>
        <w:autoSpaceDE/>
        <w:autoSpaceDN/>
        <w:adjustRightInd/>
        <w:ind w:left="0" w:firstLine="709"/>
        <w:jc w:val="both"/>
        <w:rPr>
          <w:sz w:val="28"/>
          <w:szCs w:val="28"/>
        </w:rPr>
      </w:pPr>
      <w:r w:rsidRPr="00172690">
        <w:rPr>
          <w:sz w:val="28"/>
          <w:szCs w:val="28"/>
        </w:rPr>
        <w:t>дизайнери одягу т</w:t>
      </w:r>
      <w:r>
        <w:rPr>
          <w:sz w:val="28"/>
          <w:szCs w:val="28"/>
          <w:lang w:val="uk-UA"/>
        </w:rPr>
        <w:t>ощо</w:t>
      </w:r>
      <w:r w:rsidRPr="00172690">
        <w:rPr>
          <w:sz w:val="28"/>
          <w:szCs w:val="28"/>
        </w:rPr>
        <w:t>.</w:t>
      </w:r>
    </w:p>
    <w:p w:rsidR="00A7797D" w:rsidRPr="0012085D" w:rsidRDefault="00A7797D" w:rsidP="00A7797D">
      <w:pPr>
        <w:widowControl/>
        <w:autoSpaceDE/>
        <w:autoSpaceDN/>
        <w:adjustRightInd/>
        <w:ind w:firstLine="709"/>
        <w:jc w:val="both"/>
        <w:rPr>
          <w:sz w:val="28"/>
          <w:szCs w:val="28"/>
        </w:rPr>
      </w:pPr>
      <w:r w:rsidRPr="0012085D">
        <w:rPr>
          <w:sz w:val="28"/>
          <w:szCs w:val="28"/>
        </w:rPr>
        <w:t>Але всіх їх об’єднує творча складова та бажання робити світ красивішим, зручнішим та більш гармонійним.</w:t>
      </w:r>
    </w:p>
    <w:p w:rsidR="00197D7C" w:rsidRPr="00225436" w:rsidRDefault="005055B0" w:rsidP="00825028">
      <w:pPr>
        <w:pStyle w:val="ae"/>
        <w:shd w:val="clear" w:color="auto" w:fill="FFFFFF"/>
        <w:spacing w:before="0" w:beforeAutospacing="0" w:after="0" w:afterAutospacing="0"/>
        <w:ind w:firstLine="709"/>
        <w:jc w:val="both"/>
        <w:rPr>
          <w:sz w:val="28"/>
          <w:szCs w:val="28"/>
        </w:rPr>
      </w:pPr>
      <w:r w:rsidRPr="005175FD">
        <w:rPr>
          <w:bCs/>
          <w:sz w:val="28"/>
          <w:szCs w:val="28"/>
        </w:rPr>
        <w:t xml:space="preserve"> </w:t>
      </w:r>
      <w:r w:rsidR="00197D7C" w:rsidRPr="00825028">
        <w:rPr>
          <w:bCs/>
          <w:i/>
          <w:sz w:val="28"/>
          <w:szCs w:val="28"/>
        </w:rPr>
        <w:t>Образотворче мистецтво</w:t>
      </w:r>
      <w:r w:rsidR="00197D7C" w:rsidRPr="005175FD">
        <w:rPr>
          <w:rStyle w:val="apple-converted-space"/>
          <w:sz w:val="28"/>
          <w:szCs w:val="28"/>
        </w:rPr>
        <w:t xml:space="preserve"> </w:t>
      </w:r>
      <w:r w:rsidR="00197D7C" w:rsidRPr="005175FD">
        <w:rPr>
          <w:sz w:val="28"/>
          <w:szCs w:val="28"/>
          <w:lang w:val="uk-UA"/>
        </w:rPr>
        <w:t>– мистецтво</w:t>
      </w:r>
      <w:r w:rsidR="00197D7C" w:rsidRPr="00225436">
        <w:rPr>
          <w:rStyle w:val="apple-converted-space"/>
          <w:sz w:val="28"/>
          <w:szCs w:val="28"/>
        </w:rPr>
        <w:t xml:space="preserve"> </w:t>
      </w:r>
      <w:r w:rsidR="00197D7C" w:rsidRPr="00225436">
        <w:rPr>
          <w:sz w:val="28"/>
          <w:szCs w:val="28"/>
        </w:rPr>
        <w:t xml:space="preserve">відображення сущого у вигляді </w:t>
      </w:r>
      <w:r w:rsidR="00197D7C" w:rsidRPr="00225436">
        <w:rPr>
          <w:sz w:val="28"/>
          <w:szCs w:val="28"/>
          <w:lang w:val="uk-UA"/>
        </w:rPr>
        <w:t>художніх образів</w:t>
      </w:r>
      <w:r w:rsidR="00197D7C" w:rsidRPr="00225436">
        <w:rPr>
          <w:rStyle w:val="apple-converted-space"/>
          <w:sz w:val="28"/>
          <w:szCs w:val="28"/>
        </w:rPr>
        <w:t xml:space="preserve"> </w:t>
      </w:r>
      <w:r w:rsidR="00197D7C" w:rsidRPr="00225436">
        <w:rPr>
          <w:sz w:val="28"/>
          <w:szCs w:val="28"/>
        </w:rPr>
        <w:t>на площині</w:t>
      </w:r>
      <w:r w:rsidR="00197D7C" w:rsidRPr="00225436">
        <w:rPr>
          <w:sz w:val="28"/>
          <w:szCs w:val="28"/>
          <w:lang w:val="uk-UA"/>
        </w:rPr>
        <w:t xml:space="preserve"> (графіка, живопис) </w:t>
      </w:r>
      <w:r w:rsidR="00197D7C" w:rsidRPr="00225436">
        <w:rPr>
          <w:sz w:val="28"/>
          <w:szCs w:val="28"/>
        </w:rPr>
        <w:t>та в просторі (</w:t>
      </w:r>
      <w:r w:rsidR="00197D7C" w:rsidRPr="00225436">
        <w:rPr>
          <w:sz w:val="28"/>
          <w:szCs w:val="28"/>
          <w:lang w:val="uk-UA"/>
        </w:rPr>
        <w:t>скульптура</w:t>
      </w:r>
      <w:r w:rsidR="00197D7C" w:rsidRPr="00225436">
        <w:rPr>
          <w:sz w:val="28"/>
          <w:szCs w:val="28"/>
        </w:rPr>
        <w:t>). Образотворче мистецтво відображає дійсність у наочних образах, відтворює об’єктивно наявні властивості реального світу: об’єм,</w:t>
      </w:r>
      <w:r w:rsidR="00197D7C" w:rsidRPr="00225436">
        <w:rPr>
          <w:rStyle w:val="apple-converted-space"/>
          <w:sz w:val="28"/>
          <w:szCs w:val="28"/>
        </w:rPr>
        <w:t xml:space="preserve"> </w:t>
      </w:r>
      <w:r w:rsidR="00197D7C" w:rsidRPr="00225436">
        <w:rPr>
          <w:rStyle w:val="apple-converted-space"/>
          <w:sz w:val="28"/>
          <w:szCs w:val="28"/>
          <w:lang w:val="uk-UA"/>
        </w:rPr>
        <w:t>колір</w:t>
      </w:r>
      <w:r w:rsidR="00197D7C" w:rsidRPr="00225436">
        <w:rPr>
          <w:sz w:val="28"/>
          <w:szCs w:val="28"/>
        </w:rPr>
        <w:t>, просторовість, матеріальну форму предмета, світло</w:t>
      </w:r>
      <w:r w:rsidR="00197D7C" w:rsidRPr="00225436">
        <w:rPr>
          <w:sz w:val="28"/>
          <w:szCs w:val="28"/>
          <w:lang w:val="uk-UA"/>
        </w:rPr>
        <w:t>-</w:t>
      </w:r>
      <w:r w:rsidR="00197D7C" w:rsidRPr="00225436">
        <w:rPr>
          <w:sz w:val="28"/>
          <w:szCs w:val="28"/>
        </w:rPr>
        <w:t>повітряне середовище</w:t>
      </w:r>
      <w:r w:rsidR="00197D7C" w:rsidRPr="00225436">
        <w:rPr>
          <w:sz w:val="28"/>
          <w:szCs w:val="28"/>
          <w:lang w:val="uk-UA"/>
        </w:rPr>
        <w:t>,</w:t>
      </w:r>
      <w:r w:rsidR="00197D7C" w:rsidRPr="00225436">
        <w:rPr>
          <w:sz w:val="28"/>
          <w:szCs w:val="28"/>
        </w:rPr>
        <w:t xml:space="preserve"> тощо. Проте образотворче мистецтво зображує не тільки те, що доступне </w:t>
      </w:r>
      <w:r w:rsidR="00197D7C" w:rsidRPr="00225436">
        <w:rPr>
          <w:sz w:val="28"/>
          <w:szCs w:val="28"/>
          <w:lang w:val="uk-UA"/>
        </w:rPr>
        <w:t>зоровому сприйняттю</w:t>
      </w:r>
      <w:r w:rsidR="00197D7C" w:rsidRPr="00225436">
        <w:rPr>
          <w:sz w:val="28"/>
          <w:szCs w:val="28"/>
        </w:rPr>
        <w:t>, а й наочно втілює ті</w:t>
      </w:r>
      <w:r w:rsidR="00197D7C" w:rsidRPr="00225436">
        <w:rPr>
          <w:rStyle w:val="apple-converted-space"/>
          <w:sz w:val="28"/>
          <w:szCs w:val="28"/>
        </w:rPr>
        <w:t xml:space="preserve"> </w:t>
      </w:r>
      <w:r w:rsidR="00197D7C" w:rsidRPr="00225436">
        <w:rPr>
          <w:rStyle w:val="apple-converted-space"/>
          <w:sz w:val="28"/>
          <w:szCs w:val="28"/>
          <w:lang w:val="uk-UA"/>
        </w:rPr>
        <w:t>образи</w:t>
      </w:r>
      <w:r w:rsidR="00197D7C" w:rsidRPr="00225436">
        <w:rPr>
          <w:sz w:val="28"/>
          <w:szCs w:val="28"/>
        </w:rPr>
        <w:t xml:space="preserve">, які є наслідком </w:t>
      </w:r>
      <w:r w:rsidR="00197D7C" w:rsidRPr="00225436">
        <w:rPr>
          <w:sz w:val="28"/>
          <w:szCs w:val="28"/>
          <w:lang w:val="uk-UA"/>
        </w:rPr>
        <w:t>фантазії</w:t>
      </w:r>
      <w:r w:rsidR="00197D7C" w:rsidRPr="00225436">
        <w:rPr>
          <w:sz w:val="28"/>
          <w:szCs w:val="28"/>
        </w:rPr>
        <w:t>.</w:t>
      </w:r>
      <w:r w:rsidR="00197D7C" w:rsidRPr="00225436">
        <w:rPr>
          <w:sz w:val="28"/>
          <w:szCs w:val="28"/>
          <w:lang w:val="uk-UA"/>
        </w:rPr>
        <w:t xml:space="preserve"> Існують наступні види образотворчого мистецтва: графіка, живопис, скульптура, декоративно-ужиткове мистецтво.</w:t>
      </w:r>
    </w:p>
    <w:p w:rsidR="00197D7C" w:rsidRPr="00225436" w:rsidRDefault="00197D7C" w:rsidP="00197D7C">
      <w:pPr>
        <w:ind w:firstLine="709"/>
        <w:jc w:val="both"/>
        <w:rPr>
          <w:sz w:val="28"/>
          <w:szCs w:val="28"/>
          <w:lang w:val="uk-UA"/>
        </w:rPr>
      </w:pPr>
      <w:r w:rsidRPr="00225436">
        <w:rPr>
          <w:i/>
          <w:sz w:val="28"/>
          <w:szCs w:val="28"/>
          <w:lang w:val="uk-UA"/>
        </w:rPr>
        <w:t>Термін «графіка»</w:t>
      </w:r>
      <w:r w:rsidRPr="00225436">
        <w:rPr>
          <w:sz w:val="28"/>
          <w:szCs w:val="28"/>
          <w:lang w:val="uk-UA"/>
        </w:rPr>
        <w:t xml:space="preserve"> походить від грецького «</w:t>
      </w:r>
      <w:r w:rsidRPr="00225436">
        <w:rPr>
          <w:sz w:val="28"/>
          <w:szCs w:val="28"/>
          <w:lang w:val="en-US"/>
        </w:rPr>
        <w:t>grapho</w:t>
      </w:r>
      <w:r w:rsidRPr="00225436">
        <w:rPr>
          <w:sz w:val="28"/>
          <w:szCs w:val="28"/>
          <w:lang w:val="uk-UA"/>
        </w:rPr>
        <w:t>» – «пишу, малюю» і означає один із видів образотворчого мистецтва, близький до живопису з погляду змісту та форми, але має власні художні можливості. Мова графічного твору є більш лаконічною у порівнянні з живописом. Основним образотворчим засобом графіки є однотоновий рисунок: колір виконує допоміжне значення. Графіка відзначається оперативністю і є наймасовішим мистецтвом. Залежно від призначення і змісту графіка поділяється на: станкову, книжково-журнальну, газетну, плакатну, прикладну та художньо-промислову.</w:t>
      </w:r>
    </w:p>
    <w:p w:rsidR="00197D7C" w:rsidRPr="00225436" w:rsidRDefault="00197D7C" w:rsidP="00197D7C">
      <w:pPr>
        <w:ind w:firstLine="709"/>
        <w:jc w:val="both"/>
        <w:rPr>
          <w:sz w:val="28"/>
          <w:szCs w:val="28"/>
          <w:lang w:val="uk-UA"/>
        </w:rPr>
      </w:pPr>
      <w:r w:rsidRPr="00225436">
        <w:rPr>
          <w:i/>
          <w:sz w:val="28"/>
          <w:szCs w:val="28"/>
          <w:lang w:val="uk-UA"/>
        </w:rPr>
        <w:t>Графічний дизайн</w:t>
      </w:r>
      <w:r w:rsidRPr="00225436">
        <w:rPr>
          <w:sz w:val="28"/>
          <w:szCs w:val="28"/>
          <w:lang w:val="uk-UA"/>
        </w:rPr>
        <w:t xml:space="preserve"> – художньо-проектна діяльність, основним засобом якої є рисунок. Метою графічного дизайну є візуалізація інформації, що призначена для масового поширення за допомогою поліграфії, кіно, телебачення, комп’ютерних мереж, а також створення графічних елементів для предметного середовища й промислових виробів.</w:t>
      </w:r>
    </w:p>
    <w:p w:rsidR="00167E55" w:rsidRPr="00225436" w:rsidRDefault="00167E55" w:rsidP="00167E55">
      <w:pPr>
        <w:ind w:firstLine="709"/>
        <w:jc w:val="both"/>
        <w:rPr>
          <w:sz w:val="28"/>
          <w:szCs w:val="28"/>
          <w:lang w:val="uk-UA"/>
        </w:rPr>
      </w:pPr>
      <w:r w:rsidRPr="00225436">
        <w:rPr>
          <w:bCs/>
          <w:i/>
          <w:sz w:val="28"/>
          <w:szCs w:val="28"/>
          <w:shd w:val="clear" w:color="auto" w:fill="FFFFFF"/>
          <w:lang w:val="uk-UA"/>
        </w:rPr>
        <w:lastRenderedPageBreak/>
        <w:t>Графіка</w:t>
      </w:r>
      <w:r w:rsidRPr="00225436">
        <w:rPr>
          <w:rStyle w:val="apple-converted-space"/>
          <w:sz w:val="28"/>
          <w:szCs w:val="28"/>
          <w:shd w:val="clear" w:color="auto" w:fill="FFFFFF"/>
        </w:rPr>
        <w:t xml:space="preserve"> </w:t>
      </w:r>
      <w:r w:rsidRPr="00225436">
        <w:rPr>
          <w:sz w:val="28"/>
          <w:szCs w:val="28"/>
          <w:lang w:val="uk-UA"/>
        </w:rPr>
        <w:t>–</w:t>
      </w:r>
      <w:r w:rsidRPr="00225436">
        <w:rPr>
          <w:sz w:val="28"/>
          <w:szCs w:val="28"/>
          <w:shd w:val="clear" w:color="auto" w:fill="FFFFFF"/>
          <w:lang w:val="uk-UA"/>
        </w:rPr>
        <w:t xml:space="preserve"> це вид образотворчого</w:t>
      </w:r>
      <w:r w:rsidRPr="00225436">
        <w:rPr>
          <w:rStyle w:val="apple-converted-space"/>
          <w:sz w:val="28"/>
          <w:szCs w:val="28"/>
          <w:shd w:val="clear" w:color="auto" w:fill="FFFFFF"/>
        </w:rPr>
        <w:t xml:space="preserve"> </w:t>
      </w:r>
      <w:r w:rsidRPr="00225436">
        <w:rPr>
          <w:bCs/>
          <w:sz w:val="28"/>
          <w:szCs w:val="28"/>
          <w:shd w:val="clear" w:color="auto" w:fill="FFFFFF"/>
          <w:lang w:val="uk-UA"/>
        </w:rPr>
        <w:t>мистецтва</w:t>
      </w:r>
      <w:r w:rsidRPr="00225436">
        <w:rPr>
          <w:sz w:val="28"/>
          <w:szCs w:val="28"/>
          <w:shd w:val="clear" w:color="auto" w:fill="FFFFFF"/>
          <w:lang w:val="uk-UA"/>
        </w:rPr>
        <w:t xml:space="preserve">, який в якості основних образотворчих засобів використовує лінію, штрих та пляму. </w:t>
      </w:r>
      <w:r w:rsidRPr="00225436">
        <w:rPr>
          <w:sz w:val="28"/>
          <w:szCs w:val="28"/>
          <w:shd w:val="clear" w:color="auto" w:fill="FFFFFF"/>
        </w:rPr>
        <w:t xml:space="preserve">Композиційний характер лінійно-графічної форми багато в чому залежить від матеріалу і техніки її виконання. </w:t>
      </w:r>
      <w:r w:rsidRPr="00225436">
        <w:rPr>
          <w:sz w:val="28"/>
          <w:szCs w:val="28"/>
          <w:lang w:val="uk-UA"/>
        </w:rPr>
        <w:t xml:space="preserve">Термін «техніка» походить від грецького «техно», тобто «майстерність». </w:t>
      </w:r>
    </w:p>
    <w:p w:rsidR="00167E55" w:rsidRPr="00225436" w:rsidRDefault="00167E55" w:rsidP="00167E55">
      <w:pPr>
        <w:ind w:firstLine="709"/>
        <w:jc w:val="both"/>
        <w:rPr>
          <w:rStyle w:val="apple-converted-space"/>
          <w:sz w:val="28"/>
          <w:szCs w:val="28"/>
          <w:shd w:val="clear" w:color="auto" w:fill="FFFFFF"/>
          <w:lang w:val="uk-UA"/>
        </w:rPr>
      </w:pPr>
      <w:r w:rsidRPr="00225436">
        <w:rPr>
          <w:sz w:val="28"/>
          <w:szCs w:val="28"/>
          <w:shd w:val="clear" w:color="auto" w:fill="FFFFFF"/>
          <w:lang w:val="uk-UA"/>
        </w:rPr>
        <w:t>Залежно від способу виконання й можливостей тиражування,</w:t>
      </w:r>
      <w:r w:rsidRPr="00225436">
        <w:rPr>
          <w:rStyle w:val="apple-converted-space"/>
          <w:sz w:val="28"/>
          <w:szCs w:val="28"/>
          <w:shd w:val="clear" w:color="auto" w:fill="FFFFFF"/>
          <w:lang w:val="uk-UA"/>
        </w:rPr>
        <w:t xml:space="preserve"> </w:t>
      </w:r>
      <w:r w:rsidRPr="00225436">
        <w:rPr>
          <w:bCs/>
          <w:sz w:val="28"/>
          <w:szCs w:val="28"/>
          <w:shd w:val="clear" w:color="auto" w:fill="FFFFFF"/>
          <w:lang w:val="uk-UA"/>
        </w:rPr>
        <w:t>графіку</w:t>
      </w:r>
      <w:r w:rsidRPr="00225436">
        <w:rPr>
          <w:rStyle w:val="apple-converted-space"/>
          <w:sz w:val="28"/>
          <w:szCs w:val="28"/>
          <w:shd w:val="clear" w:color="auto" w:fill="FFFFFF"/>
          <w:lang w:val="uk-UA"/>
        </w:rPr>
        <w:t xml:space="preserve"> </w:t>
      </w:r>
      <w:r w:rsidRPr="00225436">
        <w:rPr>
          <w:sz w:val="28"/>
          <w:szCs w:val="28"/>
          <w:shd w:val="clear" w:color="auto" w:fill="FFFFFF"/>
          <w:lang w:val="uk-UA"/>
        </w:rPr>
        <w:t xml:space="preserve">поділяють на: </w:t>
      </w:r>
      <w:r w:rsidRPr="00225436">
        <w:rPr>
          <w:bCs/>
          <w:i/>
          <w:sz w:val="28"/>
          <w:szCs w:val="28"/>
          <w:shd w:val="clear" w:color="auto" w:fill="FFFFFF"/>
          <w:lang w:val="uk-UA"/>
        </w:rPr>
        <w:t xml:space="preserve">авторську </w:t>
      </w:r>
      <w:r w:rsidRPr="00225436">
        <w:rPr>
          <w:bCs/>
          <w:sz w:val="28"/>
          <w:szCs w:val="28"/>
          <w:shd w:val="clear" w:color="auto" w:fill="FFFFFF"/>
          <w:lang w:val="uk-UA"/>
        </w:rPr>
        <w:t>(оригінальні твори унікальної графіки),</w:t>
      </w:r>
      <w:r w:rsidRPr="00225436">
        <w:rPr>
          <w:rStyle w:val="apple-converted-space"/>
          <w:sz w:val="28"/>
          <w:szCs w:val="28"/>
          <w:shd w:val="clear" w:color="auto" w:fill="FFFFFF"/>
          <w:lang w:val="uk-UA"/>
        </w:rPr>
        <w:t xml:space="preserve"> </w:t>
      </w:r>
      <w:r w:rsidRPr="00225436">
        <w:rPr>
          <w:bCs/>
          <w:i/>
          <w:sz w:val="28"/>
          <w:szCs w:val="28"/>
          <w:shd w:val="clear" w:color="auto" w:fill="FFFFFF"/>
          <w:lang w:val="uk-UA"/>
        </w:rPr>
        <w:t xml:space="preserve">естампну </w:t>
      </w:r>
      <w:r w:rsidRPr="00225436">
        <w:rPr>
          <w:bCs/>
          <w:sz w:val="28"/>
          <w:szCs w:val="28"/>
          <w:shd w:val="clear" w:color="auto" w:fill="FFFFFF"/>
          <w:lang w:val="uk-UA"/>
        </w:rPr>
        <w:t xml:space="preserve">(різновиди художнього друку) та </w:t>
      </w:r>
      <w:r w:rsidRPr="00225436">
        <w:rPr>
          <w:bCs/>
          <w:i/>
          <w:sz w:val="28"/>
          <w:szCs w:val="28"/>
          <w:shd w:val="clear" w:color="auto" w:fill="FFFFFF"/>
          <w:lang w:val="uk-UA"/>
        </w:rPr>
        <w:t>масово поліграфічну продукцію</w:t>
      </w:r>
      <w:r w:rsidRPr="00225436">
        <w:rPr>
          <w:sz w:val="28"/>
          <w:szCs w:val="28"/>
          <w:shd w:val="clear" w:color="auto" w:fill="FFFFFF"/>
          <w:lang w:val="uk-UA"/>
        </w:rPr>
        <w:t>.</w:t>
      </w:r>
      <w:r w:rsidRPr="00225436">
        <w:rPr>
          <w:rStyle w:val="apple-converted-space"/>
          <w:sz w:val="28"/>
          <w:szCs w:val="28"/>
          <w:shd w:val="clear" w:color="auto" w:fill="FFFFFF"/>
          <w:lang w:val="uk-UA"/>
        </w:rPr>
        <w:t xml:space="preserve"> </w:t>
      </w:r>
    </w:p>
    <w:p w:rsidR="00167E55" w:rsidRPr="00225436" w:rsidRDefault="00167E55" w:rsidP="00167E55">
      <w:pPr>
        <w:ind w:firstLine="709"/>
        <w:jc w:val="both"/>
        <w:rPr>
          <w:rStyle w:val="apple-converted-space"/>
          <w:sz w:val="28"/>
          <w:szCs w:val="28"/>
          <w:shd w:val="clear" w:color="auto" w:fill="FFFFFF"/>
          <w:lang w:val="uk-UA"/>
        </w:rPr>
      </w:pPr>
      <w:r w:rsidRPr="00225436">
        <w:rPr>
          <w:bCs/>
          <w:i/>
          <w:sz w:val="28"/>
          <w:szCs w:val="28"/>
          <w:shd w:val="clear" w:color="auto" w:fill="FFFFFF"/>
          <w:lang w:val="uk-UA"/>
        </w:rPr>
        <w:t xml:space="preserve">Авторська графіка </w:t>
      </w:r>
      <w:r w:rsidRPr="00225436">
        <w:rPr>
          <w:sz w:val="28"/>
          <w:szCs w:val="28"/>
          <w:lang w:val="uk-UA"/>
        </w:rPr>
        <w:t>–</w:t>
      </w:r>
      <w:r w:rsidRPr="00225436">
        <w:rPr>
          <w:sz w:val="28"/>
          <w:szCs w:val="28"/>
          <w:shd w:val="clear" w:color="auto" w:fill="FFFFFF"/>
          <w:lang w:val="uk-UA"/>
        </w:rPr>
        <w:t xml:space="preserve"> це створення робіт в єдиному екземплярі. До оригінальних творів унікальної графіки відносять рисунки </w:t>
      </w:r>
      <w:r w:rsidRPr="00225436">
        <w:rPr>
          <w:bCs/>
          <w:sz w:val="28"/>
          <w:szCs w:val="28"/>
          <w:shd w:val="clear" w:color="auto" w:fill="FFFFFF"/>
          <w:lang w:val="uk-UA"/>
        </w:rPr>
        <w:t>олівцем,</w:t>
      </w:r>
      <w:r w:rsidRPr="00225436">
        <w:rPr>
          <w:sz w:val="28"/>
          <w:szCs w:val="28"/>
          <w:shd w:val="clear" w:color="auto" w:fill="FFFFFF"/>
          <w:lang w:val="uk-UA"/>
        </w:rPr>
        <w:t xml:space="preserve"> </w:t>
      </w:r>
      <w:r w:rsidRPr="00225436">
        <w:rPr>
          <w:bCs/>
          <w:sz w:val="28"/>
          <w:szCs w:val="28"/>
          <w:shd w:val="clear" w:color="auto" w:fill="FFFFFF"/>
          <w:lang w:val="uk-UA"/>
        </w:rPr>
        <w:t>вугіллям,</w:t>
      </w:r>
      <w:r w:rsidRPr="00225436">
        <w:rPr>
          <w:rStyle w:val="apple-converted-space"/>
          <w:sz w:val="28"/>
          <w:szCs w:val="28"/>
          <w:shd w:val="clear" w:color="auto" w:fill="FFFFFF"/>
          <w:lang w:val="uk-UA"/>
        </w:rPr>
        <w:t xml:space="preserve"> </w:t>
      </w:r>
      <w:r w:rsidRPr="00225436">
        <w:rPr>
          <w:bCs/>
          <w:sz w:val="28"/>
          <w:szCs w:val="28"/>
          <w:shd w:val="clear" w:color="auto" w:fill="FFFFFF"/>
          <w:lang w:val="uk-UA"/>
        </w:rPr>
        <w:t>сангіною,</w:t>
      </w:r>
      <w:r w:rsidRPr="00225436">
        <w:rPr>
          <w:rStyle w:val="apple-converted-space"/>
          <w:sz w:val="28"/>
          <w:szCs w:val="28"/>
          <w:shd w:val="clear" w:color="auto" w:fill="FFFFFF"/>
          <w:lang w:val="uk-UA"/>
        </w:rPr>
        <w:t xml:space="preserve"> </w:t>
      </w:r>
      <w:r w:rsidRPr="00225436">
        <w:rPr>
          <w:bCs/>
          <w:sz w:val="28"/>
          <w:szCs w:val="28"/>
          <w:shd w:val="clear" w:color="auto" w:fill="FFFFFF"/>
          <w:lang w:val="uk-UA"/>
        </w:rPr>
        <w:t>сепією,</w:t>
      </w:r>
      <w:r w:rsidRPr="00225436">
        <w:rPr>
          <w:sz w:val="28"/>
          <w:szCs w:val="28"/>
          <w:shd w:val="clear" w:color="auto" w:fill="FFFFFF"/>
          <w:lang w:val="uk-UA"/>
        </w:rPr>
        <w:t xml:space="preserve"> </w:t>
      </w:r>
      <w:r w:rsidRPr="00225436">
        <w:rPr>
          <w:bCs/>
          <w:sz w:val="28"/>
          <w:szCs w:val="28"/>
          <w:shd w:val="clear" w:color="auto" w:fill="FFFFFF"/>
          <w:lang w:val="uk-UA"/>
        </w:rPr>
        <w:t>пастеллю, та іншими м’якими матеріалами; монохромна акварель</w:t>
      </w:r>
      <w:r w:rsidRPr="00225436">
        <w:rPr>
          <w:sz w:val="28"/>
          <w:szCs w:val="28"/>
          <w:shd w:val="clear" w:color="auto" w:fill="FFFFFF"/>
          <w:lang w:val="uk-UA"/>
        </w:rPr>
        <w:t>; туш-</w:t>
      </w:r>
      <w:r w:rsidRPr="00225436">
        <w:rPr>
          <w:bCs/>
          <w:sz w:val="28"/>
          <w:szCs w:val="28"/>
          <w:shd w:val="clear" w:color="auto" w:fill="FFFFFF"/>
          <w:lang w:val="uk-UA"/>
        </w:rPr>
        <w:t>перо</w:t>
      </w:r>
      <w:r w:rsidRPr="00225436">
        <w:rPr>
          <w:sz w:val="28"/>
          <w:szCs w:val="28"/>
          <w:shd w:val="clear" w:color="auto" w:fill="FFFFFF"/>
          <w:lang w:val="uk-UA"/>
        </w:rPr>
        <w:t xml:space="preserve">; </w:t>
      </w:r>
      <w:r w:rsidRPr="00225436">
        <w:rPr>
          <w:bCs/>
          <w:sz w:val="28"/>
          <w:szCs w:val="28"/>
          <w:shd w:val="clear" w:color="auto" w:fill="FFFFFF"/>
          <w:lang w:val="uk-UA"/>
        </w:rPr>
        <w:t>монотипія; гратографія, тощо</w:t>
      </w:r>
      <w:r w:rsidRPr="00225436">
        <w:rPr>
          <w:sz w:val="28"/>
          <w:szCs w:val="28"/>
          <w:shd w:val="clear" w:color="auto" w:fill="FFFFFF"/>
          <w:lang w:val="uk-UA"/>
        </w:rPr>
        <w:t>.</w:t>
      </w:r>
    </w:p>
    <w:p w:rsidR="00167E55" w:rsidRPr="00225436" w:rsidRDefault="00167E55" w:rsidP="00167E55">
      <w:pPr>
        <w:ind w:firstLine="709"/>
        <w:jc w:val="both"/>
        <w:rPr>
          <w:bCs/>
          <w:sz w:val="28"/>
          <w:szCs w:val="28"/>
          <w:lang w:val="uk-UA"/>
        </w:rPr>
      </w:pPr>
      <w:r w:rsidRPr="00225436">
        <w:rPr>
          <w:bCs/>
          <w:i/>
          <w:sz w:val="28"/>
          <w:szCs w:val="28"/>
          <w:shd w:val="clear" w:color="auto" w:fill="FFFFFF"/>
        </w:rPr>
        <w:t>Естампна графіка</w:t>
      </w:r>
      <w:r w:rsidRPr="00225436">
        <w:rPr>
          <w:bCs/>
          <w:sz w:val="28"/>
          <w:szCs w:val="28"/>
          <w:shd w:val="clear" w:color="auto" w:fill="FFFFFF"/>
          <w:lang w:val="uk-UA"/>
        </w:rPr>
        <w:t xml:space="preserve"> </w:t>
      </w:r>
      <w:r w:rsidRPr="00225436">
        <w:rPr>
          <w:sz w:val="28"/>
          <w:szCs w:val="28"/>
          <w:shd w:val="clear" w:color="auto" w:fill="FFFFFF"/>
        </w:rPr>
        <w:t>(</w:t>
      </w:r>
      <w:r w:rsidRPr="00225436">
        <w:rPr>
          <w:bCs/>
          <w:sz w:val="28"/>
          <w:szCs w:val="28"/>
          <w:shd w:val="clear" w:color="auto" w:fill="FFFFFF"/>
          <w:lang w:val="uk-UA"/>
        </w:rPr>
        <w:t>художній друк</w:t>
      </w:r>
      <w:r w:rsidRPr="00225436">
        <w:rPr>
          <w:sz w:val="28"/>
          <w:szCs w:val="28"/>
          <w:shd w:val="clear" w:color="auto" w:fill="FFFFFF"/>
        </w:rPr>
        <w:t xml:space="preserve">) </w:t>
      </w:r>
      <w:r w:rsidRPr="00225436">
        <w:rPr>
          <w:sz w:val="28"/>
          <w:szCs w:val="28"/>
          <w:lang w:val="uk-UA"/>
        </w:rPr>
        <w:t>–</w:t>
      </w:r>
      <w:r w:rsidRPr="00225436">
        <w:rPr>
          <w:sz w:val="28"/>
          <w:szCs w:val="28"/>
          <w:shd w:val="clear" w:color="auto" w:fill="FFFFFF"/>
        </w:rPr>
        <w:t xml:space="preserve"> створення друкованих форм, з яких можна отримувати по декілька відбитків. </w:t>
      </w:r>
      <w:r w:rsidRPr="00225436">
        <w:rPr>
          <w:bCs/>
          <w:sz w:val="28"/>
          <w:szCs w:val="28"/>
          <w:lang w:val="uk-UA"/>
        </w:rPr>
        <w:t>Термін «художній друк»</w:t>
      </w:r>
      <w:r w:rsidRPr="00225436">
        <w:rPr>
          <w:sz w:val="28"/>
          <w:szCs w:val="28"/>
          <w:lang w:val="uk-UA"/>
        </w:rPr>
        <w:t xml:space="preserve"> походить від німецького «</w:t>
      </w:r>
      <w:r w:rsidRPr="00225436">
        <w:rPr>
          <w:sz w:val="28"/>
          <w:szCs w:val="28"/>
          <w:lang w:val="en-US"/>
        </w:rPr>
        <w:t>drur</w:t>
      </w:r>
      <w:r w:rsidRPr="00225436">
        <w:rPr>
          <w:sz w:val="28"/>
          <w:szCs w:val="28"/>
          <w:lang w:val="uk-UA"/>
        </w:rPr>
        <w:t>» – «відбиток» і означає процес тиражування естампів (від французького «</w:t>
      </w:r>
      <w:r w:rsidRPr="00225436">
        <w:rPr>
          <w:sz w:val="28"/>
          <w:szCs w:val="28"/>
          <w:lang w:val="en-US"/>
        </w:rPr>
        <w:t>estampe</w:t>
      </w:r>
      <w:r w:rsidRPr="00225436">
        <w:rPr>
          <w:sz w:val="28"/>
          <w:szCs w:val="28"/>
          <w:lang w:val="uk-UA"/>
        </w:rPr>
        <w:t xml:space="preserve">» – «друкувати»). </w:t>
      </w:r>
      <w:r w:rsidRPr="00225436">
        <w:rPr>
          <w:bCs/>
          <w:sz w:val="28"/>
          <w:szCs w:val="28"/>
          <w:lang w:val="uk-UA"/>
        </w:rPr>
        <w:t>Способи художнього друку (види) класифіковані за способами створення друкарської форми та особливостями друку.</w:t>
      </w:r>
    </w:p>
    <w:p w:rsidR="00167E55" w:rsidRPr="00225436" w:rsidRDefault="00167E55" w:rsidP="00167E55">
      <w:pPr>
        <w:ind w:firstLine="709"/>
        <w:jc w:val="both"/>
        <w:rPr>
          <w:sz w:val="28"/>
          <w:szCs w:val="28"/>
          <w:lang w:val="uk-UA"/>
        </w:rPr>
      </w:pPr>
      <w:r w:rsidRPr="00225436">
        <w:rPr>
          <w:sz w:val="28"/>
          <w:szCs w:val="28"/>
          <w:lang w:val="uk-UA"/>
        </w:rPr>
        <w:t>М</w:t>
      </w:r>
      <w:r w:rsidRPr="00225436">
        <w:rPr>
          <w:sz w:val="28"/>
          <w:szCs w:val="28"/>
        </w:rPr>
        <w:t>айстер, розкриваючи зміст твору, завжди виходить з можливостей матеріалу мистецтва. Кожен вид мистецтва має свій матеріал. На основі вільного володіння матеріалом даного виду мистецтва створюється техніка майстра.</w:t>
      </w:r>
    </w:p>
    <w:p w:rsidR="00167E55" w:rsidRPr="00225436" w:rsidRDefault="00167E55" w:rsidP="00167E55">
      <w:pPr>
        <w:ind w:firstLine="709"/>
        <w:jc w:val="both"/>
        <w:rPr>
          <w:i/>
          <w:sz w:val="28"/>
          <w:szCs w:val="28"/>
          <w:lang w:val="uk-UA"/>
        </w:rPr>
      </w:pPr>
      <w:r w:rsidRPr="00225436">
        <w:rPr>
          <w:i/>
          <w:sz w:val="28"/>
          <w:szCs w:val="28"/>
          <w:lang w:val="uk-UA"/>
        </w:rPr>
        <w:t>Загальні відомості графічної техніки «туш, перо».</w:t>
      </w:r>
    </w:p>
    <w:p w:rsidR="00167E55" w:rsidRPr="00225436" w:rsidRDefault="00167E55" w:rsidP="00167E55">
      <w:pPr>
        <w:ind w:firstLine="709"/>
        <w:jc w:val="both"/>
        <w:rPr>
          <w:sz w:val="28"/>
          <w:szCs w:val="28"/>
        </w:rPr>
      </w:pPr>
      <w:r w:rsidRPr="00225436">
        <w:rPr>
          <w:i/>
          <w:sz w:val="28"/>
          <w:szCs w:val="28"/>
          <w:lang w:val="uk-UA"/>
        </w:rPr>
        <w:t>Рисунок пером і тушшю</w:t>
      </w:r>
      <w:r w:rsidRPr="00225436">
        <w:rPr>
          <w:sz w:val="28"/>
          <w:szCs w:val="28"/>
          <w:lang w:val="uk-UA"/>
        </w:rPr>
        <w:t xml:space="preserve"> – це одна з найдавніших технологій, відомих людству. Перо – інструмент для рисування, головним чином, тушшю або чорнилом. Відоме у народів Сходу під назвою «калам».</w:t>
      </w:r>
      <w:r w:rsidRPr="00225436">
        <w:rPr>
          <w:sz w:val="28"/>
          <w:szCs w:val="28"/>
        </w:rPr>
        <w:t xml:space="preserve"> </w:t>
      </w:r>
      <w:r w:rsidRPr="00225436">
        <w:rPr>
          <w:sz w:val="28"/>
          <w:szCs w:val="28"/>
          <w:lang w:val="uk-UA"/>
        </w:rPr>
        <w:t xml:space="preserve">У давнину використовувалися пера очеретяні і пташині. </w:t>
      </w:r>
      <w:r w:rsidRPr="00225436">
        <w:rPr>
          <w:sz w:val="28"/>
          <w:szCs w:val="28"/>
        </w:rPr>
        <w:t>Кілька століть поспіль в</w:t>
      </w:r>
      <w:r w:rsidRPr="00225436">
        <w:rPr>
          <w:sz w:val="28"/>
          <w:szCs w:val="28"/>
          <w:lang w:val="uk-UA"/>
        </w:rPr>
        <w:t>изначні</w:t>
      </w:r>
      <w:r w:rsidRPr="00225436">
        <w:rPr>
          <w:sz w:val="28"/>
          <w:szCs w:val="28"/>
        </w:rPr>
        <w:t xml:space="preserve"> майстри малювали гусячим, лебединим і навіть воронячим пір’ям. З’явившись наприкінці ХVIII століття, металеве перо використовується і в наші дні.</w:t>
      </w:r>
    </w:p>
    <w:p w:rsidR="00167E55" w:rsidRPr="00225436" w:rsidRDefault="00167E55" w:rsidP="00167E55">
      <w:pPr>
        <w:ind w:firstLine="709"/>
        <w:jc w:val="both"/>
        <w:rPr>
          <w:sz w:val="28"/>
          <w:szCs w:val="28"/>
          <w:lang w:val="uk-UA"/>
        </w:rPr>
      </w:pPr>
      <w:r w:rsidRPr="00225436">
        <w:rPr>
          <w:i/>
          <w:sz w:val="28"/>
          <w:szCs w:val="28"/>
          <w:lang w:val="uk-UA"/>
        </w:rPr>
        <w:t>Туш</w:t>
      </w:r>
      <w:r w:rsidRPr="00225436">
        <w:rPr>
          <w:sz w:val="28"/>
          <w:szCs w:val="28"/>
          <w:lang w:val="uk-UA"/>
        </w:rPr>
        <w:t xml:space="preserve"> (походить від німецького «tusche») – матеріал для малювання пензлем або пером. Виготовляється із сажі та клею. Туш перебуває у двох станах: сухому (у вигляді плиток) та рідкому (у пляшечках). Найкраща туш – китайська. Нерозбавлена туш дає на папері яскраво чорну пляму.</w:t>
      </w:r>
    </w:p>
    <w:p w:rsidR="00167E55" w:rsidRPr="00225436" w:rsidRDefault="00167E55" w:rsidP="00167E55">
      <w:pPr>
        <w:ind w:left="720"/>
        <w:rPr>
          <w:i/>
          <w:sz w:val="28"/>
          <w:szCs w:val="28"/>
          <w:lang w:val="uk-UA"/>
        </w:rPr>
      </w:pPr>
      <w:r w:rsidRPr="00225436">
        <w:rPr>
          <w:i/>
          <w:sz w:val="28"/>
          <w:szCs w:val="28"/>
        </w:rPr>
        <w:t>Основ</w:t>
      </w:r>
      <w:r w:rsidRPr="00225436">
        <w:rPr>
          <w:i/>
          <w:sz w:val="28"/>
          <w:szCs w:val="28"/>
          <w:lang w:val="uk-UA"/>
        </w:rPr>
        <w:t>ні види штрихів</w:t>
      </w:r>
      <w:r w:rsidRPr="00225436">
        <w:rPr>
          <w:i/>
          <w:sz w:val="28"/>
          <w:szCs w:val="28"/>
        </w:rPr>
        <w:t xml:space="preserve"> тушшю </w:t>
      </w:r>
      <w:r w:rsidRPr="00225436">
        <w:rPr>
          <w:i/>
          <w:sz w:val="28"/>
          <w:szCs w:val="28"/>
          <w:lang w:val="uk-UA"/>
        </w:rPr>
        <w:t>за допомогою пера:</w:t>
      </w:r>
    </w:p>
    <w:p w:rsidR="00167E55" w:rsidRPr="00225436" w:rsidRDefault="00167E55" w:rsidP="00167E55">
      <w:pPr>
        <w:jc w:val="both"/>
        <w:rPr>
          <w:sz w:val="28"/>
          <w:szCs w:val="28"/>
          <w:lang w:val="uk-UA"/>
        </w:rPr>
      </w:pPr>
      <w:r w:rsidRPr="00225436">
        <w:rPr>
          <w:sz w:val="28"/>
          <w:szCs w:val="28"/>
          <w:lang w:val="uk-UA"/>
        </w:rPr>
        <w:t>Чорні лінії проведені картографічною ручкою і китайськими чорнилом, білі лінії - картографічною ручкою і білими чорнилами на чорній поверхні.</w:t>
      </w:r>
    </w:p>
    <w:p w:rsidR="00167E55" w:rsidRPr="00225436" w:rsidRDefault="00167E55" w:rsidP="00167E55">
      <w:pPr>
        <w:ind w:left="720" w:hanging="720"/>
        <w:jc w:val="both"/>
        <w:rPr>
          <w:sz w:val="28"/>
          <w:szCs w:val="28"/>
          <w:lang w:val="uk-UA"/>
        </w:rPr>
      </w:pPr>
      <w:r w:rsidRPr="00225436">
        <w:rPr>
          <w:sz w:val="28"/>
          <w:szCs w:val="28"/>
          <w:lang w:val="uk-UA"/>
        </w:rPr>
        <w:t>А)</w:t>
      </w:r>
      <w:r w:rsidRPr="00225436">
        <w:rPr>
          <w:sz w:val="28"/>
          <w:szCs w:val="28"/>
          <w:lang w:val="uk-UA"/>
        </w:rPr>
        <w:tab/>
        <w:t>о</w:t>
      </w:r>
      <w:r w:rsidRPr="00225436">
        <w:rPr>
          <w:sz w:val="28"/>
          <w:szCs w:val="28"/>
        </w:rPr>
        <w:t>кремі лінії тонким пером і</w:t>
      </w:r>
      <w:r w:rsidRPr="00225436">
        <w:rPr>
          <w:sz w:val="28"/>
          <w:szCs w:val="28"/>
          <w:lang w:val="uk-UA"/>
        </w:rPr>
        <w:t xml:space="preserve"> Б</w:t>
      </w:r>
      <w:r w:rsidRPr="00225436">
        <w:rPr>
          <w:sz w:val="28"/>
          <w:szCs w:val="28"/>
        </w:rPr>
        <w:t>) тупим пером. Товщина ліній залежить від нахилу пера</w:t>
      </w:r>
      <w:r w:rsidRPr="00225436">
        <w:rPr>
          <w:sz w:val="28"/>
          <w:szCs w:val="28"/>
          <w:lang w:val="uk-UA"/>
        </w:rPr>
        <w:t>;</w:t>
      </w:r>
    </w:p>
    <w:p w:rsidR="004F69A9" w:rsidRPr="00225436" w:rsidRDefault="00167E55" w:rsidP="00167E55">
      <w:pPr>
        <w:ind w:left="720" w:hanging="720"/>
        <w:jc w:val="both"/>
        <w:rPr>
          <w:sz w:val="28"/>
          <w:szCs w:val="28"/>
          <w:lang w:val="uk-UA"/>
        </w:rPr>
      </w:pPr>
      <w:r w:rsidRPr="00225436">
        <w:rPr>
          <w:sz w:val="28"/>
          <w:szCs w:val="28"/>
          <w:lang w:val="uk-UA"/>
        </w:rPr>
        <w:t>А)</w:t>
      </w:r>
      <w:r w:rsidRPr="00225436">
        <w:rPr>
          <w:sz w:val="28"/>
          <w:szCs w:val="28"/>
          <w:lang w:val="uk-UA"/>
        </w:rPr>
        <w:tab/>
        <w:t xml:space="preserve">штрихи різної щільності і насиченості, зроблені пензлем, </w:t>
      </w:r>
    </w:p>
    <w:p w:rsidR="00167E55" w:rsidRPr="00225436" w:rsidRDefault="00167E55" w:rsidP="00167E55">
      <w:pPr>
        <w:ind w:left="720" w:hanging="720"/>
        <w:jc w:val="both"/>
        <w:rPr>
          <w:sz w:val="28"/>
          <w:szCs w:val="28"/>
          <w:lang w:val="uk-UA"/>
        </w:rPr>
      </w:pPr>
      <w:r w:rsidRPr="00225436">
        <w:rPr>
          <w:sz w:val="28"/>
          <w:szCs w:val="28"/>
          <w:lang w:val="uk-UA"/>
        </w:rPr>
        <w:t>Б) білі лінії - скальпелем на папері з покриттям поверхні чорним чорнилом;</w:t>
      </w:r>
    </w:p>
    <w:p w:rsidR="004F69A9" w:rsidRPr="00225436" w:rsidRDefault="00167E55" w:rsidP="00167E55">
      <w:pPr>
        <w:ind w:left="720" w:hanging="720"/>
        <w:jc w:val="both"/>
        <w:rPr>
          <w:sz w:val="28"/>
          <w:szCs w:val="28"/>
          <w:lang w:val="uk-UA"/>
        </w:rPr>
      </w:pPr>
      <w:r w:rsidRPr="00225436">
        <w:rPr>
          <w:sz w:val="28"/>
          <w:szCs w:val="28"/>
          <w:lang w:val="uk-UA"/>
        </w:rPr>
        <w:t>А)</w:t>
      </w:r>
      <w:r w:rsidRPr="00225436">
        <w:rPr>
          <w:sz w:val="28"/>
          <w:szCs w:val="28"/>
          <w:lang w:val="uk-UA"/>
        </w:rPr>
        <w:tab/>
        <w:t xml:space="preserve">хвилясті лінії проведені поршневою ручкою, </w:t>
      </w:r>
    </w:p>
    <w:p w:rsidR="00167E55" w:rsidRPr="00225436" w:rsidRDefault="00167E55" w:rsidP="00167E55">
      <w:pPr>
        <w:ind w:left="720" w:hanging="720"/>
        <w:jc w:val="both"/>
        <w:rPr>
          <w:sz w:val="28"/>
          <w:szCs w:val="28"/>
          <w:lang w:val="uk-UA"/>
        </w:rPr>
      </w:pPr>
      <w:r w:rsidRPr="00225436">
        <w:rPr>
          <w:sz w:val="28"/>
          <w:szCs w:val="28"/>
          <w:lang w:val="uk-UA"/>
        </w:rPr>
        <w:t>Б) тонкі рівні лінії, зроблені ручкою з наповнювачем;</w:t>
      </w:r>
    </w:p>
    <w:p w:rsidR="004F69A9" w:rsidRPr="00225436" w:rsidRDefault="00167E55" w:rsidP="00167E55">
      <w:pPr>
        <w:ind w:left="720" w:hanging="720"/>
        <w:jc w:val="both"/>
        <w:rPr>
          <w:sz w:val="28"/>
          <w:szCs w:val="28"/>
          <w:lang w:val="uk-UA"/>
        </w:rPr>
      </w:pPr>
      <w:r w:rsidRPr="00225436">
        <w:rPr>
          <w:sz w:val="28"/>
          <w:szCs w:val="28"/>
          <w:lang w:val="uk-UA"/>
        </w:rPr>
        <w:t>А)</w:t>
      </w:r>
      <w:r w:rsidRPr="00225436">
        <w:rPr>
          <w:sz w:val="28"/>
          <w:szCs w:val="28"/>
          <w:lang w:val="uk-UA"/>
        </w:rPr>
        <w:tab/>
        <w:t xml:space="preserve">лінії різної товщини, зроблені клиновидним маркером, </w:t>
      </w:r>
    </w:p>
    <w:p w:rsidR="00167E55" w:rsidRPr="00225436" w:rsidRDefault="00167E55" w:rsidP="00167E55">
      <w:pPr>
        <w:ind w:left="720" w:hanging="720"/>
        <w:jc w:val="both"/>
        <w:rPr>
          <w:sz w:val="28"/>
          <w:szCs w:val="28"/>
          <w:lang w:val="uk-UA"/>
        </w:rPr>
      </w:pPr>
      <w:r w:rsidRPr="00225436">
        <w:rPr>
          <w:sz w:val="28"/>
          <w:szCs w:val="28"/>
          <w:lang w:val="uk-UA"/>
        </w:rPr>
        <w:t>Б) перехресне</w:t>
      </w:r>
      <w:r w:rsidRPr="00225436">
        <w:rPr>
          <w:sz w:val="28"/>
          <w:szCs w:val="28"/>
        </w:rPr>
        <w:t xml:space="preserve"> штрихування, де лінії проведені тонким фломастером</w:t>
      </w:r>
      <w:r w:rsidRPr="00225436">
        <w:rPr>
          <w:sz w:val="28"/>
          <w:szCs w:val="28"/>
          <w:lang w:val="uk-UA"/>
        </w:rPr>
        <w:t>;</w:t>
      </w:r>
    </w:p>
    <w:p w:rsidR="004F69A9" w:rsidRPr="00225436" w:rsidRDefault="00167E55" w:rsidP="00167E55">
      <w:pPr>
        <w:ind w:left="720" w:hanging="720"/>
        <w:jc w:val="both"/>
        <w:rPr>
          <w:sz w:val="28"/>
          <w:szCs w:val="28"/>
          <w:lang w:val="uk-UA"/>
        </w:rPr>
      </w:pPr>
      <w:r w:rsidRPr="00225436">
        <w:rPr>
          <w:sz w:val="28"/>
          <w:szCs w:val="28"/>
          <w:lang w:val="uk-UA"/>
        </w:rPr>
        <w:lastRenderedPageBreak/>
        <w:t>А)</w:t>
      </w:r>
      <w:r w:rsidRPr="00225436">
        <w:rPr>
          <w:sz w:val="28"/>
          <w:szCs w:val="28"/>
          <w:lang w:val="uk-UA"/>
        </w:rPr>
        <w:tab/>
        <w:t xml:space="preserve">широкі чорні лінії і напівсухі штрихи тростяним пером, </w:t>
      </w:r>
    </w:p>
    <w:p w:rsidR="00167E55" w:rsidRPr="00225436" w:rsidRDefault="00167E55" w:rsidP="00167E55">
      <w:pPr>
        <w:ind w:left="720" w:hanging="720"/>
        <w:jc w:val="both"/>
        <w:rPr>
          <w:sz w:val="28"/>
          <w:szCs w:val="28"/>
          <w:lang w:val="uk-UA"/>
        </w:rPr>
      </w:pPr>
      <w:r w:rsidRPr="00225436">
        <w:rPr>
          <w:sz w:val="28"/>
          <w:szCs w:val="28"/>
          <w:lang w:val="uk-UA"/>
        </w:rPr>
        <w:t>Б) тонкі лінії і напівсухі штрихи, зроблені кінчиком ручки пензлика;</w:t>
      </w:r>
    </w:p>
    <w:p w:rsidR="004F69A9" w:rsidRPr="00225436" w:rsidRDefault="00167E55" w:rsidP="00167E55">
      <w:pPr>
        <w:ind w:left="720" w:hanging="720"/>
        <w:jc w:val="both"/>
        <w:rPr>
          <w:sz w:val="28"/>
          <w:szCs w:val="28"/>
          <w:lang w:val="uk-UA"/>
        </w:rPr>
      </w:pPr>
      <w:r w:rsidRPr="00225436">
        <w:rPr>
          <w:sz w:val="28"/>
          <w:szCs w:val="28"/>
          <w:lang w:val="uk-UA"/>
        </w:rPr>
        <w:t>А)</w:t>
      </w:r>
      <w:r w:rsidRPr="00225436">
        <w:rPr>
          <w:sz w:val="28"/>
          <w:szCs w:val="28"/>
          <w:lang w:val="uk-UA"/>
        </w:rPr>
        <w:tab/>
        <w:t xml:space="preserve">клиноподібним очеретом проведені товсті і тонкі лінії на сірому тлі, </w:t>
      </w:r>
    </w:p>
    <w:p w:rsidR="00167E55" w:rsidRPr="00225436" w:rsidRDefault="00167E55" w:rsidP="00167E55">
      <w:pPr>
        <w:ind w:left="720" w:hanging="720"/>
        <w:jc w:val="both"/>
        <w:rPr>
          <w:sz w:val="28"/>
          <w:szCs w:val="28"/>
          <w:lang w:val="uk-UA"/>
        </w:rPr>
      </w:pPr>
      <w:r w:rsidRPr="00225436">
        <w:rPr>
          <w:sz w:val="28"/>
          <w:szCs w:val="28"/>
          <w:lang w:val="uk-UA"/>
        </w:rPr>
        <w:t>Б) штрихи і смужки, зроблені дерев’яним клином.</w:t>
      </w:r>
    </w:p>
    <w:p w:rsidR="009A351F" w:rsidRDefault="009A351F" w:rsidP="009A351F">
      <w:pPr>
        <w:pStyle w:val="cdt4ke"/>
        <w:spacing w:before="0" w:beforeAutospacing="0" w:after="0" w:afterAutospacing="0"/>
        <w:ind w:firstLine="709"/>
        <w:jc w:val="both"/>
        <w:rPr>
          <w:sz w:val="28"/>
          <w:szCs w:val="28"/>
        </w:rPr>
      </w:pPr>
      <w:r w:rsidRPr="002E1259">
        <w:rPr>
          <w:rStyle w:val="af4"/>
          <w:b w:val="0"/>
          <w:i/>
          <w:sz w:val="28"/>
          <w:szCs w:val="28"/>
        </w:rPr>
        <w:t>Фірмовий стиль</w:t>
      </w:r>
      <w:r w:rsidRPr="00225436">
        <w:rPr>
          <w:sz w:val="28"/>
          <w:szCs w:val="28"/>
        </w:rPr>
        <w:t> </w:t>
      </w:r>
      <w:r>
        <w:rPr>
          <w:sz w:val="28"/>
          <w:szCs w:val="28"/>
        </w:rPr>
        <w:t>–</w:t>
      </w:r>
      <w:r w:rsidRPr="00225436">
        <w:rPr>
          <w:sz w:val="28"/>
          <w:szCs w:val="28"/>
        </w:rPr>
        <w:t xml:space="preserve"> це</w:t>
      </w:r>
      <w:r>
        <w:rPr>
          <w:sz w:val="28"/>
          <w:szCs w:val="28"/>
          <w:lang w:val="uk-UA"/>
        </w:rPr>
        <w:t xml:space="preserve"> </w:t>
      </w:r>
      <w:r w:rsidRPr="00225436">
        <w:rPr>
          <w:sz w:val="28"/>
          <w:szCs w:val="28"/>
        </w:rPr>
        <w:t>головна частина</w:t>
      </w:r>
      <w:r>
        <w:rPr>
          <w:sz w:val="28"/>
          <w:szCs w:val="28"/>
          <w:lang w:val="uk-UA"/>
        </w:rPr>
        <w:t xml:space="preserve"> брендингу</w:t>
      </w:r>
      <w:r w:rsidRPr="00225436">
        <w:rPr>
          <w:sz w:val="28"/>
          <w:szCs w:val="28"/>
        </w:rPr>
        <w:t> будь-якої компанії. В основі створення фірмового стилю полягає підбір вдалого оформлення тих продуктів, з якими зустрічаються ваші клієнти і партнери. Доведено, що саме правильно підібраний фірмовий стиль помітно впливає на те, чи вибере покупець ваш товар або послугу серед конкурентів. З цього випливає, що це поняття допомагає конкурувати на величезному ринку в будь-якій галузі.</w:t>
      </w:r>
    </w:p>
    <w:p w:rsidR="009A351F" w:rsidRPr="00225436" w:rsidRDefault="009A351F" w:rsidP="009A351F">
      <w:pPr>
        <w:pStyle w:val="cdt4ke"/>
        <w:spacing w:before="0" w:beforeAutospacing="0" w:after="0" w:afterAutospacing="0"/>
        <w:ind w:firstLine="709"/>
        <w:jc w:val="both"/>
        <w:rPr>
          <w:sz w:val="28"/>
          <w:szCs w:val="28"/>
        </w:rPr>
      </w:pPr>
      <w:r w:rsidRPr="00225436">
        <w:rPr>
          <w:sz w:val="28"/>
          <w:szCs w:val="28"/>
        </w:rPr>
        <w:t xml:space="preserve">Перш за все, основа будь-якого фірмового стилю </w:t>
      </w:r>
      <w:r>
        <w:rPr>
          <w:sz w:val="28"/>
          <w:szCs w:val="28"/>
        </w:rPr>
        <w:t>–</w:t>
      </w:r>
      <w:r w:rsidRPr="00225436">
        <w:rPr>
          <w:sz w:val="28"/>
          <w:szCs w:val="28"/>
        </w:rPr>
        <w:t xml:space="preserve"> це</w:t>
      </w:r>
      <w:r>
        <w:rPr>
          <w:sz w:val="28"/>
          <w:szCs w:val="28"/>
          <w:lang w:val="uk-UA"/>
        </w:rPr>
        <w:t xml:space="preserve"> </w:t>
      </w:r>
      <w:r w:rsidRPr="00225436">
        <w:rPr>
          <w:sz w:val="28"/>
          <w:szCs w:val="28"/>
        </w:rPr>
        <w:t xml:space="preserve">гама кольорів. Як правило, комбінують декілька кольорів </w:t>
      </w:r>
      <w:r>
        <w:rPr>
          <w:sz w:val="28"/>
          <w:szCs w:val="28"/>
        </w:rPr>
        <w:t>–</w:t>
      </w:r>
      <w:r w:rsidRPr="00225436">
        <w:rPr>
          <w:sz w:val="28"/>
          <w:szCs w:val="28"/>
        </w:rPr>
        <w:t xml:space="preserve"> два</w:t>
      </w:r>
      <w:r>
        <w:rPr>
          <w:sz w:val="28"/>
          <w:szCs w:val="28"/>
          <w:lang w:val="uk-UA"/>
        </w:rPr>
        <w:t xml:space="preserve"> </w:t>
      </w:r>
      <w:r w:rsidRPr="00225436">
        <w:rPr>
          <w:sz w:val="28"/>
          <w:szCs w:val="28"/>
        </w:rPr>
        <w:t xml:space="preserve">або три, рідше чотири. Ми рекомендуємо обирати не ті кольори, які подобаються особисто вам як власникові, а ті, які будуть працювати над просуванням вашого бізнесу. Пам'ятайте, що червоний колір не тільки привертає увагу, але і є сильним збудником нервової системи людини. Також цей колір часто асоціюється з агресією. Жовтий колір символізує гарний настрій і щире задоволення. Зелений колір вже давно став символом екології, правильного харчування і здорового способу життя. Синій колір </w:t>
      </w:r>
      <w:r>
        <w:rPr>
          <w:sz w:val="28"/>
          <w:szCs w:val="28"/>
        </w:rPr>
        <w:t>–</w:t>
      </w:r>
      <w:r w:rsidRPr="00225436">
        <w:rPr>
          <w:sz w:val="28"/>
          <w:szCs w:val="28"/>
        </w:rPr>
        <w:t xml:space="preserve"> це</w:t>
      </w:r>
      <w:r>
        <w:rPr>
          <w:sz w:val="28"/>
          <w:szCs w:val="28"/>
          <w:lang w:val="uk-UA"/>
        </w:rPr>
        <w:t xml:space="preserve"> </w:t>
      </w:r>
      <w:r w:rsidRPr="00225436">
        <w:rPr>
          <w:sz w:val="28"/>
          <w:szCs w:val="28"/>
        </w:rPr>
        <w:t xml:space="preserve">символ спокою і довіри, саме тому, використовуючи його, можна помітно розширити кількість шанувальників своєї торгової марки. </w:t>
      </w:r>
    </w:p>
    <w:p w:rsidR="009A351F" w:rsidRPr="00D511C8" w:rsidRDefault="009A351F" w:rsidP="009A351F">
      <w:pPr>
        <w:pStyle w:val="cdt4ke"/>
        <w:spacing w:before="0" w:beforeAutospacing="0" w:after="0" w:afterAutospacing="0"/>
        <w:ind w:firstLine="709"/>
        <w:jc w:val="both"/>
        <w:rPr>
          <w:b/>
          <w:i/>
          <w:sz w:val="28"/>
          <w:szCs w:val="28"/>
        </w:rPr>
      </w:pPr>
      <w:r w:rsidRPr="00D511C8">
        <w:rPr>
          <w:rStyle w:val="af4"/>
          <w:b w:val="0"/>
          <w:i/>
          <w:sz w:val="28"/>
          <w:szCs w:val="28"/>
          <w:lang w:val="uk-UA"/>
        </w:rPr>
        <w:t>В</w:t>
      </w:r>
      <w:r w:rsidRPr="00D511C8">
        <w:rPr>
          <w:rStyle w:val="af4"/>
          <w:b w:val="0"/>
          <w:i/>
          <w:sz w:val="28"/>
          <w:szCs w:val="28"/>
        </w:rPr>
        <w:t>сі елементи фірмового стилю повинні:</w:t>
      </w:r>
    </w:p>
    <w:p w:rsidR="009A351F" w:rsidRPr="00225436" w:rsidRDefault="009A351F" w:rsidP="00D04F99">
      <w:pPr>
        <w:widowControl/>
        <w:numPr>
          <w:ilvl w:val="0"/>
          <w:numId w:val="7"/>
        </w:numPr>
        <w:autoSpaceDE/>
        <w:autoSpaceDN/>
        <w:adjustRightInd/>
        <w:ind w:left="0" w:firstLine="709"/>
        <w:jc w:val="both"/>
        <w:rPr>
          <w:sz w:val="28"/>
          <w:szCs w:val="28"/>
        </w:rPr>
      </w:pPr>
      <w:r w:rsidRPr="00225436">
        <w:rPr>
          <w:rStyle w:val="af7"/>
          <w:sz w:val="28"/>
          <w:szCs w:val="28"/>
        </w:rPr>
        <w:t>Бути оригінальними.</w:t>
      </w:r>
      <w:r w:rsidRPr="00225436">
        <w:rPr>
          <w:sz w:val="28"/>
          <w:szCs w:val="28"/>
        </w:rPr>
        <w:t xml:space="preserve"> Цей пункт повинен виконуватися беззаперечно. Якщо ви створите, наприклад, логотип, який буде дуже схожий на логотип всесвітньо відомої компанії, то це зіграє проти вас. Таким чином ви привернете споживачів не до себе, а до того, у кого ви запозичили логотип;</w:t>
      </w:r>
    </w:p>
    <w:p w:rsidR="009A351F" w:rsidRPr="00225436" w:rsidRDefault="009A351F" w:rsidP="00D04F99">
      <w:pPr>
        <w:widowControl/>
        <w:numPr>
          <w:ilvl w:val="0"/>
          <w:numId w:val="7"/>
        </w:numPr>
        <w:autoSpaceDE/>
        <w:autoSpaceDN/>
        <w:adjustRightInd/>
        <w:ind w:left="0" w:firstLine="709"/>
        <w:jc w:val="both"/>
        <w:rPr>
          <w:sz w:val="28"/>
          <w:szCs w:val="28"/>
        </w:rPr>
      </w:pPr>
      <w:r w:rsidRPr="00225436">
        <w:rPr>
          <w:rStyle w:val="af7"/>
          <w:sz w:val="28"/>
          <w:szCs w:val="28"/>
        </w:rPr>
        <w:t>Легко</w:t>
      </w:r>
      <w:r w:rsidRPr="00225436">
        <w:rPr>
          <w:sz w:val="28"/>
          <w:szCs w:val="28"/>
        </w:rPr>
        <w:t xml:space="preserve"> </w:t>
      </w:r>
      <w:r w:rsidRPr="00225436">
        <w:rPr>
          <w:rStyle w:val="af7"/>
          <w:sz w:val="28"/>
          <w:szCs w:val="28"/>
        </w:rPr>
        <w:t>запам'ятовуватися.</w:t>
      </w:r>
      <w:r w:rsidRPr="00225436">
        <w:rPr>
          <w:sz w:val="28"/>
          <w:szCs w:val="28"/>
        </w:rPr>
        <w:t xml:space="preserve"> Графічна продукція повинна поєднувати в собі такі елементи, які буквально кидаються в очі, проте не забувайте про законодавчі обмеження і цензуру. Наприклад, оголене жіноче тіло - це, безперечно, потужний ай-стоппер, але цей образ виходить за рамки дозволеного в більшості країн світу;</w:t>
      </w:r>
    </w:p>
    <w:p w:rsidR="009A351F" w:rsidRPr="00225436" w:rsidRDefault="009A351F" w:rsidP="00D04F99">
      <w:pPr>
        <w:widowControl/>
        <w:numPr>
          <w:ilvl w:val="0"/>
          <w:numId w:val="7"/>
        </w:numPr>
        <w:autoSpaceDE/>
        <w:autoSpaceDN/>
        <w:adjustRightInd/>
        <w:ind w:left="0" w:firstLine="709"/>
        <w:jc w:val="both"/>
        <w:rPr>
          <w:sz w:val="28"/>
          <w:szCs w:val="28"/>
        </w:rPr>
      </w:pPr>
      <w:r w:rsidRPr="00225436">
        <w:rPr>
          <w:rStyle w:val="af7"/>
          <w:sz w:val="28"/>
          <w:szCs w:val="28"/>
        </w:rPr>
        <w:t>Легко сприйматися.</w:t>
      </w:r>
      <w:r w:rsidRPr="00225436">
        <w:rPr>
          <w:sz w:val="28"/>
          <w:szCs w:val="28"/>
        </w:rPr>
        <w:t xml:space="preserve"> Не використовуйте в своєму фірмовому стилі елементи, які важко розшифрувати і ідентифікувати звичайній людині. Це негативно позначиться на впізнаваності вашої торгової марки;</w:t>
      </w:r>
    </w:p>
    <w:p w:rsidR="009A351F" w:rsidRPr="00225436" w:rsidRDefault="009A351F" w:rsidP="00D04F99">
      <w:pPr>
        <w:widowControl/>
        <w:numPr>
          <w:ilvl w:val="0"/>
          <w:numId w:val="7"/>
        </w:numPr>
        <w:autoSpaceDE/>
        <w:autoSpaceDN/>
        <w:adjustRightInd/>
        <w:ind w:left="0" w:firstLine="709"/>
        <w:jc w:val="both"/>
        <w:rPr>
          <w:sz w:val="28"/>
          <w:szCs w:val="28"/>
        </w:rPr>
      </w:pPr>
      <w:r w:rsidRPr="00225436">
        <w:rPr>
          <w:rStyle w:val="af7"/>
          <w:sz w:val="28"/>
          <w:szCs w:val="28"/>
        </w:rPr>
        <w:t>Бути інформативними.</w:t>
      </w:r>
      <w:r w:rsidRPr="00225436">
        <w:rPr>
          <w:sz w:val="28"/>
          <w:szCs w:val="28"/>
        </w:rPr>
        <w:t xml:space="preserve"> Постарайтеся закласти в свій фірмовий стиль якийсь меседж, який свідчитиме про вашу компанію. Також це правило відноситься і до назви організації, і до слогану.</w:t>
      </w:r>
    </w:p>
    <w:p w:rsidR="00167E55" w:rsidRPr="00225436" w:rsidRDefault="00167E55" w:rsidP="00167E55">
      <w:pPr>
        <w:ind w:firstLine="709"/>
        <w:jc w:val="both"/>
        <w:rPr>
          <w:sz w:val="28"/>
          <w:szCs w:val="28"/>
          <w:lang w:val="uk-UA"/>
        </w:rPr>
      </w:pPr>
      <w:r w:rsidRPr="00225436">
        <w:rPr>
          <w:sz w:val="28"/>
          <w:szCs w:val="28"/>
          <w:lang w:val="uk-UA"/>
        </w:rPr>
        <w:t xml:space="preserve">Багатогранність мистецтва проявляється в його жанровому поділі та стилістичній різноманітності. </w:t>
      </w:r>
    </w:p>
    <w:p w:rsidR="00167E55" w:rsidRPr="00225436" w:rsidRDefault="00167E55" w:rsidP="00167E55">
      <w:pPr>
        <w:ind w:firstLine="709"/>
        <w:jc w:val="both"/>
        <w:rPr>
          <w:sz w:val="28"/>
          <w:szCs w:val="28"/>
          <w:lang w:val="uk-UA"/>
        </w:rPr>
      </w:pPr>
      <w:r w:rsidRPr="00225436">
        <w:rPr>
          <w:i/>
          <w:sz w:val="28"/>
          <w:szCs w:val="28"/>
          <w:lang w:val="uk-UA"/>
        </w:rPr>
        <w:t xml:space="preserve">Жанр </w:t>
      </w:r>
      <w:r w:rsidRPr="00225436">
        <w:rPr>
          <w:sz w:val="28"/>
          <w:szCs w:val="28"/>
          <w:lang w:val="uk-UA"/>
        </w:rPr>
        <w:t>(походить від французького «</w:t>
      </w:r>
      <w:r w:rsidRPr="00225436">
        <w:rPr>
          <w:sz w:val="28"/>
          <w:szCs w:val="28"/>
        </w:rPr>
        <w:t>genre</w:t>
      </w:r>
      <w:r w:rsidRPr="00225436">
        <w:rPr>
          <w:sz w:val="28"/>
          <w:szCs w:val="28"/>
          <w:lang w:val="uk-UA"/>
        </w:rPr>
        <w:t xml:space="preserve">» – «рід, вид») – історично сформований внутрішній поділ, що притаманний всім видам мистецтва; тип художнього твору в єдності специфічних властивостей його форми і змісту. Більшість видів образотворчого мистецтва поділяється </w:t>
      </w:r>
      <w:r w:rsidRPr="00225436">
        <w:rPr>
          <w:sz w:val="28"/>
          <w:szCs w:val="28"/>
        </w:rPr>
        <w:t>за предметом зображення</w:t>
      </w:r>
      <w:r w:rsidRPr="00225436">
        <w:rPr>
          <w:sz w:val="28"/>
          <w:szCs w:val="28"/>
          <w:lang w:val="uk-UA"/>
        </w:rPr>
        <w:t xml:space="preserve"> на жанри, які є універсальними: </w:t>
      </w:r>
      <w:r w:rsidRPr="00225436">
        <w:rPr>
          <w:sz w:val="28"/>
          <w:szCs w:val="28"/>
        </w:rPr>
        <w:t xml:space="preserve">зображення природи породило </w:t>
      </w:r>
      <w:r w:rsidRPr="00225436">
        <w:rPr>
          <w:i/>
          <w:sz w:val="28"/>
          <w:szCs w:val="28"/>
        </w:rPr>
        <w:lastRenderedPageBreak/>
        <w:t>пейзаж</w:t>
      </w:r>
      <w:r w:rsidRPr="00225436">
        <w:rPr>
          <w:sz w:val="28"/>
          <w:szCs w:val="28"/>
          <w:lang w:val="uk-UA"/>
        </w:rPr>
        <w:t>;</w:t>
      </w:r>
      <w:r w:rsidRPr="00225436">
        <w:rPr>
          <w:sz w:val="28"/>
          <w:szCs w:val="28"/>
        </w:rPr>
        <w:t xml:space="preserve"> сукупності речей – </w:t>
      </w:r>
      <w:r w:rsidRPr="00225436">
        <w:rPr>
          <w:i/>
          <w:sz w:val="28"/>
          <w:szCs w:val="28"/>
        </w:rPr>
        <w:t>натюрморт</w:t>
      </w:r>
      <w:r w:rsidRPr="00225436">
        <w:rPr>
          <w:sz w:val="28"/>
          <w:szCs w:val="28"/>
          <w:lang w:val="uk-UA"/>
        </w:rPr>
        <w:t>;</w:t>
      </w:r>
      <w:r w:rsidRPr="00225436">
        <w:rPr>
          <w:sz w:val="28"/>
          <w:szCs w:val="28"/>
        </w:rPr>
        <w:t xml:space="preserve"> людини </w:t>
      </w:r>
      <w:r w:rsidRPr="00225436">
        <w:rPr>
          <w:sz w:val="28"/>
          <w:szCs w:val="28"/>
          <w:lang w:val="uk-UA"/>
        </w:rPr>
        <w:t>–</w:t>
      </w:r>
      <w:r w:rsidRPr="00225436">
        <w:rPr>
          <w:sz w:val="28"/>
          <w:szCs w:val="28"/>
        </w:rPr>
        <w:t xml:space="preserve"> </w:t>
      </w:r>
      <w:r w:rsidRPr="00225436">
        <w:rPr>
          <w:i/>
          <w:sz w:val="28"/>
          <w:szCs w:val="28"/>
        </w:rPr>
        <w:t>портрет</w:t>
      </w:r>
      <w:r w:rsidRPr="00225436">
        <w:rPr>
          <w:sz w:val="28"/>
          <w:szCs w:val="28"/>
          <w:lang w:val="uk-UA"/>
        </w:rPr>
        <w:t>;</w:t>
      </w:r>
      <w:r w:rsidRPr="00225436">
        <w:rPr>
          <w:sz w:val="28"/>
          <w:szCs w:val="28"/>
        </w:rPr>
        <w:t xml:space="preserve"> подій життя </w:t>
      </w:r>
      <w:r w:rsidRPr="00225436">
        <w:rPr>
          <w:sz w:val="28"/>
          <w:szCs w:val="28"/>
          <w:lang w:val="uk-UA"/>
        </w:rPr>
        <w:t>–</w:t>
      </w:r>
      <w:r w:rsidRPr="00225436">
        <w:rPr>
          <w:sz w:val="28"/>
          <w:szCs w:val="28"/>
        </w:rPr>
        <w:t xml:space="preserve"> </w:t>
      </w:r>
      <w:r w:rsidRPr="00225436">
        <w:rPr>
          <w:i/>
          <w:sz w:val="28"/>
          <w:szCs w:val="28"/>
        </w:rPr>
        <w:t>сюжетно-тематичн</w:t>
      </w:r>
      <w:r w:rsidRPr="00225436">
        <w:rPr>
          <w:i/>
          <w:sz w:val="28"/>
          <w:szCs w:val="28"/>
          <w:lang w:val="uk-UA"/>
        </w:rPr>
        <w:t>у</w:t>
      </w:r>
      <w:r w:rsidRPr="00225436">
        <w:rPr>
          <w:i/>
          <w:sz w:val="28"/>
          <w:szCs w:val="28"/>
        </w:rPr>
        <w:t xml:space="preserve"> картин</w:t>
      </w:r>
      <w:r w:rsidRPr="00225436">
        <w:rPr>
          <w:i/>
          <w:sz w:val="28"/>
          <w:szCs w:val="28"/>
          <w:lang w:val="uk-UA"/>
        </w:rPr>
        <w:t>у (побутовий, історичний, батальний)</w:t>
      </w:r>
      <w:r w:rsidRPr="00225436">
        <w:rPr>
          <w:sz w:val="28"/>
          <w:szCs w:val="28"/>
        </w:rPr>
        <w:t>.</w:t>
      </w:r>
    </w:p>
    <w:p w:rsidR="00167E55" w:rsidRPr="00225436" w:rsidRDefault="00167E55" w:rsidP="00167E55">
      <w:pPr>
        <w:ind w:firstLine="709"/>
        <w:jc w:val="both"/>
        <w:rPr>
          <w:sz w:val="28"/>
          <w:szCs w:val="28"/>
          <w:lang w:val="uk-UA"/>
        </w:rPr>
      </w:pPr>
      <w:r w:rsidRPr="00225436">
        <w:rPr>
          <w:sz w:val="28"/>
          <w:szCs w:val="28"/>
        </w:rPr>
        <w:t xml:space="preserve">Водночас жанр може мати свій внутрішній поділ або жанрові різновиди. Так, </w:t>
      </w:r>
      <w:r w:rsidRPr="00225436">
        <w:rPr>
          <w:i/>
          <w:sz w:val="28"/>
          <w:szCs w:val="28"/>
        </w:rPr>
        <w:t>пейзаж</w:t>
      </w:r>
      <w:r w:rsidRPr="00225436">
        <w:rPr>
          <w:sz w:val="28"/>
          <w:szCs w:val="28"/>
        </w:rPr>
        <w:t xml:space="preserve"> може бути сільський, міський, індустріальний</w:t>
      </w:r>
      <w:r w:rsidRPr="00225436">
        <w:rPr>
          <w:sz w:val="28"/>
          <w:szCs w:val="28"/>
          <w:lang w:val="uk-UA"/>
        </w:rPr>
        <w:t>;</w:t>
      </w:r>
      <w:r w:rsidRPr="00225436">
        <w:rPr>
          <w:sz w:val="28"/>
          <w:szCs w:val="28"/>
        </w:rPr>
        <w:t xml:space="preserve"> </w:t>
      </w:r>
      <w:r w:rsidRPr="00225436">
        <w:rPr>
          <w:i/>
          <w:sz w:val="28"/>
          <w:szCs w:val="28"/>
        </w:rPr>
        <w:t>натюрморт</w:t>
      </w:r>
      <w:r w:rsidRPr="00225436">
        <w:rPr>
          <w:sz w:val="28"/>
          <w:szCs w:val="28"/>
        </w:rPr>
        <w:t xml:space="preserve"> </w:t>
      </w:r>
      <w:r w:rsidRPr="00225436">
        <w:rPr>
          <w:sz w:val="28"/>
          <w:szCs w:val="28"/>
          <w:lang w:val="uk-UA"/>
        </w:rPr>
        <w:t>–</w:t>
      </w:r>
      <w:r w:rsidRPr="00225436">
        <w:rPr>
          <w:sz w:val="28"/>
          <w:szCs w:val="28"/>
        </w:rPr>
        <w:t xml:space="preserve"> квітковий, </w:t>
      </w:r>
      <w:r w:rsidRPr="00225436">
        <w:rPr>
          <w:sz w:val="28"/>
          <w:szCs w:val="28"/>
          <w:lang w:val="uk-UA"/>
        </w:rPr>
        <w:t>побутовий</w:t>
      </w:r>
      <w:r w:rsidRPr="00225436">
        <w:rPr>
          <w:sz w:val="28"/>
          <w:szCs w:val="28"/>
        </w:rPr>
        <w:t xml:space="preserve">; </w:t>
      </w:r>
      <w:r w:rsidRPr="00225436">
        <w:rPr>
          <w:i/>
          <w:sz w:val="28"/>
          <w:szCs w:val="28"/>
        </w:rPr>
        <w:t>портрет</w:t>
      </w:r>
      <w:r w:rsidRPr="00225436">
        <w:rPr>
          <w:sz w:val="28"/>
          <w:szCs w:val="28"/>
        </w:rPr>
        <w:t xml:space="preserve"> </w:t>
      </w:r>
      <w:r w:rsidRPr="00225436">
        <w:rPr>
          <w:sz w:val="28"/>
          <w:szCs w:val="28"/>
          <w:lang w:val="uk-UA"/>
        </w:rPr>
        <w:t>–</w:t>
      </w:r>
      <w:r w:rsidRPr="00225436">
        <w:rPr>
          <w:sz w:val="28"/>
          <w:szCs w:val="28"/>
        </w:rPr>
        <w:t xml:space="preserve"> парадний, інтимний, груповий. </w:t>
      </w:r>
      <w:r w:rsidRPr="00225436">
        <w:rPr>
          <w:i/>
          <w:sz w:val="28"/>
          <w:szCs w:val="28"/>
        </w:rPr>
        <w:t>Жанрові різновиди сюжетно-тематичної картини</w:t>
      </w:r>
      <w:r w:rsidRPr="00225436">
        <w:rPr>
          <w:sz w:val="28"/>
          <w:szCs w:val="28"/>
        </w:rPr>
        <w:t xml:space="preserve"> </w:t>
      </w:r>
      <w:r w:rsidRPr="00225436">
        <w:rPr>
          <w:sz w:val="28"/>
          <w:szCs w:val="28"/>
          <w:lang w:val="uk-UA"/>
        </w:rPr>
        <w:t xml:space="preserve">– </w:t>
      </w:r>
      <w:r w:rsidRPr="00225436">
        <w:rPr>
          <w:sz w:val="28"/>
          <w:szCs w:val="28"/>
        </w:rPr>
        <w:t>історичні, батальн</w:t>
      </w:r>
      <w:r w:rsidRPr="00225436">
        <w:rPr>
          <w:sz w:val="28"/>
          <w:szCs w:val="28"/>
          <w:lang w:val="uk-UA"/>
        </w:rPr>
        <w:t>і</w:t>
      </w:r>
      <w:r w:rsidRPr="00225436">
        <w:rPr>
          <w:sz w:val="28"/>
          <w:szCs w:val="28"/>
        </w:rPr>
        <w:t>, побутов</w:t>
      </w:r>
      <w:r w:rsidRPr="00225436">
        <w:rPr>
          <w:sz w:val="28"/>
          <w:szCs w:val="28"/>
          <w:lang w:val="uk-UA"/>
        </w:rPr>
        <w:t>і</w:t>
      </w:r>
      <w:r w:rsidRPr="00225436">
        <w:rPr>
          <w:sz w:val="28"/>
          <w:szCs w:val="28"/>
        </w:rPr>
        <w:t>, анімалістичн</w:t>
      </w:r>
      <w:r w:rsidRPr="00225436">
        <w:rPr>
          <w:sz w:val="28"/>
          <w:szCs w:val="28"/>
          <w:lang w:val="uk-UA"/>
        </w:rPr>
        <w:t>і</w:t>
      </w:r>
      <w:r w:rsidRPr="00225436">
        <w:rPr>
          <w:sz w:val="28"/>
          <w:szCs w:val="28"/>
        </w:rPr>
        <w:t>, інтер’єр</w:t>
      </w:r>
      <w:r w:rsidRPr="00225436">
        <w:rPr>
          <w:sz w:val="28"/>
          <w:szCs w:val="28"/>
          <w:lang w:val="uk-UA"/>
        </w:rPr>
        <w:t>ні</w:t>
      </w:r>
      <w:r w:rsidRPr="00225436">
        <w:rPr>
          <w:sz w:val="28"/>
          <w:szCs w:val="28"/>
        </w:rPr>
        <w:t>. Не рідкісними є явища, коли в одному творі поєднуються кілька жанрів (так, картина може поєднувати риси пейзажу, портрета, натюрморта).</w:t>
      </w:r>
    </w:p>
    <w:p w:rsidR="00167E55" w:rsidRPr="00225436" w:rsidRDefault="00167E55" w:rsidP="00167E55">
      <w:pPr>
        <w:ind w:firstLine="720"/>
        <w:jc w:val="both"/>
        <w:rPr>
          <w:i/>
          <w:sz w:val="28"/>
          <w:szCs w:val="28"/>
          <w:lang w:val="uk-UA"/>
        </w:rPr>
      </w:pPr>
      <w:r w:rsidRPr="00225436">
        <w:rPr>
          <w:i/>
          <w:sz w:val="28"/>
          <w:szCs w:val="28"/>
          <w:lang w:val="uk-UA"/>
        </w:rPr>
        <w:t>Побудова зображення натюрморту.</w:t>
      </w:r>
    </w:p>
    <w:p w:rsidR="00167E55" w:rsidRPr="00225436" w:rsidRDefault="00167E55" w:rsidP="004F69A9">
      <w:pPr>
        <w:ind w:firstLine="709"/>
        <w:jc w:val="both"/>
        <w:rPr>
          <w:sz w:val="28"/>
          <w:szCs w:val="28"/>
          <w:lang w:val="uk-UA"/>
        </w:rPr>
      </w:pPr>
      <w:r w:rsidRPr="00225436">
        <w:rPr>
          <w:bCs/>
          <w:i/>
          <w:sz w:val="28"/>
          <w:szCs w:val="28"/>
          <w:lang w:val="uk-UA"/>
        </w:rPr>
        <w:t>Натюрморт</w:t>
      </w:r>
      <w:r w:rsidRPr="00225436">
        <w:rPr>
          <w:rStyle w:val="apple-converted-space"/>
          <w:sz w:val="28"/>
          <w:szCs w:val="28"/>
          <w:lang w:val="uk-UA"/>
        </w:rPr>
        <w:t xml:space="preserve"> </w:t>
      </w:r>
      <w:r w:rsidRPr="00225436">
        <w:rPr>
          <w:sz w:val="28"/>
          <w:szCs w:val="28"/>
          <w:lang w:val="uk-UA"/>
        </w:rPr>
        <w:t>(походить від</w:t>
      </w:r>
      <w:r w:rsidR="004F69A9" w:rsidRPr="00225436">
        <w:rPr>
          <w:sz w:val="28"/>
          <w:szCs w:val="28"/>
          <w:lang w:val="uk-UA"/>
        </w:rPr>
        <w:t xml:space="preserve"> французького</w:t>
      </w:r>
      <w:r w:rsidRPr="00225436">
        <w:rPr>
          <w:rStyle w:val="apple-converted-space"/>
          <w:sz w:val="28"/>
          <w:szCs w:val="28"/>
          <w:lang w:val="uk-UA"/>
        </w:rPr>
        <w:t xml:space="preserve"> «</w:t>
      </w:r>
      <w:r w:rsidRPr="00225436">
        <w:rPr>
          <w:rStyle w:val="apple-converted-space"/>
          <w:sz w:val="28"/>
          <w:szCs w:val="28"/>
          <w:lang w:val="en-US"/>
        </w:rPr>
        <w:t>n</w:t>
      </w:r>
      <w:r w:rsidRPr="00225436">
        <w:rPr>
          <w:iCs/>
          <w:sz w:val="28"/>
          <w:szCs w:val="28"/>
          <w:lang w:val="fr-FR"/>
        </w:rPr>
        <w:t>ature morte</w:t>
      </w:r>
      <w:r w:rsidRPr="00225436">
        <w:rPr>
          <w:iCs/>
          <w:sz w:val="28"/>
          <w:szCs w:val="28"/>
          <w:lang w:val="uk-UA"/>
        </w:rPr>
        <w:t xml:space="preserve">» </w:t>
      </w:r>
      <w:r w:rsidRPr="00225436">
        <w:rPr>
          <w:sz w:val="28"/>
          <w:szCs w:val="28"/>
          <w:lang w:val="uk-UA"/>
        </w:rPr>
        <w:t xml:space="preserve">– дослівно «мертва природа») – різновид </w:t>
      </w:r>
      <w:r w:rsidR="004F69A9" w:rsidRPr="00225436">
        <w:rPr>
          <w:sz w:val="28"/>
          <w:szCs w:val="28"/>
          <w:lang w:val="uk-UA"/>
        </w:rPr>
        <w:t>рисунку</w:t>
      </w:r>
      <w:r w:rsidRPr="00225436">
        <w:rPr>
          <w:sz w:val="28"/>
          <w:szCs w:val="28"/>
          <w:lang w:val="uk-UA"/>
        </w:rPr>
        <w:t xml:space="preserve">, що зображає застиглі, нерухомі предмети – букети </w:t>
      </w:r>
      <w:r w:rsidR="004F69A9" w:rsidRPr="00225436">
        <w:rPr>
          <w:sz w:val="28"/>
          <w:szCs w:val="28"/>
          <w:lang w:val="uk-UA"/>
        </w:rPr>
        <w:t>квітів</w:t>
      </w:r>
      <w:r w:rsidRPr="00225436">
        <w:rPr>
          <w:sz w:val="28"/>
          <w:szCs w:val="28"/>
          <w:lang w:val="uk-UA"/>
        </w:rPr>
        <w:t>, композиції</w:t>
      </w:r>
      <w:r w:rsidR="004F69A9" w:rsidRPr="00225436">
        <w:rPr>
          <w:sz w:val="28"/>
          <w:szCs w:val="28"/>
          <w:lang w:val="uk-UA"/>
        </w:rPr>
        <w:t xml:space="preserve"> овочів, фруктів</w:t>
      </w:r>
      <w:r w:rsidRPr="00225436">
        <w:rPr>
          <w:sz w:val="28"/>
          <w:szCs w:val="28"/>
          <w:lang w:val="uk-UA"/>
        </w:rPr>
        <w:t>, речей побуту, тощо. Перші натюрморти помітили на</w:t>
      </w:r>
      <w:r w:rsidRPr="00225436">
        <w:rPr>
          <w:rStyle w:val="apple-converted-space"/>
          <w:sz w:val="28"/>
          <w:szCs w:val="28"/>
          <w:lang w:val="uk-UA"/>
        </w:rPr>
        <w:t xml:space="preserve"> </w:t>
      </w:r>
      <w:r w:rsidR="004F69A9" w:rsidRPr="00225436">
        <w:rPr>
          <w:rStyle w:val="apple-converted-space"/>
          <w:sz w:val="28"/>
          <w:szCs w:val="28"/>
          <w:lang w:val="uk-UA"/>
        </w:rPr>
        <w:t>фресках Стародавньої Греції та Риму</w:t>
      </w:r>
      <w:r w:rsidRPr="00225436">
        <w:rPr>
          <w:sz w:val="28"/>
          <w:szCs w:val="28"/>
          <w:lang w:val="uk-UA"/>
        </w:rPr>
        <w:t>. Збереглися натюрморти й у</w:t>
      </w:r>
      <w:r w:rsidRPr="00225436">
        <w:rPr>
          <w:rStyle w:val="apple-converted-space"/>
          <w:sz w:val="28"/>
          <w:szCs w:val="28"/>
          <w:lang w:val="uk-UA"/>
        </w:rPr>
        <w:t xml:space="preserve"> </w:t>
      </w:r>
      <w:r w:rsidR="004F69A9" w:rsidRPr="00225436">
        <w:rPr>
          <w:rStyle w:val="apple-converted-space"/>
          <w:sz w:val="28"/>
          <w:szCs w:val="28"/>
          <w:lang w:val="uk-UA"/>
        </w:rPr>
        <w:t>мозаїках</w:t>
      </w:r>
      <w:r w:rsidRPr="00225436">
        <w:rPr>
          <w:sz w:val="28"/>
          <w:szCs w:val="28"/>
          <w:lang w:val="uk-UA"/>
        </w:rPr>
        <w:t>, хоча їх створення ще тоді було пов’язане з певними труднощами.</w:t>
      </w:r>
    </w:p>
    <w:p w:rsidR="00167E55" w:rsidRPr="00225436" w:rsidRDefault="00167E55" w:rsidP="00167E55">
      <w:pPr>
        <w:ind w:firstLine="706"/>
        <w:jc w:val="both"/>
        <w:rPr>
          <w:sz w:val="28"/>
          <w:szCs w:val="28"/>
          <w:lang w:val="uk-UA"/>
        </w:rPr>
      </w:pPr>
      <w:r w:rsidRPr="00225436">
        <w:rPr>
          <w:sz w:val="28"/>
          <w:szCs w:val="28"/>
          <w:lang w:val="uk-UA"/>
        </w:rPr>
        <w:t>Натюрморт поєднує різноманітні оточуючі предмети і речі у композицію, що несе художній образ. Тому його естетична значимість визначається не лише майстерністю передачі матеріалу і фактури предметів, а й їх красою, характером форм, що здатні створювати враження та викликати емоції у глядача. Емоційне забарвлення твору залежить від поставленої перед художником задачі і від характеру постановки, а також від самих предметів та їх змістовного значення.</w:t>
      </w:r>
      <w:r w:rsidR="006130D0" w:rsidRPr="00225436">
        <w:rPr>
          <w:sz w:val="28"/>
          <w:szCs w:val="28"/>
          <w:lang w:val="uk-UA"/>
        </w:rPr>
        <w:t xml:space="preserve"> </w:t>
      </w:r>
      <w:r w:rsidRPr="00225436">
        <w:rPr>
          <w:sz w:val="28"/>
          <w:szCs w:val="28"/>
          <w:lang w:val="uk-UA"/>
        </w:rPr>
        <w:t>При підборі предметів для створення натюрморту необхідно враховувати змістовне навантаження та їх взаємозав’язок між собою, тобто вони мають бути поєднані тематично та близькі за своїм практичним призначенням. В натюрморті не повинно бути випадкових для постановки предметів.</w:t>
      </w:r>
    </w:p>
    <w:p w:rsidR="00167E55" w:rsidRPr="00225436" w:rsidRDefault="00167E55" w:rsidP="00167E55">
      <w:pPr>
        <w:ind w:firstLine="706"/>
        <w:jc w:val="both"/>
        <w:rPr>
          <w:sz w:val="28"/>
          <w:szCs w:val="28"/>
          <w:lang w:val="uk-UA"/>
        </w:rPr>
      </w:pPr>
      <w:r w:rsidRPr="00225436">
        <w:rPr>
          <w:sz w:val="28"/>
          <w:szCs w:val="28"/>
          <w:lang w:val="uk-UA"/>
        </w:rPr>
        <w:t>В процесі зображення натюрморту необхідним є продумане тональне вирішення фону, тобто середовища, в якому знаходиться постановка. Світлі і темні по тону предмети, з урахуванням кольорових співвідношень, мають бути співставленні контрастно, що підкреслює властивості кожної форми – матеріалу, фактури, розмірів, різноманіття відтінків та надає виразності постановці.</w:t>
      </w:r>
      <w:r w:rsidR="006130D0" w:rsidRPr="00225436">
        <w:rPr>
          <w:sz w:val="28"/>
          <w:szCs w:val="28"/>
          <w:lang w:val="uk-UA"/>
        </w:rPr>
        <w:t xml:space="preserve"> </w:t>
      </w:r>
      <w:r w:rsidRPr="00225436">
        <w:rPr>
          <w:sz w:val="28"/>
          <w:szCs w:val="28"/>
          <w:lang w:val="uk-UA"/>
        </w:rPr>
        <w:t>Варто звернути увагу на освітлення предметів у натюрморті. Джерело освітлення має бути спільним для всіх елементів композиції. Найбільш вдале положення предметів досягається при верхньо-боковому освітленні, коли предмети виглядають достатньо об’ємними.</w:t>
      </w:r>
    </w:p>
    <w:p w:rsidR="00167E55" w:rsidRPr="00225436" w:rsidRDefault="00167E55" w:rsidP="00167E55">
      <w:pPr>
        <w:ind w:firstLine="706"/>
        <w:jc w:val="both"/>
        <w:rPr>
          <w:sz w:val="28"/>
          <w:szCs w:val="28"/>
          <w:lang w:val="uk-UA"/>
        </w:rPr>
      </w:pPr>
      <w:r w:rsidRPr="00225436">
        <w:rPr>
          <w:sz w:val="28"/>
          <w:szCs w:val="28"/>
          <w:lang w:val="uk-UA"/>
        </w:rPr>
        <w:t>Починаючи роботу над зображенням натюрморту, необхідно чітко дотримуватись методичного принципу послідовності створення малюнка: від загального вигляду до конкретного предмету і від конкретних деталей до загального вигляду, без якого глядачеві важко зрозуміти загальний задум роботи.</w:t>
      </w:r>
    </w:p>
    <w:p w:rsidR="00167E55" w:rsidRPr="00225436" w:rsidRDefault="00167E55" w:rsidP="00167E55">
      <w:pPr>
        <w:ind w:firstLine="709"/>
        <w:jc w:val="both"/>
        <w:rPr>
          <w:sz w:val="28"/>
          <w:szCs w:val="28"/>
          <w:lang w:val="uk-UA"/>
        </w:rPr>
      </w:pPr>
      <w:r w:rsidRPr="00225436">
        <w:rPr>
          <w:i/>
          <w:sz w:val="28"/>
          <w:szCs w:val="28"/>
          <w:lang w:val="uk-UA"/>
        </w:rPr>
        <w:t xml:space="preserve">Голландський натюрморт </w:t>
      </w:r>
      <w:r w:rsidRPr="00225436">
        <w:rPr>
          <w:sz w:val="28"/>
          <w:szCs w:val="28"/>
          <w:lang w:val="uk-UA"/>
        </w:rPr>
        <w:t>Х</w:t>
      </w:r>
      <w:r w:rsidRPr="00225436">
        <w:rPr>
          <w:sz w:val="28"/>
          <w:szCs w:val="28"/>
          <w:lang w:val="en-US"/>
        </w:rPr>
        <w:t>VII</w:t>
      </w:r>
      <w:r w:rsidRPr="00225436">
        <w:rPr>
          <w:sz w:val="28"/>
          <w:szCs w:val="28"/>
          <w:lang w:val="uk-UA"/>
        </w:rPr>
        <w:t xml:space="preserve"> ст. вражає багатством тем. Кожен осередок художнього мистецтва Голландії уподобав власний, неповторний сюжет картин. Так, наприклад, митцям Утрехта до вподоби було зображувати </w:t>
      </w:r>
      <w:r w:rsidRPr="00225436">
        <w:rPr>
          <w:sz w:val="28"/>
          <w:szCs w:val="28"/>
          <w:lang w:val="uk-UA"/>
        </w:rPr>
        <w:lastRenderedPageBreak/>
        <w:t>натюрморти з квітів і плодів, а в Гаазі – з риби. В Харлемі, за звичай, писали скромні сніданки, а в Амстердамі – розкішні десерти, а в Лейдені з його інститутами та університетами – книги та інші предмети, необхідні для занять наукою, чи традиційні «ванітас».</w:t>
      </w:r>
    </w:p>
    <w:p w:rsidR="00167E55" w:rsidRPr="00225436" w:rsidRDefault="00167E55" w:rsidP="00167E55">
      <w:pPr>
        <w:pStyle w:val="ae"/>
        <w:shd w:val="clear" w:color="auto" w:fill="FFFFFF"/>
        <w:spacing w:before="0" w:beforeAutospacing="0" w:after="0" w:afterAutospacing="0"/>
        <w:ind w:firstLine="709"/>
        <w:jc w:val="both"/>
        <w:rPr>
          <w:sz w:val="28"/>
          <w:szCs w:val="28"/>
        </w:rPr>
      </w:pPr>
      <w:r w:rsidRPr="00225436">
        <w:rPr>
          <w:sz w:val="28"/>
          <w:szCs w:val="28"/>
          <w:lang w:val="uk-UA"/>
        </w:rPr>
        <w:t>«</w:t>
      </w:r>
      <w:r w:rsidRPr="00225436">
        <w:rPr>
          <w:sz w:val="28"/>
          <w:szCs w:val="28"/>
        </w:rPr>
        <w:t>Ванітас</w:t>
      </w:r>
      <w:r w:rsidRPr="00225436">
        <w:rPr>
          <w:sz w:val="28"/>
          <w:szCs w:val="28"/>
          <w:lang w:val="uk-UA"/>
        </w:rPr>
        <w:t>»</w:t>
      </w:r>
      <w:r w:rsidRPr="00225436">
        <w:rPr>
          <w:sz w:val="28"/>
          <w:szCs w:val="28"/>
        </w:rPr>
        <w:t xml:space="preserve"> у перекладі з латини</w:t>
      </w:r>
      <w:r w:rsidRPr="00225436">
        <w:rPr>
          <w:sz w:val="28"/>
          <w:szCs w:val="28"/>
          <w:lang w:val="uk-UA"/>
        </w:rPr>
        <w:t xml:space="preserve"> «</w:t>
      </w:r>
      <w:r w:rsidRPr="00225436">
        <w:rPr>
          <w:sz w:val="28"/>
          <w:szCs w:val="28"/>
          <w:lang w:val="en-US"/>
        </w:rPr>
        <w:t>v</w:t>
      </w:r>
      <w:r w:rsidRPr="00225436">
        <w:rPr>
          <w:sz w:val="28"/>
          <w:szCs w:val="28"/>
        </w:rPr>
        <w:t>anitas</w:t>
      </w:r>
      <w:r w:rsidRPr="00225436">
        <w:rPr>
          <w:sz w:val="28"/>
          <w:szCs w:val="28"/>
          <w:lang w:val="uk-UA"/>
        </w:rPr>
        <w:t>» –</w:t>
      </w:r>
      <w:r w:rsidRPr="00225436">
        <w:rPr>
          <w:sz w:val="28"/>
          <w:szCs w:val="28"/>
        </w:rPr>
        <w:t xml:space="preserve"> </w:t>
      </w:r>
      <w:r w:rsidRPr="00225436">
        <w:rPr>
          <w:sz w:val="28"/>
          <w:szCs w:val="28"/>
          <w:lang w:val="uk-UA"/>
        </w:rPr>
        <w:t>«</w:t>
      </w:r>
      <w:r w:rsidRPr="00225436">
        <w:rPr>
          <w:sz w:val="28"/>
          <w:szCs w:val="28"/>
        </w:rPr>
        <w:t>марнота</w:t>
      </w:r>
      <w:r w:rsidRPr="00225436">
        <w:rPr>
          <w:sz w:val="28"/>
          <w:szCs w:val="28"/>
          <w:lang w:val="uk-UA"/>
        </w:rPr>
        <w:t>»</w:t>
      </w:r>
      <w:r w:rsidRPr="00225436">
        <w:rPr>
          <w:sz w:val="28"/>
          <w:szCs w:val="28"/>
        </w:rPr>
        <w:t xml:space="preserve">. Цей різновид натюрморту йшов від біблійних нагадувань про швидкоплинність часу, швидкоплинність людського життя, </w:t>
      </w:r>
      <w:r w:rsidR="006130D0" w:rsidRPr="00225436">
        <w:rPr>
          <w:sz w:val="28"/>
          <w:szCs w:val="28"/>
          <w:lang w:val="uk-UA"/>
        </w:rPr>
        <w:t>о</w:t>
      </w:r>
      <w:r w:rsidRPr="00225436">
        <w:rPr>
          <w:sz w:val="28"/>
          <w:szCs w:val="28"/>
        </w:rPr>
        <w:t xml:space="preserve">суду марнославства і нагадування про кару за прижиттєві гріхи. </w:t>
      </w:r>
      <w:r w:rsidRPr="00225436">
        <w:rPr>
          <w:sz w:val="28"/>
          <w:szCs w:val="28"/>
          <w:lang w:val="uk-UA"/>
        </w:rPr>
        <w:t>І</w:t>
      </w:r>
      <w:r w:rsidRPr="00225436">
        <w:rPr>
          <w:sz w:val="28"/>
          <w:szCs w:val="28"/>
        </w:rPr>
        <w:t>дею марноти втілювали алегоричні предмети-знаки: годинник, свічка</w:t>
      </w:r>
      <w:r w:rsidRPr="00225436">
        <w:rPr>
          <w:sz w:val="28"/>
          <w:szCs w:val="28"/>
          <w:lang w:val="uk-UA"/>
        </w:rPr>
        <w:t xml:space="preserve"> –</w:t>
      </w:r>
      <w:r w:rsidRPr="00225436">
        <w:rPr>
          <w:sz w:val="28"/>
          <w:szCs w:val="28"/>
        </w:rPr>
        <w:t xml:space="preserve"> перебіг часу, людський череп</w:t>
      </w:r>
      <w:r w:rsidRPr="00225436">
        <w:rPr>
          <w:sz w:val="28"/>
          <w:szCs w:val="28"/>
          <w:lang w:val="uk-UA"/>
        </w:rPr>
        <w:t xml:space="preserve"> –</w:t>
      </w:r>
      <w:r w:rsidRPr="00225436">
        <w:rPr>
          <w:sz w:val="28"/>
          <w:szCs w:val="28"/>
        </w:rPr>
        <w:t xml:space="preserve"> нагадування про смерть, музичні інструменти</w:t>
      </w:r>
      <w:r w:rsidRPr="00225436">
        <w:rPr>
          <w:sz w:val="28"/>
          <w:szCs w:val="28"/>
          <w:lang w:val="uk-UA"/>
        </w:rPr>
        <w:t xml:space="preserve"> –</w:t>
      </w:r>
      <w:r w:rsidRPr="00225436">
        <w:rPr>
          <w:sz w:val="28"/>
          <w:szCs w:val="28"/>
        </w:rPr>
        <w:t xml:space="preserve"> короткочасність насолод.</w:t>
      </w:r>
      <w:r w:rsidRPr="00225436">
        <w:rPr>
          <w:sz w:val="28"/>
          <w:szCs w:val="28"/>
          <w:lang w:val="uk-UA"/>
        </w:rPr>
        <w:t xml:space="preserve"> У натюрмортах «ванітас» череп урівнений з іншими предметами, але надає натюрморту серйозного, філософського настрою, що підкорює йому й інші речі. </w:t>
      </w:r>
      <w:r w:rsidRPr="00225436">
        <w:rPr>
          <w:sz w:val="28"/>
          <w:szCs w:val="28"/>
        </w:rPr>
        <w:t xml:space="preserve">Особливе поширення натюрморти теми </w:t>
      </w:r>
      <w:r w:rsidRPr="00225436">
        <w:rPr>
          <w:sz w:val="28"/>
          <w:szCs w:val="28"/>
          <w:lang w:val="uk-UA"/>
        </w:rPr>
        <w:t>«</w:t>
      </w:r>
      <w:r w:rsidRPr="00225436">
        <w:rPr>
          <w:sz w:val="28"/>
          <w:szCs w:val="28"/>
        </w:rPr>
        <w:t>ванітас</w:t>
      </w:r>
      <w:r w:rsidRPr="00225436">
        <w:rPr>
          <w:sz w:val="28"/>
          <w:szCs w:val="28"/>
          <w:lang w:val="uk-UA"/>
        </w:rPr>
        <w:t>»</w:t>
      </w:r>
      <w:r w:rsidRPr="00225436">
        <w:rPr>
          <w:sz w:val="28"/>
          <w:szCs w:val="28"/>
        </w:rPr>
        <w:t xml:space="preserve"> мали в Нідерландах </w:t>
      </w:r>
      <w:r w:rsidRPr="00225436">
        <w:rPr>
          <w:sz w:val="28"/>
          <w:szCs w:val="28"/>
          <w:lang w:val="uk-UA"/>
        </w:rPr>
        <w:t>Х</w:t>
      </w:r>
      <w:r w:rsidRPr="00225436">
        <w:rPr>
          <w:sz w:val="28"/>
          <w:szCs w:val="28"/>
          <w:lang w:val="en-US"/>
        </w:rPr>
        <w:t>VI</w:t>
      </w:r>
      <w:r w:rsidRPr="00225436">
        <w:rPr>
          <w:sz w:val="28"/>
          <w:szCs w:val="28"/>
          <w:lang w:val="uk-UA"/>
        </w:rPr>
        <w:t xml:space="preserve"> ст.</w:t>
      </w:r>
      <w:r w:rsidRPr="00225436">
        <w:rPr>
          <w:sz w:val="28"/>
          <w:szCs w:val="28"/>
        </w:rPr>
        <w:t xml:space="preserve">і Голландії </w:t>
      </w:r>
      <w:r w:rsidRPr="00225436">
        <w:rPr>
          <w:sz w:val="28"/>
          <w:szCs w:val="28"/>
          <w:lang w:val="uk-UA"/>
        </w:rPr>
        <w:t>Х</w:t>
      </w:r>
      <w:r w:rsidRPr="00225436">
        <w:rPr>
          <w:sz w:val="28"/>
          <w:szCs w:val="28"/>
          <w:lang w:val="en-US"/>
        </w:rPr>
        <w:t>VII</w:t>
      </w:r>
      <w:r w:rsidRPr="00225436">
        <w:rPr>
          <w:sz w:val="28"/>
          <w:szCs w:val="28"/>
          <w:lang w:val="uk-UA"/>
        </w:rPr>
        <w:t xml:space="preserve"> ст</w:t>
      </w:r>
      <w:r w:rsidRPr="00225436">
        <w:rPr>
          <w:sz w:val="28"/>
          <w:szCs w:val="28"/>
        </w:rPr>
        <w:t>.</w:t>
      </w:r>
    </w:p>
    <w:p w:rsidR="00167E55" w:rsidRPr="00225436" w:rsidRDefault="00167E55" w:rsidP="00167E55">
      <w:pPr>
        <w:ind w:firstLine="709"/>
        <w:jc w:val="both"/>
        <w:rPr>
          <w:sz w:val="28"/>
          <w:szCs w:val="28"/>
          <w:lang w:val="uk-UA"/>
        </w:rPr>
      </w:pPr>
      <w:r w:rsidRPr="00225436">
        <w:rPr>
          <w:sz w:val="28"/>
          <w:szCs w:val="28"/>
          <w:lang w:val="uk-UA"/>
        </w:rPr>
        <w:t>В натюрмортах, датованих початком Х</w:t>
      </w:r>
      <w:r w:rsidRPr="00225436">
        <w:rPr>
          <w:sz w:val="28"/>
          <w:szCs w:val="28"/>
          <w:lang w:val="en-US"/>
        </w:rPr>
        <w:t>VII</w:t>
      </w:r>
      <w:r w:rsidRPr="00225436">
        <w:rPr>
          <w:sz w:val="28"/>
          <w:szCs w:val="28"/>
          <w:lang w:val="uk-UA"/>
        </w:rPr>
        <w:t xml:space="preserve"> ст., речі традиційно розташовані в чітко визначеному порядку, ніби експонати музейної вітрини. На картинах голландських художників букет квітів був уподібнений до людського життя, а кожна деталь виступала в ролі символа. Так, наприклад, конвалії, фіалки в оточенні троянд</w:t>
      </w:r>
      <w:r w:rsidR="006130D0" w:rsidRPr="00225436">
        <w:rPr>
          <w:sz w:val="28"/>
          <w:szCs w:val="28"/>
          <w:lang w:val="uk-UA"/>
        </w:rPr>
        <w:t xml:space="preserve"> </w:t>
      </w:r>
      <w:r w:rsidRPr="00225436">
        <w:rPr>
          <w:sz w:val="28"/>
          <w:szCs w:val="28"/>
          <w:lang w:val="uk-UA"/>
        </w:rPr>
        <w:t>чи анемон символізували скромність і чистоту; велика квітка в центрі композиції – „вінець чесноти”; іриси - знак Богородиці; біла лілея символ непорочності Діви Марії; гвоздика - символ пролитої крові Христа. Тюльпани є символом швидкоплинної краси, розведення цих квітів вважалося одним з найбільш суєтних і марних занять; тюльпан також символізував любов, співчуття, взаєморозуміння. Птахи, метелики і різні комахи - знаки різних стадій земного життя, уособленні божественного круговороту, смерті і воскресіння; літаючий метелик - символ безсмертя душі, воскресіння. Сповнені символами полотна Бальтазара ван дер Аста (1590 – 1656 рр.).</w:t>
      </w:r>
    </w:p>
    <w:p w:rsidR="00167E55" w:rsidRPr="00225436" w:rsidRDefault="00167E55" w:rsidP="00167E55">
      <w:pPr>
        <w:ind w:firstLine="709"/>
        <w:jc w:val="both"/>
        <w:rPr>
          <w:sz w:val="28"/>
          <w:szCs w:val="28"/>
          <w:lang w:val="uk-UA"/>
        </w:rPr>
      </w:pPr>
      <w:r w:rsidRPr="00225436">
        <w:rPr>
          <w:sz w:val="28"/>
          <w:szCs w:val="28"/>
          <w:lang w:val="uk-UA"/>
        </w:rPr>
        <w:t>На картинах митців наступного покоління речі і предмети натюрморту слугують не стільки нагадуванням про одвічні духовні цінності, а створюють власний художній образ. На їх полотнах звичні речі набувають особливої, непоміченої досі, краси. Харлемський живописець Пітер Клас (1597 – 1661 рр.) майстерно і витончено підкреслює своєрідність кожного бокалу, тарелі чи горщика, знайшовши для них ідеальне місце розташування та сусідство. В натюрмортах його земляка Віллема Клааса Хеди (близько 1594 – 1680 рр.) панує живописний безлад. Найчастіше митець зображував „не завершені сніданки”: зім’ята скатертина, переплутані предмети сервіровки, їжа, до якої ледве доторкнулись – все в його полотнах нагадує про недавню присутність людини. Картини Віллема Клааса Хеди насичені різноманітними світловими плямами, кольоровими тінями на склі, металі і тканині.</w:t>
      </w:r>
    </w:p>
    <w:p w:rsidR="00167E55" w:rsidRPr="00225436" w:rsidRDefault="00167E55" w:rsidP="00167E55">
      <w:pPr>
        <w:ind w:firstLine="709"/>
        <w:jc w:val="both"/>
        <w:rPr>
          <w:sz w:val="28"/>
          <w:szCs w:val="28"/>
          <w:lang w:val="uk-UA"/>
        </w:rPr>
      </w:pPr>
      <w:r w:rsidRPr="00225436">
        <w:rPr>
          <w:sz w:val="28"/>
          <w:szCs w:val="28"/>
          <w:lang w:val="uk-UA"/>
        </w:rPr>
        <w:t>У другій половині Х</w:t>
      </w:r>
      <w:r w:rsidRPr="00225436">
        <w:rPr>
          <w:sz w:val="28"/>
          <w:szCs w:val="28"/>
          <w:lang w:val="en-US"/>
        </w:rPr>
        <w:t>VII</w:t>
      </w:r>
      <w:r w:rsidRPr="00225436">
        <w:rPr>
          <w:sz w:val="28"/>
          <w:szCs w:val="28"/>
          <w:lang w:val="uk-UA"/>
        </w:rPr>
        <w:t xml:space="preserve"> ст. голландський натюрморт, подібно пейзажу набув більшої видовищності, композиційної складності і різнобарв’я. На картинах Абрахама ван Байерена (1620 – 1690 рр.) та Віллема Калфа (1622 – 1693 рр.) зображено складні нагромадження з дорогого посуду та екзотичних фруктів, де можна розгледіти і чеканне срібло, і біло-голубий фаянс, і кубки з </w:t>
      </w:r>
      <w:r w:rsidRPr="00225436">
        <w:rPr>
          <w:sz w:val="28"/>
          <w:szCs w:val="28"/>
          <w:lang w:val="uk-UA"/>
        </w:rPr>
        <w:lastRenderedPageBreak/>
        <w:t>морських мушель, квіти та виноградну лозу поруч з напів очищеними плодами.</w:t>
      </w:r>
    </w:p>
    <w:p w:rsidR="00167E55" w:rsidRPr="00225436" w:rsidRDefault="00167E55" w:rsidP="00B07074">
      <w:pPr>
        <w:pStyle w:val="ae"/>
        <w:shd w:val="clear" w:color="auto" w:fill="FFFFFF"/>
        <w:spacing w:before="0" w:beforeAutospacing="0" w:after="0" w:afterAutospacing="0"/>
        <w:ind w:firstLine="709"/>
        <w:jc w:val="both"/>
        <w:rPr>
          <w:sz w:val="28"/>
          <w:szCs w:val="28"/>
          <w:shd w:val="clear" w:color="auto" w:fill="FFFFFF"/>
        </w:rPr>
      </w:pPr>
      <w:r w:rsidRPr="00225436">
        <w:rPr>
          <w:bCs/>
          <w:i/>
          <w:sz w:val="28"/>
          <w:szCs w:val="28"/>
          <w:lang w:val="uk-UA"/>
        </w:rPr>
        <w:t xml:space="preserve">Пейзаж </w:t>
      </w:r>
      <w:r w:rsidRPr="00225436">
        <w:rPr>
          <w:sz w:val="28"/>
          <w:szCs w:val="28"/>
          <w:lang w:val="uk-UA"/>
        </w:rPr>
        <w:t xml:space="preserve">(походить від </w:t>
      </w:r>
      <w:r w:rsidR="004F69A9" w:rsidRPr="00225436">
        <w:rPr>
          <w:sz w:val="28"/>
          <w:szCs w:val="28"/>
          <w:lang w:val="uk-UA"/>
        </w:rPr>
        <w:t>французького</w:t>
      </w:r>
      <w:r w:rsidRPr="00225436">
        <w:rPr>
          <w:sz w:val="28"/>
          <w:szCs w:val="28"/>
          <w:lang w:val="uk-UA"/>
        </w:rPr>
        <w:t xml:space="preserve"> „</w:t>
      </w:r>
      <w:r w:rsidRPr="00225436">
        <w:rPr>
          <w:sz w:val="28"/>
          <w:szCs w:val="28"/>
          <w:lang w:val="en-US"/>
        </w:rPr>
        <w:t>p</w:t>
      </w:r>
      <w:r w:rsidRPr="00225436">
        <w:rPr>
          <w:iCs/>
          <w:sz w:val="28"/>
          <w:szCs w:val="28"/>
          <w:lang w:val="fr-FR"/>
        </w:rPr>
        <w:t>aysage</w:t>
      </w:r>
      <w:r w:rsidRPr="00225436">
        <w:rPr>
          <w:iCs/>
          <w:sz w:val="28"/>
          <w:szCs w:val="28"/>
          <w:lang w:val="uk-UA"/>
        </w:rPr>
        <w:t>”, тобто</w:t>
      </w:r>
      <w:r w:rsidRPr="00225436">
        <w:rPr>
          <w:sz w:val="28"/>
          <w:szCs w:val="28"/>
          <w:lang w:val="uk-UA"/>
        </w:rPr>
        <w:t xml:space="preserve"> „країна, місцевість”) – жанр в</w:t>
      </w:r>
      <w:r w:rsidR="004F69A9" w:rsidRPr="00225436">
        <w:rPr>
          <w:sz w:val="28"/>
          <w:szCs w:val="28"/>
          <w:lang w:val="uk-UA"/>
        </w:rPr>
        <w:t xml:space="preserve"> образотворчому мистецтві</w:t>
      </w:r>
      <w:r w:rsidRPr="00225436">
        <w:rPr>
          <w:sz w:val="28"/>
          <w:szCs w:val="28"/>
          <w:lang w:val="uk-UA"/>
        </w:rPr>
        <w:t>, в якому об’єктом зображення є природа. Пейзажем називають також окремий твір цього жанру. Як самостійний різновид образотворчого мистецтва пейзаж виник у</w:t>
      </w:r>
      <w:r w:rsidR="004F69A9" w:rsidRPr="00225436">
        <w:rPr>
          <w:sz w:val="28"/>
          <w:szCs w:val="28"/>
          <w:lang w:val="uk-UA"/>
        </w:rPr>
        <w:t xml:space="preserve"> китайському живописі</w:t>
      </w:r>
      <w:r w:rsidRPr="00225436">
        <w:rPr>
          <w:sz w:val="28"/>
          <w:szCs w:val="28"/>
          <w:lang w:val="uk-UA"/>
        </w:rPr>
        <w:t>.</w:t>
      </w:r>
      <w:r w:rsidR="00B07074" w:rsidRPr="00225436">
        <w:rPr>
          <w:sz w:val="28"/>
          <w:szCs w:val="28"/>
          <w:lang w:val="uk-UA"/>
        </w:rPr>
        <w:t xml:space="preserve"> </w:t>
      </w:r>
      <w:r w:rsidRPr="00225436">
        <w:rPr>
          <w:sz w:val="28"/>
          <w:szCs w:val="28"/>
          <w:shd w:val="clear" w:color="auto" w:fill="FFFFFF"/>
        </w:rPr>
        <w:t>Пейзаж зазвичай зображує відкритий простір. У ньому, як правило, представлено зображення водної або земної поверхні. Залежно від напрямку - рослинність, будівлі, техніка, метеорологічні (хмари, дощ) і астрономічні (зірки, сонце, місяць) явища. Іноді художник використовує також фігуративні включення (люди, тварини), переважно у вигляді відносно швидкоплинних сюжетних ситуацій, однак їм відводиться другорядне значення, роль стаффажа.</w:t>
      </w:r>
    </w:p>
    <w:p w:rsidR="00167E55" w:rsidRPr="00225436" w:rsidRDefault="00167E55" w:rsidP="00167E55">
      <w:pPr>
        <w:shd w:val="clear" w:color="auto" w:fill="FFFFFF"/>
        <w:ind w:left="24" w:firstLine="709"/>
        <w:jc w:val="both"/>
        <w:rPr>
          <w:sz w:val="28"/>
          <w:szCs w:val="28"/>
          <w:shd w:val="clear" w:color="auto" w:fill="FFFFFF"/>
          <w:lang w:val="uk-UA"/>
        </w:rPr>
      </w:pPr>
      <w:r w:rsidRPr="00225436">
        <w:rPr>
          <w:i/>
          <w:sz w:val="28"/>
          <w:szCs w:val="28"/>
          <w:shd w:val="clear" w:color="auto" w:fill="FFFFFF"/>
          <w:lang w:val="uk-UA"/>
        </w:rPr>
        <w:t xml:space="preserve">Стаффаж </w:t>
      </w:r>
      <w:r w:rsidRPr="00225436">
        <w:rPr>
          <w:sz w:val="28"/>
          <w:szCs w:val="28"/>
          <w:shd w:val="clear" w:color="auto" w:fill="FFFFFF"/>
          <w:lang w:val="uk-UA"/>
        </w:rPr>
        <w:t xml:space="preserve">(походить від німецького </w:t>
      </w:r>
      <w:r w:rsidRPr="00225436">
        <w:rPr>
          <w:sz w:val="28"/>
          <w:szCs w:val="28"/>
          <w:lang w:val="uk-UA"/>
        </w:rPr>
        <w:t>„</w:t>
      </w:r>
      <w:r w:rsidRPr="00225436">
        <w:rPr>
          <w:sz w:val="28"/>
          <w:szCs w:val="28"/>
          <w:shd w:val="clear" w:color="auto" w:fill="FFFFFF"/>
          <w:lang w:val="en-US"/>
        </w:rPr>
        <w:t>s</w:t>
      </w:r>
      <w:r w:rsidRPr="00225436">
        <w:rPr>
          <w:sz w:val="28"/>
          <w:szCs w:val="28"/>
          <w:shd w:val="clear" w:color="auto" w:fill="FFFFFF"/>
          <w:lang w:val="uk-UA"/>
        </w:rPr>
        <w:t>taffage</w:t>
      </w:r>
      <w:r w:rsidRPr="00225436">
        <w:rPr>
          <w:iCs/>
          <w:sz w:val="28"/>
          <w:szCs w:val="28"/>
          <w:lang w:val="uk-UA"/>
        </w:rPr>
        <w:t>”</w:t>
      </w:r>
      <w:r w:rsidRPr="00225436">
        <w:rPr>
          <w:sz w:val="28"/>
          <w:szCs w:val="28"/>
          <w:shd w:val="clear" w:color="auto" w:fill="FFFFFF"/>
          <w:lang w:val="uk-UA"/>
        </w:rPr>
        <w:t xml:space="preserve">, </w:t>
      </w:r>
      <w:r w:rsidRPr="00225436">
        <w:rPr>
          <w:sz w:val="28"/>
          <w:szCs w:val="28"/>
          <w:lang w:val="uk-UA"/>
        </w:rPr>
        <w:t>„</w:t>
      </w:r>
      <w:r w:rsidRPr="00225436">
        <w:rPr>
          <w:sz w:val="28"/>
          <w:szCs w:val="28"/>
          <w:shd w:val="clear" w:color="auto" w:fill="FFFFFF"/>
          <w:lang w:val="uk-UA"/>
        </w:rPr>
        <w:t>staffieren</w:t>
      </w:r>
      <w:r w:rsidRPr="00225436">
        <w:rPr>
          <w:iCs/>
          <w:sz w:val="28"/>
          <w:szCs w:val="28"/>
          <w:lang w:val="uk-UA"/>
        </w:rPr>
        <w:t>”</w:t>
      </w:r>
      <w:r w:rsidRPr="00225436">
        <w:rPr>
          <w:sz w:val="28"/>
          <w:szCs w:val="28"/>
          <w:shd w:val="clear" w:color="auto" w:fill="FFFFFF"/>
          <w:lang w:val="uk-UA"/>
        </w:rPr>
        <w:t xml:space="preserve"> - </w:t>
      </w:r>
      <w:r w:rsidRPr="00225436">
        <w:rPr>
          <w:sz w:val="28"/>
          <w:szCs w:val="28"/>
          <w:lang w:val="uk-UA"/>
        </w:rPr>
        <w:t>„</w:t>
      </w:r>
      <w:r w:rsidRPr="00225436">
        <w:rPr>
          <w:sz w:val="28"/>
          <w:szCs w:val="28"/>
          <w:shd w:val="clear" w:color="auto" w:fill="FFFFFF"/>
          <w:lang w:val="uk-UA"/>
        </w:rPr>
        <w:t>прикрашати картини фігурами</w:t>
      </w:r>
      <w:r w:rsidRPr="00225436">
        <w:rPr>
          <w:iCs/>
          <w:sz w:val="28"/>
          <w:szCs w:val="28"/>
          <w:lang w:val="uk-UA"/>
        </w:rPr>
        <w:t>”</w:t>
      </w:r>
      <w:r w:rsidRPr="00225436">
        <w:rPr>
          <w:sz w:val="28"/>
          <w:szCs w:val="28"/>
          <w:shd w:val="clear" w:color="auto" w:fill="FFFFFF"/>
          <w:lang w:val="uk-UA"/>
        </w:rPr>
        <w:t xml:space="preserve">) - у пейзажному живописі невеликі фігури людей і тварин, зображені для пожвавлення виду, що мають другорядне значення. Стаффаж набув поширення в </w:t>
      </w:r>
      <w:r w:rsidRPr="00225436">
        <w:rPr>
          <w:sz w:val="28"/>
          <w:szCs w:val="28"/>
          <w:shd w:val="clear" w:color="auto" w:fill="FFFFFF"/>
          <w:lang w:val="en-US"/>
        </w:rPr>
        <w:t>XVI</w:t>
      </w:r>
      <w:r w:rsidRPr="00225436">
        <w:rPr>
          <w:sz w:val="28"/>
          <w:szCs w:val="28"/>
          <w:shd w:val="clear" w:color="auto" w:fill="FFFFFF"/>
          <w:lang w:val="uk-UA"/>
        </w:rPr>
        <w:t>-</w:t>
      </w:r>
      <w:r w:rsidRPr="00225436">
        <w:rPr>
          <w:sz w:val="28"/>
          <w:szCs w:val="28"/>
          <w:shd w:val="clear" w:color="auto" w:fill="FFFFFF"/>
          <w:lang w:val="en-US"/>
        </w:rPr>
        <w:t>XVII</w:t>
      </w:r>
      <w:r w:rsidRPr="00225436">
        <w:rPr>
          <w:sz w:val="28"/>
          <w:szCs w:val="28"/>
          <w:shd w:val="clear" w:color="auto" w:fill="FFFFFF"/>
          <w:lang w:val="uk-UA"/>
        </w:rPr>
        <w:t xml:space="preserve"> ст., коли пейзажисти часто включали в свої твори релігійні та міфологічні сцени. Нерідко стаффаж вписувався в картини не автором пейзажу, а іншим художником.</w:t>
      </w:r>
    </w:p>
    <w:p w:rsidR="00167E55" w:rsidRPr="00225436" w:rsidRDefault="00167E55" w:rsidP="00167E55">
      <w:pPr>
        <w:pStyle w:val="ae"/>
        <w:shd w:val="clear" w:color="auto" w:fill="FFFFFF"/>
        <w:spacing w:before="0" w:beforeAutospacing="0" w:after="0" w:afterAutospacing="0"/>
        <w:ind w:firstLine="709"/>
        <w:jc w:val="both"/>
        <w:rPr>
          <w:sz w:val="28"/>
          <w:szCs w:val="28"/>
          <w:lang w:val="uk-UA"/>
        </w:rPr>
      </w:pPr>
      <w:r w:rsidRPr="00225436">
        <w:rPr>
          <w:sz w:val="28"/>
          <w:szCs w:val="28"/>
          <w:shd w:val="clear" w:color="auto" w:fill="FFFFFF"/>
        </w:rPr>
        <w:t>Залежно від типу зображеного мотиву можна виділити сільський, міський (у тому числі архітектурний - ведута і індустріальний) пейзаж</w:t>
      </w:r>
      <w:r w:rsidRPr="00225436">
        <w:rPr>
          <w:sz w:val="28"/>
          <w:szCs w:val="28"/>
          <w:shd w:val="clear" w:color="auto" w:fill="FFFFFF"/>
          <w:lang w:val="uk-UA"/>
        </w:rPr>
        <w:t>і</w:t>
      </w:r>
      <w:r w:rsidRPr="00225436">
        <w:rPr>
          <w:sz w:val="28"/>
          <w:szCs w:val="28"/>
          <w:shd w:val="clear" w:color="auto" w:fill="FFFFFF"/>
        </w:rPr>
        <w:t xml:space="preserve">. </w:t>
      </w:r>
      <w:r w:rsidRPr="00225436">
        <w:rPr>
          <w:sz w:val="28"/>
          <w:szCs w:val="28"/>
          <w:lang w:val="uk-UA"/>
        </w:rPr>
        <w:t>Різновидом пейзажу є зображення моря і подій, що відбуваються на морі (баталії, природні катастрофи, спортивні змагання тощо). Пейзаж за морською темою називається</w:t>
      </w:r>
      <w:r w:rsidRPr="00225436">
        <w:rPr>
          <w:rStyle w:val="apple-converted-space"/>
          <w:sz w:val="28"/>
          <w:szCs w:val="28"/>
        </w:rPr>
        <w:t xml:space="preserve"> „</w:t>
      </w:r>
      <w:r w:rsidR="004F69A9" w:rsidRPr="00225436">
        <w:rPr>
          <w:rStyle w:val="apple-converted-space"/>
          <w:sz w:val="28"/>
          <w:szCs w:val="28"/>
          <w:lang w:val="uk-UA"/>
        </w:rPr>
        <w:t>марина</w:t>
      </w:r>
      <w:r w:rsidRPr="00225436">
        <w:rPr>
          <w:sz w:val="28"/>
          <w:szCs w:val="28"/>
          <w:lang w:val="uk-UA"/>
        </w:rPr>
        <w:t>”.</w:t>
      </w:r>
    </w:p>
    <w:p w:rsidR="00167E55" w:rsidRPr="00225436" w:rsidRDefault="00167E55" w:rsidP="00167E55">
      <w:pPr>
        <w:shd w:val="clear" w:color="auto" w:fill="FFFFFF"/>
        <w:ind w:left="24" w:firstLine="709"/>
        <w:jc w:val="both"/>
        <w:rPr>
          <w:sz w:val="28"/>
          <w:szCs w:val="28"/>
          <w:shd w:val="clear" w:color="auto" w:fill="FFFFFF"/>
        </w:rPr>
      </w:pPr>
      <w:r w:rsidRPr="00225436">
        <w:rPr>
          <w:sz w:val="28"/>
          <w:szCs w:val="28"/>
          <w:shd w:val="clear" w:color="auto" w:fill="FFFFFF"/>
        </w:rPr>
        <w:t>При цьому пейзажі можуть бути як камерними, так і панорамними.</w:t>
      </w:r>
      <w:r w:rsidRPr="00225436">
        <w:rPr>
          <w:sz w:val="28"/>
          <w:szCs w:val="28"/>
          <w:shd w:val="clear" w:color="auto" w:fill="FFFFFF"/>
          <w:lang w:val="uk-UA"/>
        </w:rPr>
        <w:t xml:space="preserve"> </w:t>
      </w:r>
      <w:r w:rsidR="00137885" w:rsidRPr="00225436">
        <w:rPr>
          <w:sz w:val="28"/>
          <w:szCs w:val="28"/>
          <w:shd w:val="clear" w:color="auto" w:fill="FFFFFF"/>
          <w:lang w:val="uk-UA"/>
        </w:rPr>
        <w:t xml:space="preserve">Панорама (утворено від грецької </w:t>
      </w:r>
      <w:r w:rsidRPr="00225436">
        <w:rPr>
          <w:iCs/>
          <w:sz w:val="28"/>
          <w:szCs w:val="28"/>
          <w:lang w:val="uk-UA"/>
        </w:rPr>
        <w:t>-</w:t>
      </w:r>
      <w:r w:rsidRPr="00225436">
        <w:rPr>
          <w:sz w:val="28"/>
          <w:szCs w:val="28"/>
          <w:shd w:val="clear" w:color="auto" w:fill="FFFFFF"/>
          <w:lang w:val="uk-UA"/>
        </w:rPr>
        <w:t xml:space="preserve"> </w:t>
      </w:r>
      <w:r w:rsidRPr="00225436">
        <w:rPr>
          <w:sz w:val="28"/>
          <w:szCs w:val="28"/>
          <w:lang w:val="uk-UA"/>
        </w:rPr>
        <w:t>„</w:t>
      </w:r>
      <w:r w:rsidRPr="00225436">
        <w:rPr>
          <w:sz w:val="28"/>
          <w:szCs w:val="28"/>
          <w:shd w:val="clear" w:color="auto" w:fill="FFFFFF"/>
          <w:lang w:val="uk-UA"/>
        </w:rPr>
        <w:t>все</w:t>
      </w:r>
      <w:r w:rsidRPr="00225436">
        <w:rPr>
          <w:iCs/>
          <w:sz w:val="28"/>
          <w:szCs w:val="28"/>
          <w:lang w:val="uk-UA"/>
        </w:rPr>
        <w:t>”</w:t>
      </w:r>
      <w:r w:rsidRPr="00225436">
        <w:rPr>
          <w:sz w:val="28"/>
          <w:szCs w:val="28"/>
          <w:shd w:val="clear" w:color="auto" w:fill="FFFFFF"/>
          <w:lang w:val="uk-UA"/>
        </w:rPr>
        <w:t xml:space="preserve"> та </w:t>
      </w:r>
      <w:r w:rsidRPr="00225436">
        <w:rPr>
          <w:sz w:val="28"/>
          <w:szCs w:val="28"/>
          <w:lang w:val="uk-UA"/>
        </w:rPr>
        <w:t>„</w:t>
      </w:r>
      <w:r w:rsidRPr="00225436">
        <w:rPr>
          <w:sz w:val="28"/>
          <w:szCs w:val="28"/>
          <w:shd w:val="clear" w:color="auto" w:fill="FFFFFF"/>
          <w:lang w:val="uk-UA"/>
        </w:rPr>
        <w:t>видовище</w:t>
      </w:r>
      <w:r w:rsidRPr="00225436">
        <w:rPr>
          <w:iCs/>
          <w:sz w:val="28"/>
          <w:szCs w:val="28"/>
          <w:lang w:val="uk-UA"/>
        </w:rPr>
        <w:t>”</w:t>
      </w:r>
      <w:r w:rsidRPr="00225436">
        <w:rPr>
          <w:sz w:val="28"/>
          <w:szCs w:val="28"/>
          <w:shd w:val="clear" w:color="auto" w:fill="FFFFFF"/>
          <w:lang w:val="uk-UA"/>
        </w:rPr>
        <w:t xml:space="preserve">): один з різновидів просторового видовищного мистецтва, </w:t>
      </w:r>
      <w:r w:rsidRPr="00225436">
        <w:rPr>
          <w:sz w:val="28"/>
          <w:szCs w:val="28"/>
          <w:lang w:val="uk-UA"/>
        </w:rPr>
        <w:t>„</w:t>
      </w:r>
      <w:r w:rsidRPr="00225436">
        <w:rPr>
          <w:sz w:val="28"/>
          <w:szCs w:val="28"/>
          <w:shd w:val="clear" w:color="auto" w:fill="FFFFFF"/>
          <w:lang w:val="uk-UA"/>
        </w:rPr>
        <w:t>широкоформатне</w:t>
      </w:r>
      <w:r w:rsidRPr="00225436">
        <w:rPr>
          <w:iCs/>
          <w:sz w:val="28"/>
          <w:szCs w:val="28"/>
          <w:lang w:val="uk-UA"/>
        </w:rPr>
        <w:t>”</w:t>
      </w:r>
      <w:r w:rsidRPr="00225436">
        <w:rPr>
          <w:sz w:val="28"/>
          <w:szCs w:val="28"/>
          <w:shd w:val="clear" w:color="auto" w:fill="FFFFFF"/>
          <w:lang w:val="uk-UA"/>
        </w:rPr>
        <w:t xml:space="preserve"> зображення, розгорнуте перед глядачем. </w:t>
      </w:r>
      <w:r w:rsidRPr="00225436">
        <w:rPr>
          <w:sz w:val="28"/>
          <w:szCs w:val="28"/>
          <w:shd w:val="clear" w:color="auto" w:fill="FFFFFF"/>
        </w:rPr>
        <w:t>Панорамний вид характеризується глибиною простору і широким кутом огляду.</w:t>
      </w:r>
      <w:r w:rsidRPr="00225436">
        <w:rPr>
          <w:sz w:val="28"/>
          <w:szCs w:val="28"/>
          <w:shd w:val="clear" w:color="auto" w:fill="FFFFFF"/>
          <w:lang w:val="uk-UA"/>
        </w:rPr>
        <w:t xml:space="preserve"> </w:t>
      </w:r>
      <w:r w:rsidRPr="00225436">
        <w:rPr>
          <w:sz w:val="28"/>
          <w:szCs w:val="28"/>
          <w:shd w:val="clear" w:color="auto" w:fill="FFFFFF"/>
        </w:rPr>
        <w:t xml:space="preserve">Термін </w:t>
      </w:r>
      <w:r w:rsidRPr="00225436">
        <w:rPr>
          <w:sz w:val="28"/>
          <w:szCs w:val="28"/>
          <w:lang w:val="uk-UA"/>
        </w:rPr>
        <w:t>„</w:t>
      </w:r>
      <w:r w:rsidRPr="00225436">
        <w:rPr>
          <w:sz w:val="28"/>
          <w:szCs w:val="28"/>
          <w:shd w:val="clear" w:color="auto" w:fill="FFFFFF"/>
        </w:rPr>
        <w:t>панорама</w:t>
      </w:r>
      <w:r w:rsidRPr="00225436">
        <w:rPr>
          <w:iCs/>
          <w:sz w:val="28"/>
          <w:szCs w:val="28"/>
          <w:lang w:val="uk-UA"/>
        </w:rPr>
        <w:t>”</w:t>
      </w:r>
      <w:r w:rsidRPr="00225436">
        <w:rPr>
          <w:sz w:val="28"/>
          <w:szCs w:val="28"/>
          <w:shd w:val="clear" w:color="auto" w:fill="FFFFFF"/>
        </w:rPr>
        <w:t xml:space="preserve"> ввів в мовний зворот ще наприкінці XVIII ст</w:t>
      </w:r>
      <w:r w:rsidRPr="00225436">
        <w:rPr>
          <w:sz w:val="28"/>
          <w:szCs w:val="28"/>
          <w:shd w:val="clear" w:color="auto" w:fill="FFFFFF"/>
          <w:lang w:val="uk-UA"/>
        </w:rPr>
        <w:t>.</w:t>
      </w:r>
      <w:r w:rsidRPr="00225436">
        <w:rPr>
          <w:sz w:val="28"/>
          <w:szCs w:val="28"/>
          <w:shd w:val="clear" w:color="auto" w:fill="FFFFFF"/>
        </w:rPr>
        <w:t xml:space="preserve"> ірландський художник Роберт Баркер, для класифікації написан</w:t>
      </w:r>
      <w:r w:rsidRPr="00225436">
        <w:rPr>
          <w:sz w:val="28"/>
          <w:szCs w:val="28"/>
          <w:shd w:val="clear" w:color="auto" w:fill="FFFFFF"/>
          <w:lang w:val="uk-UA"/>
        </w:rPr>
        <w:t>их</w:t>
      </w:r>
      <w:r w:rsidRPr="00225436">
        <w:rPr>
          <w:sz w:val="28"/>
          <w:szCs w:val="28"/>
          <w:shd w:val="clear" w:color="auto" w:fill="FFFFFF"/>
        </w:rPr>
        <w:t xml:space="preserve"> ним картин.</w:t>
      </w:r>
    </w:p>
    <w:p w:rsidR="00167E55" w:rsidRPr="00225436" w:rsidRDefault="00167E55" w:rsidP="00167E55">
      <w:pPr>
        <w:shd w:val="clear" w:color="auto" w:fill="FFFFFF"/>
        <w:ind w:left="24" w:firstLine="709"/>
        <w:jc w:val="both"/>
        <w:rPr>
          <w:sz w:val="28"/>
          <w:szCs w:val="28"/>
          <w:shd w:val="clear" w:color="auto" w:fill="FFFFFF"/>
          <w:lang w:val="uk-UA"/>
        </w:rPr>
      </w:pPr>
      <w:r w:rsidRPr="00225436">
        <w:rPr>
          <w:sz w:val="28"/>
          <w:szCs w:val="28"/>
          <w:shd w:val="clear" w:color="auto" w:fill="FFFFFF"/>
        </w:rPr>
        <w:t>Крім того, пейзаж може носити епічний, історичний, героїчний, ліричний, романтичний, фантастичний і навіть абстрактний характер.</w:t>
      </w:r>
    </w:p>
    <w:p w:rsidR="00167E55" w:rsidRPr="00225436" w:rsidRDefault="00B07074" w:rsidP="00167E55">
      <w:pPr>
        <w:pStyle w:val="ae"/>
        <w:shd w:val="clear" w:color="auto" w:fill="FFFFFF"/>
        <w:spacing w:before="0" w:beforeAutospacing="0" w:after="0" w:afterAutospacing="0"/>
        <w:ind w:firstLine="709"/>
        <w:jc w:val="both"/>
        <w:rPr>
          <w:sz w:val="28"/>
          <w:szCs w:val="28"/>
        </w:rPr>
      </w:pPr>
      <w:r w:rsidRPr="00225436">
        <w:rPr>
          <w:i/>
          <w:sz w:val="28"/>
          <w:szCs w:val="28"/>
          <w:lang w:val="uk-UA"/>
        </w:rPr>
        <w:t>Наприклад, п</w:t>
      </w:r>
      <w:r w:rsidR="00167E55" w:rsidRPr="00225436">
        <w:rPr>
          <w:i/>
          <w:sz w:val="28"/>
          <w:szCs w:val="28"/>
          <w:lang w:val="uk-UA"/>
        </w:rPr>
        <w:t>ейзажний</w:t>
      </w:r>
      <w:r w:rsidR="004F69A9" w:rsidRPr="00225436">
        <w:rPr>
          <w:i/>
          <w:sz w:val="28"/>
          <w:szCs w:val="28"/>
          <w:lang w:val="uk-UA"/>
        </w:rPr>
        <w:t xml:space="preserve"> живопис </w:t>
      </w:r>
      <w:r w:rsidR="00167E55" w:rsidRPr="00225436">
        <w:rPr>
          <w:i/>
          <w:sz w:val="28"/>
          <w:szCs w:val="28"/>
          <w:lang w:val="uk-UA"/>
        </w:rPr>
        <w:t xml:space="preserve">Японії </w:t>
      </w:r>
      <w:r w:rsidR="00167E55" w:rsidRPr="00225436">
        <w:rPr>
          <w:sz w:val="28"/>
          <w:szCs w:val="28"/>
          <w:lang w:val="uk-UA"/>
        </w:rPr>
        <w:t>сформувався на початку ХІІІ ст. і багато запозичив зі знахідок пейзажних митців</w:t>
      </w:r>
      <w:r w:rsidR="00167E55" w:rsidRPr="00225436">
        <w:rPr>
          <w:rStyle w:val="apple-converted-space"/>
          <w:sz w:val="28"/>
          <w:szCs w:val="28"/>
          <w:lang w:val="uk-UA"/>
        </w:rPr>
        <w:t xml:space="preserve"> </w:t>
      </w:r>
      <w:r w:rsidR="004F69A9" w:rsidRPr="00225436">
        <w:rPr>
          <w:rStyle w:val="apple-converted-space"/>
          <w:sz w:val="28"/>
          <w:szCs w:val="28"/>
          <w:lang w:val="uk-UA"/>
        </w:rPr>
        <w:t>Китаю</w:t>
      </w:r>
      <w:r w:rsidR="00167E55" w:rsidRPr="00225436">
        <w:rPr>
          <w:sz w:val="28"/>
          <w:szCs w:val="28"/>
          <w:lang w:val="uk-UA"/>
        </w:rPr>
        <w:t xml:space="preserve">. </w:t>
      </w:r>
      <w:r w:rsidR="00167E55" w:rsidRPr="00225436">
        <w:rPr>
          <w:sz w:val="28"/>
          <w:szCs w:val="28"/>
        </w:rPr>
        <w:t xml:space="preserve">Це сталося значно раніше, ніж в </w:t>
      </w:r>
      <w:r w:rsidR="00167E55" w:rsidRPr="00E97277">
        <w:rPr>
          <w:sz w:val="28"/>
          <w:szCs w:val="28"/>
        </w:rPr>
        <w:t>графічних спробах. Пейзажний</w:t>
      </w:r>
      <w:r w:rsidR="00167E55" w:rsidRPr="00E97277">
        <w:rPr>
          <w:rStyle w:val="apple-converted-space"/>
          <w:sz w:val="28"/>
          <w:szCs w:val="28"/>
        </w:rPr>
        <w:t xml:space="preserve"> </w:t>
      </w:r>
      <w:hyperlink r:id="rId11" w:tooltip="Живопис" w:history="1">
        <w:r w:rsidR="00167E55" w:rsidRPr="00E97277">
          <w:rPr>
            <w:rStyle w:val="ad"/>
            <w:color w:val="auto"/>
            <w:sz w:val="28"/>
            <w:szCs w:val="28"/>
            <w:u w:val="none"/>
          </w:rPr>
          <w:t>живопис</w:t>
        </w:r>
      </w:hyperlink>
      <w:r w:rsidR="00167E55" w:rsidRPr="00E97277">
        <w:rPr>
          <w:rStyle w:val="apple-converted-space"/>
          <w:sz w:val="28"/>
          <w:szCs w:val="28"/>
        </w:rPr>
        <w:t xml:space="preserve"> </w:t>
      </w:r>
      <w:r w:rsidR="00167E55" w:rsidRPr="00E97277">
        <w:rPr>
          <w:sz w:val="28"/>
          <w:szCs w:val="28"/>
        </w:rPr>
        <w:t>Японії набув поширення в техніці</w:t>
      </w:r>
      <w:r w:rsidR="00167E55" w:rsidRPr="00E97277">
        <w:rPr>
          <w:rStyle w:val="apple-converted-space"/>
          <w:sz w:val="28"/>
          <w:szCs w:val="28"/>
        </w:rPr>
        <w:t xml:space="preserve"> </w:t>
      </w:r>
      <w:hyperlink r:id="rId12" w:tooltip="Туш" w:history="1">
        <w:r w:rsidR="00167E55" w:rsidRPr="00E97277">
          <w:rPr>
            <w:rStyle w:val="ad"/>
            <w:color w:val="auto"/>
            <w:sz w:val="28"/>
            <w:szCs w:val="28"/>
            <w:u w:val="none"/>
          </w:rPr>
          <w:t>туші</w:t>
        </w:r>
      </w:hyperlink>
      <w:r w:rsidR="00167E55" w:rsidRPr="00E97277">
        <w:rPr>
          <w:sz w:val="28"/>
          <w:szCs w:val="28"/>
        </w:rPr>
        <w:t xml:space="preserve">, тобто був монохромним і мав назву </w:t>
      </w:r>
      <w:r w:rsidR="00167E55" w:rsidRPr="00E97277">
        <w:rPr>
          <w:sz w:val="28"/>
          <w:szCs w:val="28"/>
          <w:lang w:val="uk-UA"/>
        </w:rPr>
        <w:t>„</w:t>
      </w:r>
      <w:r w:rsidR="00167E55" w:rsidRPr="00E97277">
        <w:rPr>
          <w:sz w:val="28"/>
          <w:szCs w:val="28"/>
        </w:rPr>
        <w:t>субоку га</w:t>
      </w:r>
      <w:r w:rsidR="00167E55" w:rsidRPr="00E97277">
        <w:rPr>
          <w:sz w:val="28"/>
          <w:szCs w:val="28"/>
          <w:lang w:val="uk-UA"/>
        </w:rPr>
        <w:t>”</w:t>
      </w:r>
      <w:r w:rsidR="00167E55" w:rsidRPr="00E97277">
        <w:rPr>
          <w:sz w:val="28"/>
          <w:szCs w:val="28"/>
        </w:rPr>
        <w:t>. Але пейзажі цього періоду були досить умовні, ідеалізовані, хоча і складались із шматків вихоплених реальних краєвидів. Це були фантастичні краєвиди гір,</w:t>
      </w:r>
      <w:r w:rsidR="00167E55" w:rsidRPr="00E97277">
        <w:rPr>
          <w:sz w:val="28"/>
          <w:szCs w:val="28"/>
          <w:lang w:val="uk-UA"/>
        </w:rPr>
        <w:t xml:space="preserve"> </w:t>
      </w:r>
      <w:hyperlink r:id="rId13" w:tooltip="Річка" w:history="1">
        <w:r w:rsidR="00167E55" w:rsidRPr="00E97277">
          <w:rPr>
            <w:rStyle w:val="ad"/>
            <w:color w:val="auto"/>
            <w:sz w:val="28"/>
            <w:szCs w:val="28"/>
            <w:u w:val="none"/>
          </w:rPr>
          <w:t>річок</w:t>
        </w:r>
      </w:hyperlink>
      <w:r w:rsidR="00167E55" w:rsidRPr="00E97277">
        <w:rPr>
          <w:sz w:val="28"/>
          <w:szCs w:val="28"/>
          <w:lang w:val="uk-UA"/>
        </w:rPr>
        <w:t xml:space="preserve"> </w:t>
      </w:r>
      <w:r w:rsidR="00167E55" w:rsidRPr="00E97277">
        <w:rPr>
          <w:sz w:val="28"/>
          <w:szCs w:val="28"/>
        </w:rPr>
        <w:t>і долин,</w:t>
      </w:r>
      <w:r w:rsidR="00167E55" w:rsidRPr="00E97277">
        <w:rPr>
          <w:rStyle w:val="apple-converted-space"/>
          <w:sz w:val="28"/>
          <w:szCs w:val="28"/>
        </w:rPr>
        <w:t xml:space="preserve"> </w:t>
      </w:r>
      <w:hyperlink r:id="rId14" w:tooltip="Водоспад" w:history="1">
        <w:r w:rsidR="00167E55" w:rsidRPr="00E97277">
          <w:rPr>
            <w:rStyle w:val="ad"/>
            <w:color w:val="auto"/>
            <w:sz w:val="28"/>
            <w:szCs w:val="28"/>
            <w:u w:val="none"/>
          </w:rPr>
          <w:t>водоспадів</w:t>
        </w:r>
      </w:hyperlink>
      <w:r w:rsidR="00167E55" w:rsidRPr="00E97277">
        <w:rPr>
          <w:rStyle w:val="apple-converted-space"/>
          <w:sz w:val="28"/>
          <w:szCs w:val="28"/>
        </w:rPr>
        <w:t xml:space="preserve"> </w:t>
      </w:r>
      <w:r w:rsidR="00167E55" w:rsidRPr="00E97277">
        <w:rPr>
          <w:sz w:val="28"/>
          <w:szCs w:val="28"/>
        </w:rPr>
        <w:t>і</w:t>
      </w:r>
      <w:r w:rsidR="00167E55" w:rsidRPr="00E97277">
        <w:rPr>
          <w:rStyle w:val="apple-converted-space"/>
          <w:sz w:val="28"/>
          <w:szCs w:val="28"/>
        </w:rPr>
        <w:t xml:space="preserve"> </w:t>
      </w:r>
      <w:hyperlink r:id="rId15" w:tooltip="Ліс" w:history="1">
        <w:r w:rsidR="00167E55" w:rsidRPr="00E97277">
          <w:rPr>
            <w:rStyle w:val="ad"/>
            <w:color w:val="auto"/>
            <w:sz w:val="28"/>
            <w:szCs w:val="28"/>
            <w:u w:val="none"/>
          </w:rPr>
          <w:t>лісу</w:t>
        </w:r>
      </w:hyperlink>
      <w:r w:rsidR="00167E55" w:rsidRPr="00E97277">
        <w:rPr>
          <w:rStyle w:val="apple-converted-space"/>
          <w:sz w:val="28"/>
          <w:szCs w:val="28"/>
        </w:rPr>
        <w:t xml:space="preserve"> </w:t>
      </w:r>
      <w:r w:rsidR="00167E55" w:rsidRPr="00E97277">
        <w:rPr>
          <w:sz w:val="28"/>
          <w:szCs w:val="28"/>
        </w:rPr>
        <w:t>взагалі, як частини всесвіту, його філософського і узагальненого відбитку. Пейзаж в живопис</w:t>
      </w:r>
      <w:r w:rsidR="00167E55" w:rsidRPr="00E97277">
        <w:rPr>
          <w:sz w:val="28"/>
          <w:szCs w:val="28"/>
          <w:lang w:val="uk-UA"/>
        </w:rPr>
        <w:t>і</w:t>
      </w:r>
      <w:r w:rsidR="00167E55" w:rsidRPr="00E97277">
        <w:rPr>
          <w:sz w:val="28"/>
          <w:szCs w:val="28"/>
        </w:rPr>
        <w:t xml:space="preserve"> того періоду ще не був зображенням точно</w:t>
      </w:r>
      <w:r w:rsidR="00167E55" w:rsidRPr="00225436">
        <w:rPr>
          <w:sz w:val="28"/>
          <w:szCs w:val="28"/>
        </w:rPr>
        <w:t xml:space="preserve"> відтвореного і конкретного краєвиду. Майстрами керували канони, вже готові традиційні схеми і настанови, котрі сильно стримували ініціативу і індивідуальні пошуки митців.</w:t>
      </w:r>
    </w:p>
    <w:p w:rsidR="00167E55" w:rsidRPr="00225436" w:rsidRDefault="00167E55" w:rsidP="00167E55">
      <w:pPr>
        <w:pStyle w:val="ae"/>
        <w:shd w:val="clear" w:color="auto" w:fill="FFFFFF"/>
        <w:spacing w:before="0" w:beforeAutospacing="0" w:after="0" w:afterAutospacing="0"/>
        <w:ind w:firstLine="709"/>
        <w:jc w:val="both"/>
        <w:rPr>
          <w:sz w:val="28"/>
          <w:szCs w:val="28"/>
        </w:rPr>
      </w:pPr>
      <w:r w:rsidRPr="00225436">
        <w:rPr>
          <w:sz w:val="28"/>
          <w:szCs w:val="28"/>
        </w:rPr>
        <w:lastRenderedPageBreak/>
        <w:t xml:space="preserve">Злам прийшовся на </w:t>
      </w:r>
      <w:r w:rsidRPr="00225436">
        <w:rPr>
          <w:sz w:val="28"/>
          <w:szCs w:val="28"/>
          <w:lang w:val="uk-UA"/>
        </w:rPr>
        <w:t>Х</w:t>
      </w:r>
      <w:r w:rsidRPr="00225436">
        <w:rPr>
          <w:sz w:val="28"/>
          <w:szCs w:val="28"/>
          <w:lang w:val="en-US"/>
        </w:rPr>
        <w:t>V</w:t>
      </w:r>
      <w:r w:rsidRPr="00225436">
        <w:rPr>
          <w:sz w:val="28"/>
          <w:szCs w:val="28"/>
        </w:rPr>
        <w:t xml:space="preserve"> ст., коли до створення пейзажів звернувся художник</w:t>
      </w:r>
      <w:r w:rsidR="004F69A9" w:rsidRPr="00225436">
        <w:rPr>
          <w:sz w:val="28"/>
          <w:szCs w:val="28"/>
          <w:lang w:val="uk-UA"/>
        </w:rPr>
        <w:t xml:space="preserve"> Сессю</w:t>
      </w:r>
      <w:r w:rsidRPr="00225436">
        <w:rPr>
          <w:sz w:val="28"/>
          <w:szCs w:val="28"/>
          <w:lang w:val="uk-UA"/>
        </w:rPr>
        <w:t xml:space="preserve"> </w:t>
      </w:r>
      <w:r w:rsidRPr="00225436">
        <w:rPr>
          <w:sz w:val="28"/>
          <w:szCs w:val="28"/>
        </w:rPr>
        <w:t>(1420–1506</w:t>
      </w:r>
      <w:r w:rsidRPr="00225436">
        <w:rPr>
          <w:sz w:val="28"/>
          <w:szCs w:val="28"/>
          <w:lang w:val="uk-UA"/>
        </w:rPr>
        <w:t xml:space="preserve"> рр.</w:t>
      </w:r>
      <w:r w:rsidRPr="00225436">
        <w:rPr>
          <w:sz w:val="28"/>
          <w:szCs w:val="28"/>
        </w:rPr>
        <w:t>). Він почав подавати пейзажі більш конкретно і вільно від скутих канонів. Але твори Сессю були винятком на тлі художньої продукції інших митців, котрі повторювали затверджені схеми і канони. Витоки цих канонів йшли ще з</w:t>
      </w:r>
      <w:r w:rsidR="004F69A9" w:rsidRPr="00225436">
        <w:rPr>
          <w:sz w:val="28"/>
          <w:szCs w:val="28"/>
          <w:lang w:val="uk-UA"/>
        </w:rPr>
        <w:t xml:space="preserve"> китайської</w:t>
      </w:r>
      <w:r w:rsidRPr="00225436">
        <w:rPr>
          <w:rStyle w:val="apple-converted-space"/>
          <w:sz w:val="28"/>
          <w:szCs w:val="28"/>
        </w:rPr>
        <w:t xml:space="preserve"> </w:t>
      </w:r>
      <w:r w:rsidRPr="00225436">
        <w:rPr>
          <w:sz w:val="28"/>
          <w:szCs w:val="28"/>
        </w:rPr>
        <w:t xml:space="preserve">доби Сун </w:t>
      </w:r>
      <w:r w:rsidRPr="00225436">
        <w:rPr>
          <w:sz w:val="28"/>
          <w:szCs w:val="28"/>
          <w:lang w:val="uk-UA"/>
        </w:rPr>
        <w:t xml:space="preserve">ІХ </w:t>
      </w:r>
      <w:r w:rsidRPr="00225436">
        <w:rPr>
          <w:sz w:val="28"/>
          <w:szCs w:val="28"/>
        </w:rPr>
        <w:t>—</w:t>
      </w:r>
      <w:r w:rsidRPr="00225436">
        <w:rPr>
          <w:sz w:val="28"/>
          <w:szCs w:val="28"/>
          <w:lang w:val="uk-UA"/>
        </w:rPr>
        <w:t xml:space="preserve"> ХІІІ</w:t>
      </w:r>
      <w:r w:rsidRPr="00225436">
        <w:rPr>
          <w:sz w:val="28"/>
          <w:szCs w:val="28"/>
        </w:rPr>
        <w:t xml:space="preserve"> ст.</w:t>
      </w:r>
    </w:p>
    <w:p w:rsidR="00167E55" w:rsidRPr="00225436" w:rsidRDefault="00167E55" w:rsidP="00167E55">
      <w:pPr>
        <w:pStyle w:val="ae"/>
        <w:shd w:val="clear" w:color="auto" w:fill="FFFFFF"/>
        <w:spacing w:before="0" w:beforeAutospacing="0" w:after="0" w:afterAutospacing="0"/>
        <w:ind w:firstLine="709"/>
        <w:jc w:val="both"/>
        <w:rPr>
          <w:sz w:val="28"/>
          <w:szCs w:val="28"/>
        </w:rPr>
      </w:pPr>
      <w:r w:rsidRPr="00225436">
        <w:rPr>
          <w:sz w:val="28"/>
          <w:szCs w:val="28"/>
        </w:rPr>
        <w:t>Лише розвиток національної</w:t>
      </w:r>
      <w:r w:rsidR="004F69A9" w:rsidRPr="00225436">
        <w:rPr>
          <w:rStyle w:val="apple-converted-space"/>
          <w:sz w:val="28"/>
          <w:szCs w:val="28"/>
          <w:lang w:val="uk-UA"/>
        </w:rPr>
        <w:t xml:space="preserve"> графіки</w:t>
      </w:r>
      <w:r w:rsidRPr="00225436">
        <w:rPr>
          <w:rStyle w:val="apple-converted-space"/>
          <w:sz w:val="28"/>
          <w:szCs w:val="28"/>
        </w:rPr>
        <w:t xml:space="preserve"> </w:t>
      </w:r>
      <w:r w:rsidRPr="00225436">
        <w:rPr>
          <w:sz w:val="28"/>
          <w:szCs w:val="28"/>
        </w:rPr>
        <w:t xml:space="preserve">в </w:t>
      </w:r>
      <w:r w:rsidRPr="00225436">
        <w:rPr>
          <w:sz w:val="28"/>
          <w:szCs w:val="28"/>
          <w:lang w:val="uk-UA"/>
        </w:rPr>
        <w:t>Х</w:t>
      </w:r>
      <w:r w:rsidRPr="00225436">
        <w:rPr>
          <w:sz w:val="28"/>
          <w:szCs w:val="28"/>
          <w:lang w:val="en-US"/>
        </w:rPr>
        <w:t>V</w:t>
      </w:r>
      <w:r w:rsidRPr="00225436">
        <w:rPr>
          <w:sz w:val="28"/>
          <w:szCs w:val="28"/>
          <w:lang w:val="uk-UA"/>
        </w:rPr>
        <w:t>ІІ</w:t>
      </w:r>
      <w:r w:rsidRPr="00225436">
        <w:rPr>
          <w:sz w:val="28"/>
          <w:szCs w:val="28"/>
        </w:rPr>
        <w:t xml:space="preserve"> ст</w:t>
      </w:r>
      <w:r w:rsidRPr="00225436">
        <w:rPr>
          <w:sz w:val="28"/>
          <w:szCs w:val="28"/>
          <w:lang w:val="uk-UA"/>
        </w:rPr>
        <w:t>.</w:t>
      </w:r>
      <w:r w:rsidRPr="00225436">
        <w:rPr>
          <w:sz w:val="28"/>
          <w:szCs w:val="28"/>
        </w:rPr>
        <w:t xml:space="preserve"> привніс нове дихання в зображення пейзажів. Більш мобільна графіка і не така консервативна, як живопис, швидше змінювалась і відгукувалась на нові смаки і зрушення в мистецтві. </w:t>
      </w:r>
      <w:r w:rsidRPr="00225436">
        <w:rPr>
          <w:sz w:val="28"/>
          <w:szCs w:val="28"/>
          <w:lang w:val="uk-UA"/>
        </w:rPr>
        <w:t>В</w:t>
      </w:r>
      <w:r w:rsidRPr="00225436">
        <w:rPr>
          <w:sz w:val="28"/>
          <w:szCs w:val="28"/>
        </w:rPr>
        <w:t xml:space="preserve"> графіці </w:t>
      </w:r>
      <w:r w:rsidRPr="00225436">
        <w:rPr>
          <w:sz w:val="28"/>
          <w:szCs w:val="28"/>
          <w:lang w:val="uk-UA"/>
        </w:rPr>
        <w:t>Х</w:t>
      </w:r>
      <w:r w:rsidRPr="00225436">
        <w:rPr>
          <w:sz w:val="28"/>
          <w:szCs w:val="28"/>
          <w:lang w:val="en-US"/>
        </w:rPr>
        <w:t>V</w:t>
      </w:r>
      <w:r w:rsidRPr="00225436">
        <w:rPr>
          <w:sz w:val="28"/>
          <w:szCs w:val="28"/>
          <w:lang w:val="uk-UA"/>
        </w:rPr>
        <w:t>ІІ</w:t>
      </w:r>
      <w:r w:rsidRPr="00225436">
        <w:rPr>
          <w:sz w:val="28"/>
          <w:szCs w:val="28"/>
        </w:rPr>
        <w:t xml:space="preserve"> і </w:t>
      </w:r>
      <w:r w:rsidRPr="00225436">
        <w:rPr>
          <w:sz w:val="28"/>
          <w:szCs w:val="28"/>
          <w:lang w:val="uk-UA"/>
        </w:rPr>
        <w:t>Х</w:t>
      </w:r>
      <w:r w:rsidRPr="00225436">
        <w:rPr>
          <w:sz w:val="28"/>
          <w:szCs w:val="28"/>
          <w:lang w:val="en-US"/>
        </w:rPr>
        <w:t>V</w:t>
      </w:r>
      <w:r w:rsidRPr="00225436">
        <w:rPr>
          <w:sz w:val="28"/>
          <w:szCs w:val="28"/>
          <w:lang w:val="uk-UA"/>
        </w:rPr>
        <w:t>ІІ</w:t>
      </w:r>
      <w:r w:rsidRPr="00225436">
        <w:rPr>
          <w:sz w:val="28"/>
          <w:szCs w:val="28"/>
          <w:lang w:val="en-US"/>
        </w:rPr>
        <w:t>I</w:t>
      </w:r>
      <w:r w:rsidRPr="00225436">
        <w:rPr>
          <w:sz w:val="28"/>
          <w:szCs w:val="28"/>
        </w:rPr>
        <w:t xml:space="preserve"> ст</w:t>
      </w:r>
      <w:r w:rsidRPr="00225436">
        <w:rPr>
          <w:sz w:val="28"/>
          <w:szCs w:val="28"/>
          <w:lang w:val="uk-UA"/>
        </w:rPr>
        <w:t>.</w:t>
      </w:r>
      <w:r w:rsidRPr="00225436">
        <w:rPr>
          <w:sz w:val="28"/>
          <w:szCs w:val="28"/>
        </w:rPr>
        <w:t xml:space="preserve"> пейзаж ще відігравав </w:t>
      </w:r>
      <w:r w:rsidRPr="00225436">
        <w:rPr>
          <w:sz w:val="28"/>
          <w:szCs w:val="28"/>
          <w:lang w:val="uk-UA"/>
        </w:rPr>
        <w:t>другоряд</w:t>
      </w:r>
      <w:r w:rsidRPr="00225436">
        <w:rPr>
          <w:sz w:val="28"/>
          <w:szCs w:val="28"/>
        </w:rPr>
        <w:t xml:space="preserve">ну роль. </w:t>
      </w:r>
      <w:r w:rsidRPr="00225436">
        <w:rPr>
          <w:sz w:val="28"/>
          <w:szCs w:val="28"/>
          <w:lang w:val="uk-UA"/>
        </w:rPr>
        <w:t>Й</w:t>
      </w:r>
      <w:r w:rsidRPr="00225436">
        <w:rPr>
          <w:sz w:val="28"/>
          <w:szCs w:val="28"/>
        </w:rPr>
        <w:t>ого зображення в ті часи</w:t>
      </w:r>
      <w:r w:rsidRPr="00225436">
        <w:rPr>
          <w:sz w:val="28"/>
          <w:szCs w:val="28"/>
          <w:lang w:val="uk-UA"/>
        </w:rPr>
        <w:t xml:space="preserve"> </w:t>
      </w:r>
      <w:r w:rsidRPr="00225436">
        <w:rPr>
          <w:sz w:val="28"/>
          <w:szCs w:val="28"/>
        </w:rPr>
        <w:t>—</w:t>
      </w:r>
      <w:r w:rsidRPr="00225436">
        <w:rPr>
          <w:sz w:val="28"/>
          <w:szCs w:val="28"/>
          <w:lang w:val="uk-UA"/>
        </w:rPr>
        <w:t xml:space="preserve"> </w:t>
      </w:r>
      <w:r w:rsidRPr="00225436">
        <w:rPr>
          <w:sz w:val="28"/>
          <w:szCs w:val="28"/>
        </w:rPr>
        <w:t xml:space="preserve">тло гравюр з іншими сюжетами. Такий стан утримувався і до приходу в японську гравюру нової генерації майстрів. </w:t>
      </w:r>
      <w:r w:rsidR="004F69A9" w:rsidRPr="00225436">
        <w:rPr>
          <w:sz w:val="28"/>
          <w:szCs w:val="28"/>
          <w:lang w:val="uk-UA"/>
        </w:rPr>
        <w:t>Д</w:t>
      </w:r>
      <w:r w:rsidRPr="00225436">
        <w:rPr>
          <w:sz w:val="28"/>
          <w:szCs w:val="28"/>
        </w:rPr>
        <w:t xml:space="preserve">о пейзажів в гравюрі звернувся ініціативний і </w:t>
      </w:r>
      <w:r w:rsidRPr="00225436">
        <w:rPr>
          <w:sz w:val="28"/>
          <w:szCs w:val="28"/>
          <w:lang w:val="uk-UA"/>
        </w:rPr>
        <w:t xml:space="preserve">надзвичайно </w:t>
      </w:r>
      <w:r w:rsidRPr="00225436">
        <w:rPr>
          <w:sz w:val="28"/>
          <w:szCs w:val="28"/>
        </w:rPr>
        <w:t>обдарований</w:t>
      </w:r>
      <w:r w:rsidRPr="00225436">
        <w:rPr>
          <w:rStyle w:val="apple-converted-space"/>
          <w:sz w:val="28"/>
          <w:szCs w:val="28"/>
        </w:rPr>
        <w:t xml:space="preserve"> </w:t>
      </w:r>
      <w:r w:rsidR="004F69A9" w:rsidRPr="00225436">
        <w:rPr>
          <w:rStyle w:val="apple-converted-space"/>
          <w:sz w:val="28"/>
          <w:szCs w:val="28"/>
          <w:lang w:val="uk-UA"/>
        </w:rPr>
        <w:t>Кацусіка Хокусай</w:t>
      </w:r>
      <w:r w:rsidRPr="00225436">
        <w:rPr>
          <w:sz w:val="28"/>
          <w:szCs w:val="28"/>
        </w:rPr>
        <w:t xml:space="preserve">, </w:t>
      </w:r>
      <w:r w:rsidRPr="00225436">
        <w:rPr>
          <w:sz w:val="28"/>
          <w:szCs w:val="28"/>
          <w:lang w:val="uk-UA"/>
        </w:rPr>
        <w:t>який</w:t>
      </w:r>
      <w:r w:rsidRPr="00225436">
        <w:rPr>
          <w:sz w:val="28"/>
          <w:szCs w:val="28"/>
        </w:rPr>
        <w:t xml:space="preserve"> призв</w:t>
      </w:r>
      <w:r w:rsidRPr="00225436">
        <w:rPr>
          <w:sz w:val="28"/>
          <w:szCs w:val="28"/>
          <w:lang w:val="uk-UA"/>
        </w:rPr>
        <w:t>ів</w:t>
      </w:r>
      <w:r w:rsidRPr="00225436">
        <w:rPr>
          <w:sz w:val="28"/>
          <w:szCs w:val="28"/>
        </w:rPr>
        <w:t xml:space="preserve"> до рішучих зрушень в </w:t>
      </w:r>
      <w:r w:rsidRPr="00225436">
        <w:rPr>
          <w:sz w:val="28"/>
          <w:szCs w:val="28"/>
          <w:lang w:val="uk-UA"/>
        </w:rPr>
        <w:t>мистецтві</w:t>
      </w:r>
      <w:r w:rsidRPr="00225436">
        <w:rPr>
          <w:sz w:val="28"/>
          <w:szCs w:val="28"/>
        </w:rPr>
        <w:t>.</w:t>
      </w:r>
    </w:p>
    <w:p w:rsidR="00167E55" w:rsidRPr="00225436" w:rsidRDefault="00167E55" w:rsidP="00167E55">
      <w:pPr>
        <w:pStyle w:val="ae"/>
        <w:shd w:val="clear" w:color="auto" w:fill="FFFFFF"/>
        <w:spacing w:before="0" w:beforeAutospacing="0" w:after="0" w:afterAutospacing="0"/>
        <w:ind w:firstLine="709"/>
        <w:jc w:val="both"/>
        <w:rPr>
          <w:sz w:val="28"/>
          <w:szCs w:val="28"/>
        </w:rPr>
      </w:pPr>
      <w:r w:rsidRPr="00225436">
        <w:rPr>
          <w:sz w:val="28"/>
          <w:szCs w:val="28"/>
        </w:rPr>
        <w:t>Серед розповсюджених пейзажних мотивів японського образотворчого мистецтв</w:t>
      </w:r>
      <w:r w:rsidRPr="00225436">
        <w:rPr>
          <w:sz w:val="28"/>
          <w:szCs w:val="28"/>
          <w:lang w:val="uk-UA"/>
        </w:rPr>
        <w:t xml:space="preserve">а </w:t>
      </w:r>
      <w:r w:rsidR="00B07074" w:rsidRPr="00225436">
        <w:rPr>
          <w:sz w:val="28"/>
          <w:szCs w:val="28"/>
          <w:lang w:val="uk-UA"/>
        </w:rPr>
        <w:t>–</w:t>
      </w:r>
      <w:r w:rsidRPr="00225436">
        <w:rPr>
          <w:sz w:val="28"/>
          <w:szCs w:val="28"/>
        </w:rPr>
        <w:t xml:space="preserve"> зображення гори Фудзі. З давніх давен її замальовувала безліч художників. </w:t>
      </w:r>
      <w:r w:rsidRPr="00225436">
        <w:rPr>
          <w:sz w:val="28"/>
          <w:szCs w:val="28"/>
          <w:lang w:val="uk-UA"/>
        </w:rPr>
        <w:t>Від так</w:t>
      </w:r>
      <w:r w:rsidRPr="00225436">
        <w:rPr>
          <w:sz w:val="28"/>
          <w:szCs w:val="28"/>
        </w:rPr>
        <w:t xml:space="preserve"> виробився сталий канон. Гора почала виступати узагальненим</w:t>
      </w:r>
      <w:r w:rsidRPr="00225436">
        <w:rPr>
          <w:sz w:val="28"/>
          <w:szCs w:val="28"/>
          <w:lang w:val="uk-UA"/>
        </w:rPr>
        <w:t xml:space="preserve"> </w:t>
      </w:r>
      <w:r w:rsidR="004F69A9" w:rsidRPr="00225436">
        <w:rPr>
          <w:sz w:val="28"/>
          <w:szCs w:val="28"/>
          <w:lang w:val="uk-UA"/>
        </w:rPr>
        <w:t>символом</w:t>
      </w:r>
      <w:r w:rsidRPr="00225436">
        <w:rPr>
          <w:rStyle w:val="apple-converted-space"/>
          <w:sz w:val="28"/>
          <w:szCs w:val="28"/>
        </w:rPr>
        <w:t xml:space="preserve"> </w:t>
      </w:r>
      <w:r w:rsidRPr="00225436">
        <w:rPr>
          <w:sz w:val="28"/>
          <w:szCs w:val="28"/>
        </w:rPr>
        <w:t>і ніби не мала до існування людей ніякого відношення. Сталим штампом стало зображення гори з трьома вершинами, вкритими</w:t>
      </w:r>
      <w:r w:rsidR="004F69A9" w:rsidRPr="00225436">
        <w:rPr>
          <w:sz w:val="28"/>
          <w:szCs w:val="28"/>
          <w:lang w:val="uk-UA"/>
        </w:rPr>
        <w:t xml:space="preserve"> снігом</w:t>
      </w:r>
      <w:r w:rsidRPr="00225436">
        <w:rPr>
          <w:sz w:val="28"/>
          <w:szCs w:val="28"/>
        </w:rPr>
        <w:t>. Але в реальності такою гора поставала перед спостерігачами лише з південно-західного боку.</w:t>
      </w:r>
    </w:p>
    <w:p w:rsidR="00167E55" w:rsidRPr="00225436" w:rsidRDefault="00167E55" w:rsidP="00167E55">
      <w:pPr>
        <w:pStyle w:val="ae"/>
        <w:shd w:val="clear" w:color="auto" w:fill="FFFFFF"/>
        <w:spacing w:before="0" w:beforeAutospacing="0" w:after="0" w:afterAutospacing="0"/>
        <w:ind w:firstLine="709"/>
        <w:jc w:val="both"/>
        <w:rPr>
          <w:sz w:val="28"/>
          <w:szCs w:val="28"/>
        </w:rPr>
      </w:pPr>
      <w:r w:rsidRPr="00225436">
        <w:rPr>
          <w:sz w:val="28"/>
          <w:szCs w:val="28"/>
        </w:rPr>
        <w:t xml:space="preserve">У Хокусая теж є урочисте ставлення до гори, яку вважали в Японії святинею. Але він почав подавати її у власних малюнках і гравюрах з різних боків, подав її тимчасове оточення, її відображення в водоймах, її змінний образ в різні пори року. Так, над серією гравюр з зображеннями гори Фудзі Хокусай працював </w:t>
      </w:r>
      <w:r w:rsidRPr="00225436">
        <w:rPr>
          <w:sz w:val="28"/>
          <w:szCs w:val="28"/>
          <w:lang w:val="uk-UA"/>
        </w:rPr>
        <w:t>10</w:t>
      </w:r>
      <w:r w:rsidRPr="00225436">
        <w:rPr>
          <w:sz w:val="28"/>
          <w:szCs w:val="28"/>
        </w:rPr>
        <w:t xml:space="preserve"> років. І хоча назва серії</w:t>
      </w:r>
      <w:r w:rsidRPr="00225436">
        <w:rPr>
          <w:rStyle w:val="apple-converted-space"/>
          <w:sz w:val="28"/>
          <w:szCs w:val="28"/>
        </w:rPr>
        <w:t xml:space="preserve"> </w:t>
      </w:r>
      <w:r w:rsidR="008227A5" w:rsidRPr="00225436">
        <w:rPr>
          <w:rStyle w:val="apple-converted-space"/>
          <w:sz w:val="28"/>
          <w:szCs w:val="28"/>
          <w:lang w:val="uk-UA"/>
        </w:rPr>
        <w:t>«36 видів Хокусай»</w:t>
      </w:r>
      <w:r w:rsidRPr="00225436">
        <w:rPr>
          <w:sz w:val="28"/>
          <w:szCs w:val="28"/>
        </w:rPr>
        <w:t xml:space="preserve">, в неї увійшли </w:t>
      </w:r>
      <w:r w:rsidRPr="00225436">
        <w:rPr>
          <w:sz w:val="28"/>
          <w:szCs w:val="28"/>
          <w:lang w:val="uk-UA"/>
        </w:rPr>
        <w:t>46</w:t>
      </w:r>
      <w:r w:rsidRPr="00225436">
        <w:rPr>
          <w:sz w:val="28"/>
          <w:szCs w:val="28"/>
        </w:rPr>
        <w:t xml:space="preserve"> окремих аркушів, пов’язаних єдиною темою.</w:t>
      </w:r>
    </w:p>
    <w:p w:rsidR="00167E55" w:rsidRPr="00225436" w:rsidRDefault="00167E55" w:rsidP="00167E55">
      <w:pPr>
        <w:pStyle w:val="ae"/>
        <w:shd w:val="clear" w:color="auto" w:fill="FFFFFF"/>
        <w:spacing w:before="0" w:beforeAutospacing="0" w:after="0" w:afterAutospacing="0"/>
        <w:ind w:firstLine="709"/>
        <w:jc w:val="both"/>
        <w:rPr>
          <w:sz w:val="28"/>
          <w:szCs w:val="28"/>
          <w:lang w:val="uk-UA"/>
        </w:rPr>
      </w:pPr>
      <w:r w:rsidRPr="00225436">
        <w:rPr>
          <w:sz w:val="28"/>
          <w:szCs w:val="28"/>
        </w:rPr>
        <w:t>Були у японського пейзажного жанр</w:t>
      </w:r>
      <w:r w:rsidRPr="00225436">
        <w:rPr>
          <w:sz w:val="28"/>
          <w:szCs w:val="28"/>
          <w:lang w:val="uk-UA"/>
        </w:rPr>
        <w:t>у</w:t>
      </w:r>
      <w:r w:rsidRPr="00225436">
        <w:rPr>
          <w:sz w:val="28"/>
          <w:szCs w:val="28"/>
        </w:rPr>
        <w:t xml:space="preserve"> і свої особливості</w:t>
      </w:r>
      <w:r w:rsidRPr="00225436">
        <w:rPr>
          <w:sz w:val="28"/>
          <w:szCs w:val="28"/>
          <w:lang w:val="uk-UA"/>
        </w:rPr>
        <w:t xml:space="preserve"> </w:t>
      </w:r>
      <w:r w:rsidR="000A7F73">
        <w:rPr>
          <w:sz w:val="28"/>
          <w:szCs w:val="28"/>
          <w:lang w:val="uk-UA"/>
        </w:rPr>
        <w:t>–</w:t>
      </w:r>
      <w:r w:rsidRPr="00225436">
        <w:rPr>
          <w:sz w:val="28"/>
          <w:szCs w:val="28"/>
        </w:rPr>
        <w:t xml:space="preserve"> він</w:t>
      </w:r>
      <w:r w:rsidR="000A7F73">
        <w:rPr>
          <w:sz w:val="28"/>
          <w:szCs w:val="28"/>
          <w:lang w:val="uk-UA"/>
        </w:rPr>
        <w:t xml:space="preserve"> </w:t>
      </w:r>
      <w:r w:rsidRPr="00225436">
        <w:rPr>
          <w:sz w:val="28"/>
          <w:szCs w:val="28"/>
        </w:rPr>
        <w:t>більш графічний, суворіший у відб</w:t>
      </w:r>
      <w:r w:rsidRPr="00225436">
        <w:rPr>
          <w:sz w:val="28"/>
          <w:szCs w:val="28"/>
          <w:lang w:val="uk-UA"/>
        </w:rPr>
        <w:t>орі</w:t>
      </w:r>
      <w:r w:rsidRPr="00225436">
        <w:rPr>
          <w:sz w:val="28"/>
          <w:szCs w:val="28"/>
        </w:rPr>
        <w:t xml:space="preserve"> мотивів, менш декоративний, ніж у китайських майстрів. Своєрідний</w:t>
      </w:r>
      <w:r w:rsidR="000A7F73">
        <w:rPr>
          <w:sz w:val="28"/>
          <w:szCs w:val="28"/>
          <w:lang w:val="uk-UA"/>
        </w:rPr>
        <w:t xml:space="preserve"> мінімалізм</w:t>
      </w:r>
      <w:r w:rsidRPr="00225436">
        <w:rPr>
          <w:sz w:val="28"/>
          <w:szCs w:val="28"/>
          <w:lang w:val="uk-UA"/>
        </w:rPr>
        <w:t xml:space="preserve"> </w:t>
      </w:r>
      <w:r w:rsidRPr="00225436">
        <w:rPr>
          <w:sz w:val="28"/>
          <w:szCs w:val="28"/>
        </w:rPr>
        <w:t xml:space="preserve">художніх засобів не позбавив японський пейзаж виразності, своєрідності, різноманітного настрою. Навіть узагальнення і спрощення, привнесені в пейзажний жанр модерновими течіями </w:t>
      </w:r>
      <w:r w:rsidRPr="00225436">
        <w:rPr>
          <w:sz w:val="28"/>
          <w:szCs w:val="28"/>
          <w:lang w:val="uk-UA"/>
        </w:rPr>
        <w:t>ХХ</w:t>
      </w:r>
      <w:r w:rsidR="008227A5" w:rsidRPr="00225436">
        <w:rPr>
          <w:sz w:val="28"/>
          <w:szCs w:val="28"/>
          <w:lang w:val="uk-UA"/>
        </w:rPr>
        <w:t xml:space="preserve"> ст.</w:t>
      </w:r>
      <w:r w:rsidRPr="00225436">
        <w:rPr>
          <w:sz w:val="28"/>
          <w:szCs w:val="28"/>
          <w:lang w:val="uk-UA"/>
        </w:rPr>
        <w:t>,</w:t>
      </w:r>
      <w:r w:rsidRPr="00225436">
        <w:rPr>
          <w:sz w:val="28"/>
          <w:szCs w:val="28"/>
        </w:rPr>
        <w:t xml:space="preserve"> не позбавили його національного забарвлення і виразності</w:t>
      </w:r>
      <w:r w:rsidRPr="00225436">
        <w:rPr>
          <w:sz w:val="28"/>
          <w:szCs w:val="28"/>
          <w:lang w:val="uk-UA"/>
        </w:rPr>
        <w:t>.</w:t>
      </w:r>
    </w:p>
    <w:p w:rsidR="00167E55" w:rsidRPr="00225436" w:rsidRDefault="00167E55" w:rsidP="00167E55">
      <w:pPr>
        <w:ind w:firstLine="709"/>
        <w:jc w:val="both"/>
        <w:rPr>
          <w:sz w:val="28"/>
          <w:szCs w:val="28"/>
          <w:lang w:val="uk-UA"/>
        </w:rPr>
      </w:pPr>
      <w:r w:rsidRPr="00225436">
        <w:rPr>
          <w:i/>
          <w:sz w:val="28"/>
          <w:szCs w:val="28"/>
          <w:lang w:val="uk-UA"/>
        </w:rPr>
        <w:t>Термін “монотипія”</w:t>
      </w:r>
      <w:r w:rsidRPr="00225436">
        <w:rPr>
          <w:sz w:val="28"/>
          <w:szCs w:val="28"/>
          <w:lang w:val="uk-UA"/>
        </w:rPr>
        <w:t xml:space="preserve"> походить від грецько</w:t>
      </w:r>
      <w:r w:rsidR="00137885" w:rsidRPr="00225436">
        <w:rPr>
          <w:sz w:val="28"/>
          <w:szCs w:val="28"/>
          <w:lang w:val="uk-UA"/>
        </w:rPr>
        <w:t>ї</w:t>
      </w:r>
      <w:r w:rsidRPr="00225436">
        <w:rPr>
          <w:sz w:val="28"/>
          <w:szCs w:val="28"/>
          <w:lang w:val="uk-UA"/>
        </w:rPr>
        <w:t xml:space="preserve"> “monos” – “один” і “typos” – “відбиток”. Процес її створення в класичному значенні полягає в наступному: на гладко відполірованій металевій дошці олійними фарбами створюється малюнок, який відтискується на папір за допомогою офортного верстата. Відбиток може бути отриманий лише в єдиному екземплярі, залишаючись унікальним, авторським твором. Таким чином, монотипія відноситься до друкованих технік, але не є тиражною.</w:t>
      </w:r>
    </w:p>
    <w:p w:rsidR="00197D7C" w:rsidRPr="00225436" w:rsidRDefault="00197D7C" w:rsidP="00197D7C">
      <w:pPr>
        <w:pStyle w:val="ae"/>
        <w:shd w:val="clear" w:color="auto" w:fill="FFFFFF"/>
        <w:spacing w:before="0" w:beforeAutospacing="0" w:after="0" w:afterAutospacing="0"/>
        <w:ind w:firstLine="709"/>
        <w:jc w:val="both"/>
        <w:rPr>
          <w:sz w:val="28"/>
          <w:szCs w:val="28"/>
          <w:lang w:val="uk-UA"/>
        </w:rPr>
      </w:pPr>
      <w:r w:rsidRPr="00225436">
        <w:rPr>
          <w:bCs/>
          <w:i/>
          <w:sz w:val="28"/>
          <w:szCs w:val="28"/>
          <w:lang w:val="uk-UA"/>
        </w:rPr>
        <w:t>Анімація</w:t>
      </w:r>
      <w:r w:rsidRPr="00225436">
        <w:rPr>
          <w:sz w:val="28"/>
          <w:szCs w:val="28"/>
        </w:rPr>
        <w:t> </w:t>
      </w:r>
      <w:r w:rsidRPr="00225436">
        <w:rPr>
          <w:sz w:val="28"/>
          <w:szCs w:val="28"/>
          <w:lang w:val="uk-UA"/>
        </w:rPr>
        <w:t>(від франц</w:t>
      </w:r>
      <w:r w:rsidR="00137885" w:rsidRPr="00225436">
        <w:rPr>
          <w:sz w:val="28"/>
          <w:szCs w:val="28"/>
          <w:lang w:val="uk-UA"/>
        </w:rPr>
        <w:t>узької</w:t>
      </w:r>
      <w:r w:rsidRPr="00225436">
        <w:rPr>
          <w:sz w:val="28"/>
          <w:szCs w:val="28"/>
          <w:lang w:val="uk-UA"/>
        </w:rPr>
        <w:t xml:space="preserve"> – оживлення),</w:t>
      </w:r>
      <w:r w:rsidRPr="00225436">
        <w:rPr>
          <w:sz w:val="28"/>
          <w:szCs w:val="28"/>
        </w:rPr>
        <w:t> </w:t>
      </w:r>
      <w:r w:rsidRPr="00225436">
        <w:rPr>
          <w:bCs/>
          <w:sz w:val="28"/>
          <w:szCs w:val="28"/>
          <w:lang w:val="uk-UA"/>
        </w:rPr>
        <w:t>мультиплікація</w:t>
      </w:r>
      <w:r w:rsidRPr="00225436">
        <w:rPr>
          <w:sz w:val="28"/>
          <w:szCs w:val="28"/>
        </w:rPr>
        <w:t> </w:t>
      </w:r>
      <w:r w:rsidRPr="00225436">
        <w:rPr>
          <w:sz w:val="28"/>
          <w:szCs w:val="28"/>
          <w:lang w:val="uk-UA"/>
        </w:rPr>
        <w:t>(з</w:t>
      </w:r>
      <w:r w:rsidRPr="00225436">
        <w:rPr>
          <w:sz w:val="28"/>
          <w:szCs w:val="28"/>
        </w:rPr>
        <w:t> </w:t>
      </w:r>
      <w:r w:rsidRPr="00225436">
        <w:rPr>
          <w:sz w:val="28"/>
          <w:szCs w:val="28"/>
          <w:lang w:val="uk-UA"/>
        </w:rPr>
        <w:t>латини – розмноження, збільшення, зростання) – вид</w:t>
      </w:r>
      <w:r w:rsidR="00137885" w:rsidRPr="00225436">
        <w:rPr>
          <w:sz w:val="28"/>
          <w:szCs w:val="28"/>
          <w:lang w:val="uk-UA"/>
        </w:rPr>
        <w:t xml:space="preserve"> кіномистецтва</w:t>
      </w:r>
      <w:r w:rsidRPr="00225436">
        <w:rPr>
          <w:sz w:val="28"/>
          <w:szCs w:val="28"/>
          <w:lang w:val="uk-UA"/>
        </w:rPr>
        <w:t>, твори якого створюються шляхом</w:t>
      </w:r>
      <w:r w:rsidRPr="00225436">
        <w:rPr>
          <w:sz w:val="28"/>
          <w:szCs w:val="28"/>
        </w:rPr>
        <w:t> </w:t>
      </w:r>
      <w:hyperlink r:id="rId16" w:tooltip="Зйомка" w:history="1">
        <w:r w:rsidRPr="00225436">
          <w:rPr>
            <w:rStyle w:val="ad"/>
            <w:color w:val="auto"/>
            <w:sz w:val="28"/>
            <w:szCs w:val="28"/>
            <w:u w:val="none"/>
            <w:lang w:val="uk-UA"/>
          </w:rPr>
          <w:t>знімання</w:t>
        </w:r>
      </w:hyperlink>
      <w:r w:rsidRPr="00225436">
        <w:rPr>
          <w:sz w:val="28"/>
          <w:szCs w:val="28"/>
        </w:rPr>
        <w:t> </w:t>
      </w:r>
      <w:r w:rsidRPr="00225436">
        <w:rPr>
          <w:sz w:val="28"/>
          <w:szCs w:val="28"/>
          <w:lang w:val="uk-UA"/>
        </w:rPr>
        <w:t xml:space="preserve">послідовних фаз руху намальованих (графічна анімація) або об’ємних (об’ємна анімація) об’єктів. Ці твори називають </w:t>
      </w:r>
      <w:r w:rsidRPr="00225436">
        <w:rPr>
          <w:sz w:val="28"/>
          <w:szCs w:val="28"/>
          <w:lang w:val="uk-UA"/>
        </w:rPr>
        <w:lastRenderedPageBreak/>
        <w:t>анімаційними або мультиплікаційними фільмами. Перші</w:t>
      </w:r>
      <w:r w:rsidR="00137885" w:rsidRPr="00225436">
        <w:rPr>
          <w:sz w:val="28"/>
          <w:szCs w:val="28"/>
          <w:lang w:val="uk-UA"/>
        </w:rPr>
        <w:t xml:space="preserve"> </w:t>
      </w:r>
      <w:r w:rsidRPr="00225436">
        <w:rPr>
          <w:sz w:val="28"/>
          <w:szCs w:val="28"/>
          <w:lang w:val="uk-UA"/>
        </w:rPr>
        <w:t>мальовані</w:t>
      </w:r>
      <w:r w:rsidR="00137885" w:rsidRPr="00225436">
        <w:rPr>
          <w:sz w:val="28"/>
          <w:szCs w:val="28"/>
          <w:lang w:val="uk-UA"/>
        </w:rPr>
        <w:t xml:space="preserve"> фільми були </w:t>
      </w:r>
      <w:r w:rsidRPr="00225436">
        <w:rPr>
          <w:sz w:val="28"/>
          <w:szCs w:val="28"/>
          <w:lang w:val="uk-UA"/>
        </w:rPr>
        <w:t>в</w:t>
      </w:r>
      <w:r w:rsidRPr="00225436">
        <w:rPr>
          <w:sz w:val="28"/>
          <w:szCs w:val="28"/>
        </w:rPr>
        <w:t> </w:t>
      </w:r>
      <w:r w:rsidRPr="00225436">
        <w:rPr>
          <w:sz w:val="28"/>
          <w:szCs w:val="28"/>
          <w:lang w:val="uk-UA"/>
        </w:rPr>
        <w:t>1908 р.</w:t>
      </w:r>
      <w:r w:rsidRPr="00225436">
        <w:rPr>
          <w:sz w:val="28"/>
          <w:szCs w:val="28"/>
        </w:rPr>
        <w:t> </w:t>
      </w:r>
      <w:r w:rsidRPr="00225436">
        <w:rPr>
          <w:sz w:val="28"/>
          <w:szCs w:val="28"/>
          <w:lang w:val="uk-UA"/>
        </w:rPr>
        <w:t>у</w:t>
      </w:r>
      <w:r w:rsidRPr="00225436">
        <w:rPr>
          <w:sz w:val="28"/>
          <w:szCs w:val="28"/>
        </w:rPr>
        <w:t> </w:t>
      </w:r>
      <w:r w:rsidR="00137885" w:rsidRPr="00225436">
        <w:rPr>
          <w:sz w:val="28"/>
          <w:szCs w:val="28"/>
          <w:lang w:val="uk-UA"/>
        </w:rPr>
        <w:t>Франції</w:t>
      </w:r>
      <w:r w:rsidRPr="00225436">
        <w:rPr>
          <w:sz w:val="28"/>
          <w:szCs w:val="28"/>
          <w:lang w:val="uk-UA"/>
        </w:rPr>
        <w:t>, об’ємні</w:t>
      </w:r>
      <w:r w:rsidRPr="00225436">
        <w:rPr>
          <w:sz w:val="28"/>
          <w:szCs w:val="28"/>
        </w:rPr>
        <w:t> </w:t>
      </w:r>
      <w:r w:rsidRPr="00225436">
        <w:rPr>
          <w:sz w:val="28"/>
          <w:szCs w:val="28"/>
          <w:lang w:val="uk-UA"/>
        </w:rPr>
        <w:t>– в 1911 р.</w:t>
      </w:r>
      <w:r w:rsidRPr="00225436">
        <w:rPr>
          <w:sz w:val="28"/>
          <w:szCs w:val="28"/>
        </w:rPr>
        <w:t> </w:t>
      </w:r>
      <w:r w:rsidRPr="00225436">
        <w:rPr>
          <w:sz w:val="28"/>
          <w:szCs w:val="28"/>
          <w:lang w:val="uk-UA"/>
        </w:rPr>
        <w:t>у</w:t>
      </w:r>
      <w:r w:rsidRPr="00225436">
        <w:rPr>
          <w:sz w:val="28"/>
          <w:szCs w:val="28"/>
        </w:rPr>
        <w:t> </w:t>
      </w:r>
      <w:r w:rsidR="00137885" w:rsidRPr="00225436">
        <w:rPr>
          <w:sz w:val="28"/>
          <w:szCs w:val="28"/>
          <w:lang w:val="uk-UA"/>
        </w:rPr>
        <w:t>Росії</w:t>
      </w:r>
      <w:r w:rsidRPr="00225436">
        <w:rPr>
          <w:sz w:val="28"/>
          <w:szCs w:val="28"/>
          <w:lang w:val="uk-UA"/>
        </w:rPr>
        <w:t>.</w:t>
      </w:r>
    </w:p>
    <w:p w:rsidR="00197D7C" w:rsidRPr="00225436" w:rsidRDefault="00197D7C" w:rsidP="00197D7C">
      <w:pPr>
        <w:pStyle w:val="ae"/>
        <w:shd w:val="clear" w:color="auto" w:fill="FFFFFF"/>
        <w:spacing w:before="0" w:beforeAutospacing="0" w:after="0" w:afterAutospacing="0"/>
        <w:ind w:firstLine="709"/>
        <w:jc w:val="both"/>
        <w:rPr>
          <w:sz w:val="28"/>
          <w:szCs w:val="28"/>
          <w:lang w:val="uk-UA"/>
        </w:rPr>
      </w:pPr>
      <w:r w:rsidRPr="00225436">
        <w:rPr>
          <w:sz w:val="28"/>
          <w:szCs w:val="28"/>
          <w:lang w:val="uk-UA"/>
        </w:rPr>
        <w:t>Перші мультиплікаційні фільми</w:t>
      </w:r>
      <w:r w:rsidRPr="00225436">
        <w:rPr>
          <w:sz w:val="28"/>
          <w:szCs w:val="28"/>
        </w:rPr>
        <w:t> </w:t>
      </w:r>
      <w:r w:rsidRPr="00225436">
        <w:rPr>
          <w:sz w:val="28"/>
          <w:szCs w:val="28"/>
          <w:lang w:val="uk-UA"/>
        </w:rPr>
        <w:t>в</w:t>
      </w:r>
      <w:r w:rsidRPr="00225436">
        <w:rPr>
          <w:sz w:val="28"/>
          <w:szCs w:val="28"/>
        </w:rPr>
        <w:t> </w:t>
      </w:r>
      <w:r w:rsidR="00137885" w:rsidRPr="00225436">
        <w:rPr>
          <w:sz w:val="28"/>
          <w:szCs w:val="28"/>
          <w:lang w:val="uk-UA"/>
        </w:rPr>
        <w:t>УРСР</w:t>
      </w:r>
      <w:r w:rsidRPr="00225436">
        <w:rPr>
          <w:sz w:val="28"/>
          <w:szCs w:val="28"/>
        </w:rPr>
        <w:t> </w:t>
      </w:r>
      <w:r w:rsidRPr="00225436">
        <w:rPr>
          <w:sz w:val="28"/>
          <w:szCs w:val="28"/>
          <w:lang w:val="uk-UA"/>
        </w:rPr>
        <w:t>з’явилися у 1927 р. у центральній мультиплікаційній майстерні в</w:t>
      </w:r>
      <w:r w:rsidRPr="00225436">
        <w:rPr>
          <w:sz w:val="28"/>
          <w:szCs w:val="28"/>
        </w:rPr>
        <w:t> </w:t>
      </w:r>
      <w:r w:rsidRPr="00225436">
        <w:rPr>
          <w:sz w:val="28"/>
          <w:szCs w:val="28"/>
          <w:lang w:val="uk-UA"/>
        </w:rPr>
        <w:t>Одесі:</w:t>
      </w:r>
      <w:r w:rsidRPr="00225436">
        <w:rPr>
          <w:sz w:val="28"/>
          <w:szCs w:val="28"/>
        </w:rPr>
        <w:t> </w:t>
      </w:r>
      <w:r w:rsidR="00137885" w:rsidRPr="00225436">
        <w:rPr>
          <w:sz w:val="28"/>
          <w:szCs w:val="28"/>
          <w:lang w:val="uk-UA"/>
        </w:rPr>
        <w:t>В.Левандовський</w:t>
      </w:r>
      <w:r w:rsidRPr="00225436">
        <w:rPr>
          <w:sz w:val="28"/>
          <w:szCs w:val="28"/>
          <w:lang w:val="uk-UA"/>
        </w:rPr>
        <w:t xml:space="preserve"> поставив «Казку про солом’яного бичка», поклавши в основу сценарію сюжет казки, а художник В.Дев’ятнін зробив мультиплікаційну одночастівку «Українізація» </w:t>
      </w:r>
      <w:r w:rsidRPr="00225436">
        <w:rPr>
          <w:sz w:val="28"/>
          <w:szCs w:val="28"/>
        </w:rPr>
        <w:t> </w:t>
      </w:r>
      <w:r w:rsidRPr="00225436">
        <w:rPr>
          <w:sz w:val="28"/>
          <w:szCs w:val="28"/>
          <w:lang w:val="uk-UA"/>
        </w:rPr>
        <w:t>про вивчення української мови.</w:t>
      </w:r>
    </w:p>
    <w:p w:rsidR="00197D7C" w:rsidRPr="00225436" w:rsidRDefault="00197D7C" w:rsidP="00197D7C">
      <w:pPr>
        <w:pStyle w:val="3"/>
        <w:shd w:val="clear" w:color="auto" w:fill="FFFFFF"/>
        <w:spacing w:before="0" w:after="0"/>
        <w:ind w:firstLine="709"/>
        <w:jc w:val="both"/>
        <w:rPr>
          <w:rFonts w:ascii="Times New Roman" w:hAnsi="Times New Roman"/>
          <w:b w:val="0"/>
          <w:i/>
          <w:sz w:val="28"/>
          <w:szCs w:val="28"/>
          <w:lang w:val="uk-UA"/>
        </w:rPr>
      </w:pPr>
      <w:r w:rsidRPr="00225436">
        <w:rPr>
          <w:rStyle w:val="mw-headline"/>
          <w:rFonts w:ascii="Times New Roman" w:hAnsi="Times New Roman"/>
          <w:b w:val="0"/>
          <w:i/>
          <w:sz w:val="28"/>
          <w:szCs w:val="28"/>
        </w:rPr>
        <w:t>Види анімації</w:t>
      </w:r>
      <w:r w:rsidRPr="00225436">
        <w:rPr>
          <w:rStyle w:val="mw-headline"/>
          <w:rFonts w:ascii="Times New Roman" w:hAnsi="Times New Roman"/>
          <w:b w:val="0"/>
          <w:i/>
          <w:sz w:val="28"/>
          <w:szCs w:val="28"/>
          <w:lang w:val="uk-UA"/>
        </w:rPr>
        <w:t>:</w:t>
      </w:r>
    </w:p>
    <w:p w:rsidR="00197D7C" w:rsidRPr="00225436" w:rsidRDefault="00197D7C" w:rsidP="00D04F99">
      <w:pPr>
        <w:widowControl/>
        <w:numPr>
          <w:ilvl w:val="0"/>
          <w:numId w:val="5"/>
        </w:numPr>
        <w:shd w:val="clear" w:color="auto" w:fill="FFFFFF"/>
        <w:autoSpaceDE/>
        <w:autoSpaceDN/>
        <w:adjustRightInd/>
        <w:ind w:left="0" w:firstLine="709"/>
        <w:jc w:val="both"/>
        <w:rPr>
          <w:sz w:val="28"/>
          <w:szCs w:val="28"/>
        </w:rPr>
      </w:pPr>
      <w:r w:rsidRPr="00225436">
        <w:rPr>
          <w:sz w:val="28"/>
          <w:szCs w:val="28"/>
          <w:lang w:val="uk-UA"/>
        </w:rPr>
        <w:t>Графічна (мальована) анімація</w:t>
      </w:r>
      <w:r w:rsidRPr="00225436">
        <w:rPr>
          <w:sz w:val="28"/>
          <w:szCs w:val="28"/>
        </w:rPr>
        <w:t> </w:t>
      </w:r>
      <w:r w:rsidRPr="00225436">
        <w:rPr>
          <w:sz w:val="28"/>
          <w:szCs w:val="28"/>
          <w:lang w:val="uk-UA"/>
        </w:rPr>
        <w:t>–</w:t>
      </w:r>
      <w:r w:rsidRPr="00225436">
        <w:rPr>
          <w:sz w:val="28"/>
          <w:szCs w:val="28"/>
        </w:rPr>
        <w:t xml:space="preserve"> класичний вид анімації, де об’єкти малюються вручну (сьогодні часто переносять малюнки на</w:t>
      </w:r>
      <w:r w:rsidRPr="00225436">
        <w:rPr>
          <w:sz w:val="28"/>
          <w:szCs w:val="28"/>
          <w:lang w:val="uk-UA"/>
        </w:rPr>
        <w:t xml:space="preserve"> комп</w:t>
      </w:r>
      <w:r w:rsidRPr="00225436">
        <w:rPr>
          <w:sz w:val="28"/>
          <w:szCs w:val="28"/>
        </w:rPr>
        <w:t>’</w:t>
      </w:r>
      <w:r w:rsidRPr="00225436">
        <w:rPr>
          <w:sz w:val="28"/>
          <w:szCs w:val="28"/>
          <w:lang w:val="uk-UA"/>
        </w:rPr>
        <w:t>ютер</w:t>
      </w:r>
      <w:r w:rsidRPr="00225436">
        <w:rPr>
          <w:sz w:val="28"/>
          <w:szCs w:val="28"/>
        </w:rPr>
        <w:t>). Спершу мальовані</w:t>
      </w:r>
      <w:r w:rsidRPr="00225436">
        <w:rPr>
          <w:sz w:val="28"/>
          <w:szCs w:val="28"/>
          <w:lang w:val="uk-UA"/>
        </w:rPr>
        <w:t xml:space="preserve"> фільми</w:t>
      </w:r>
      <w:r w:rsidRPr="00225436">
        <w:rPr>
          <w:sz w:val="28"/>
          <w:szCs w:val="28"/>
        </w:rPr>
        <w:t> були орієнтовані на дорослу аудиторію. Зміни в цій сфері відбулися в 30-ті рр. ХХ ст. Засновник російської мальованої анімації І. Іванов-Вано («Зимова казка», 1945, «Казка про мертву царівну та сімох богатирів», 1951). В. Котьоночкіну належать твори «Ну, постривай!», «Незвичайний матч», «Сліди на асфальті», «Пісня про юного барабанщика», 1972). Ю. Норштейн </w:t>
      </w:r>
      <w:r w:rsidRPr="00225436">
        <w:rPr>
          <w:sz w:val="28"/>
          <w:szCs w:val="28"/>
          <w:lang w:val="uk-UA"/>
        </w:rPr>
        <w:t>–</w:t>
      </w:r>
      <w:r w:rsidRPr="00225436">
        <w:rPr>
          <w:sz w:val="28"/>
          <w:szCs w:val="28"/>
        </w:rPr>
        <w:t xml:space="preserve"> автор казок «Лисиця і заєць», 1973, «Чапля і журавель», 1974, «Їжачок в тумані», 1975).</w:t>
      </w:r>
    </w:p>
    <w:p w:rsidR="00197D7C" w:rsidRPr="00225436" w:rsidRDefault="00197D7C" w:rsidP="00D04F99">
      <w:pPr>
        <w:widowControl/>
        <w:numPr>
          <w:ilvl w:val="0"/>
          <w:numId w:val="5"/>
        </w:numPr>
        <w:shd w:val="clear" w:color="auto" w:fill="FFFFFF"/>
        <w:autoSpaceDE/>
        <w:autoSpaceDN/>
        <w:adjustRightInd/>
        <w:ind w:left="0" w:firstLine="709"/>
        <w:jc w:val="both"/>
        <w:rPr>
          <w:sz w:val="28"/>
          <w:szCs w:val="28"/>
        </w:rPr>
      </w:pPr>
      <w:r w:rsidRPr="00225436">
        <w:rPr>
          <w:sz w:val="28"/>
          <w:szCs w:val="28"/>
          <w:lang w:val="uk-UA"/>
        </w:rPr>
        <w:t>Об</w:t>
      </w:r>
      <w:r w:rsidRPr="00225436">
        <w:rPr>
          <w:sz w:val="28"/>
          <w:szCs w:val="28"/>
        </w:rPr>
        <w:t>’</w:t>
      </w:r>
      <w:r w:rsidRPr="00225436">
        <w:rPr>
          <w:sz w:val="28"/>
          <w:szCs w:val="28"/>
          <w:lang w:val="uk-UA"/>
        </w:rPr>
        <w:t>ємна (матеріальна) анімація</w:t>
      </w:r>
      <w:r w:rsidRPr="00225436">
        <w:rPr>
          <w:sz w:val="28"/>
          <w:szCs w:val="28"/>
        </w:rPr>
        <w:t> </w:t>
      </w:r>
      <w:r w:rsidRPr="00225436">
        <w:rPr>
          <w:sz w:val="28"/>
          <w:szCs w:val="28"/>
          <w:lang w:val="uk-UA"/>
        </w:rPr>
        <w:t>– це об</w:t>
      </w:r>
      <w:r w:rsidRPr="00225436">
        <w:rPr>
          <w:sz w:val="28"/>
          <w:szCs w:val="28"/>
        </w:rPr>
        <w:t>’</w:t>
      </w:r>
      <w:r w:rsidRPr="00225436">
        <w:rPr>
          <w:sz w:val="28"/>
          <w:szCs w:val="28"/>
          <w:lang w:val="uk-UA"/>
        </w:rPr>
        <w:t>єкти є окремими елементами матеріального світу (лялька,</w:t>
      </w:r>
      <w:r w:rsidRPr="00225436">
        <w:rPr>
          <w:sz w:val="28"/>
          <w:szCs w:val="28"/>
        </w:rPr>
        <w:t> </w:t>
      </w:r>
      <w:hyperlink r:id="rId17" w:tooltip="Пластилін" w:history="1">
        <w:r w:rsidRPr="00225436">
          <w:rPr>
            <w:rStyle w:val="ad"/>
            <w:color w:val="auto"/>
            <w:sz w:val="28"/>
            <w:szCs w:val="28"/>
            <w:u w:val="none"/>
            <w:lang w:val="uk-UA"/>
          </w:rPr>
          <w:t>пластилін</w:t>
        </w:r>
      </w:hyperlink>
      <w:r w:rsidRPr="00225436">
        <w:rPr>
          <w:sz w:val="28"/>
          <w:szCs w:val="28"/>
          <w:lang w:val="uk-UA"/>
        </w:rPr>
        <w:t>, витинанка, сіль</w:t>
      </w:r>
      <w:r w:rsidRPr="00225436">
        <w:rPr>
          <w:sz w:val="28"/>
          <w:szCs w:val="28"/>
        </w:rPr>
        <w:t> </w:t>
      </w:r>
      <w:r w:rsidRPr="00225436">
        <w:rPr>
          <w:sz w:val="28"/>
          <w:szCs w:val="28"/>
          <w:lang w:val="uk-UA"/>
        </w:rPr>
        <w:t>або</w:t>
      </w:r>
      <w:r w:rsidRPr="00225436">
        <w:rPr>
          <w:sz w:val="28"/>
          <w:szCs w:val="28"/>
        </w:rPr>
        <w:t> </w:t>
      </w:r>
      <w:hyperlink r:id="rId18" w:tooltip="Пісочна анімація" w:history="1">
        <w:r w:rsidRPr="00225436">
          <w:rPr>
            <w:rStyle w:val="ad"/>
            <w:color w:val="auto"/>
            <w:sz w:val="28"/>
            <w:szCs w:val="28"/>
            <w:u w:val="none"/>
            <w:lang w:val="uk-UA"/>
          </w:rPr>
          <w:t>пісок</w:t>
        </w:r>
      </w:hyperlink>
      <w:r w:rsidRPr="00225436">
        <w:rPr>
          <w:sz w:val="28"/>
          <w:szCs w:val="28"/>
          <w:lang w:val="uk-UA"/>
        </w:rPr>
        <w:t xml:space="preserve">, голки тощо). </w:t>
      </w:r>
      <w:r w:rsidRPr="00225436">
        <w:rPr>
          <w:sz w:val="28"/>
          <w:szCs w:val="28"/>
        </w:rPr>
        <w:t>Діючими особами можуть бути цвяхи, сірники (фільми Е. Коля, Х. Парса).</w:t>
      </w:r>
      <w:r w:rsidRPr="00225436">
        <w:rPr>
          <w:sz w:val="28"/>
          <w:szCs w:val="28"/>
          <w:lang w:val="uk-UA"/>
        </w:rPr>
        <w:t xml:space="preserve"> Об</w:t>
      </w:r>
      <w:r w:rsidRPr="00225436">
        <w:rPr>
          <w:sz w:val="28"/>
          <w:szCs w:val="28"/>
          <w:lang w:val="en-US"/>
        </w:rPr>
        <w:t>’</w:t>
      </w:r>
      <w:r w:rsidRPr="00225436">
        <w:rPr>
          <w:sz w:val="28"/>
          <w:szCs w:val="28"/>
          <w:lang w:val="uk-UA"/>
        </w:rPr>
        <w:t>ємна анімація поділяється на:</w:t>
      </w:r>
    </w:p>
    <w:p w:rsidR="00197D7C" w:rsidRPr="00225436" w:rsidRDefault="00197D7C" w:rsidP="00D04F99">
      <w:pPr>
        <w:pStyle w:val="ac"/>
        <w:widowControl/>
        <w:numPr>
          <w:ilvl w:val="0"/>
          <w:numId w:val="3"/>
        </w:numPr>
        <w:shd w:val="clear" w:color="auto" w:fill="FFFFFF"/>
        <w:autoSpaceDE/>
        <w:autoSpaceDN/>
        <w:adjustRightInd/>
        <w:ind w:left="1080"/>
        <w:jc w:val="both"/>
        <w:rPr>
          <w:sz w:val="28"/>
          <w:szCs w:val="28"/>
        </w:rPr>
      </w:pPr>
      <w:r w:rsidRPr="00225436">
        <w:rPr>
          <w:sz w:val="28"/>
          <w:szCs w:val="28"/>
          <w:lang w:val="uk-UA"/>
        </w:rPr>
        <w:t>Пластилінова анімація</w:t>
      </w:r>
      <w:r w:rsidRPr="00225436">
        <w:rPr>
          <w:sz w:val="28"/>
          <w:szCs w:val="28"/>
        </w:rPr>
        <w:t>;</w:t>
      </w:r>
    </w:p>
    <w:p w:rsidR="00197D7C" w:rsidRPr="00225436" w:rsidRDefault="00197D7C" w:rsidP="00D04F99">
      <w:pPr>
        <w:pStyle w:val="ac"/>
        <w:widowControl/>
        <w:numPr>
          <w:ilvl w:val="0"/>
          <w:numId w:val="3"/>
        </w:numPr>
        <w:shd w:val="clear" w:color="auto" w:fill="FFFFFF"/>
        <w:autoSpaceDE/>
        <w:autoSpaceDN/>
        <w:adjustRightInd/>
        <w:ind w:left="1080"/>
        <w:jc w:val="both"/>
        <w:rPr>
          <w:sz w:val="28"/>
          <w:szCs w:val="28"/>
        </w:rPr>
      </w:pPr>
      <w:r w:rsidRPr="00225436">
        <w:rPr>
          <w:sz w:val="28"/>
          <w:szCs w:val="28"/>
          <w:lang w:val="uk-UA"/>
        </w:rPr>
        <w:t>Л</w:t>
      </w:r>
      <w:r w:rsidRPr="00225436">
        <w:rPr>
          <w:sz w:val="28"/>
          <w:szCs w:val="28"/>
        </w:rPr>
        <w:t xml:space="preserve">ялькова анімація. </w:t>
      </w:r>
    </w:p>
    <w:p w:rsidR="00197D7C" w:rsidRPr="00225436" w:rsidRDefault="00197D7C" w:rsidP="00D04F99">
      <w:pPr>
        <w:pStyle w:val="ac"/>
        <w:widowControl/>
        <w:numPr>
          <w:ilvl w:val="0"/>
          <w:numId w:val="3"/>
        </w:numPr>
        <w:shd w:val="clear" w:color="auto" w:fill="FFFFFF"/>
        <w:autoSpaceDE/>
        <w:autoSpaceDN/>
        <w:adjustRightInd/>
        <w:ind w:left="1080"/>
        <w:jc w:val="both"/>
        <w:rPr>
          <w:sz w:val="28"/>
          <w:szCs w:val="28"/>
        </w:rPr>
      </w:pPr>
      <w:r w:rsidRPr="00225436">
        <w:rPr>
          <w:sz w:val="28"/>
          <w:szCs w:val="28"/>
          <w:lang w:val="uk-UA"/>
        </w:rPr>
        <w:t>Сипка анімація</w:t>
      </w:r>
      <w:r w:rsidRPr="00225436">
        <w:rPr>
          <w:sz w:val="28"/>
          <w:szCs w:val="28"/>
        </w:rPr>
        <w:t>;</w:t>
      </w:r>
    </w:p>
    <w:p w:rsidR="00197D7C" w:rsidRPr="00225436" w:rsidRDefault="00197D7C" w:rsidP="00D04F99">
      <w:pPr>
        <w:pStyle w:val="ac"/>
        <w:widowControl/>
        <w:numPr>
          <w:ilvl w:val="0"/>
          <w:numId w:val="3"/>
        </w:numPr>
        <w:shd w:val="clear" w:color="auto" w:fill="FFFFFF"/>
        <w:autoSpaceDE/>
        <w:autoSpaceDN/>
        <w:adjustRightInd/>
        <w:ind w:left="1080"/>
        <w:jc w:val="both"/>
        <w:rPr>
          <w:sz w:val="28"/>
          <w:szCs w:val="28"/>
        </w:rPr>
      </w:pPr>
      <w:r w:rsidRPr="00225436">
        <w:rPr>
          <w:sz w:val="28"/>
          <w:szCs w:val="28"/>
          <w:lang w:val="uk-UA"/>
        </w:rPr>
        <w:t>П</w:t>
      </w:r>
      <w:r w:rsidRPr="00225436">
        <w:rPr>
          <w:sz w:val="28"/>
          <w:szCs w:val="28"/>
        </w:rPr>
        <w:t xml:space="preserve">ерекладна анімація посідає проміжне місце між мальованою та об’ємною. </w:t>
      </w:r>
    </w:p>
    <w:p w:rsidR="00197D7C" w:rsidRPr="00225436" w:rsidRDefault="00197D7C" w:rsidP="00D04F99">
      <w:pPr>
        <w:pStyle w:val="ac"/>
        <w:widowControl/>
        <w:numPr>
          <w:ilvl w:val="0"/>
          <w:numId w:val="3"/>
        </w:numPr>
        <w:shd w:val="clear" w:color="auto" w:fill="FFFFFF"/>
        <w:autoSpaceDE/>
        <w:autoSpaceDN/>
        <w:adjustRightInd/>
        <w:ind w:left="1080"/>
        <w:jc w:val="both"/>
        <w:rPr>
          <w:sz w:val="28"/>
          <w:szCs w:val="28"/>
        </w:rPr>
      </w:pPr>
      <w:r w:rsidRPr="00225436">
        <w:rPr>
          <w:sz w:val="28"/>
          <w:szCs w:val="28"/>
          <w:lang w:val="uk-UA"/>
        </w:rPr>
        <w:t>Г</w:t>
      </w:r>
      <w:r w:rsidRPr="00225436">
        <w:rPr>
          <w:sz w:val="28"/>
          <w:szCs w:val="28"/>
        </w:rPr>
        <w:t>олчастий </w:t>
      </w:r>
      <w:hyperlink r:id="rId19" w:tooltip="Екран" w:history="1">
        <w:r w:rsidRPr="00225436">
          <w:rPr>
            <w:rStyle w:val="ad"/>
            <w:color w:val="auto"/>
            <w:sz w:val="28"/>
            <w:szCs w:val="28"/>
            <w:u w:val="none"/>
          </w:rPr>
          <w:t>екран</w:t>
        </w:r>
      </w:hyperlink>
      <w:r w:rsidRPr="00225436">
        <w:rPr>
          <w:sz w:val="28"/>
          <w:szCs w:val="28"/>
        </w:rPr>
        <w:t> </w:t>
      </w:r>
      <w:r w:rsidRPr="00225436">
        <w:rPr>
          <w:sz w:val="28"/>
          <w:szCs w:val="28"/>
          <w:lang w:val="uk-UA"/>
        </w:rPr>
        <w:t>–</w:t>
      </w:r>
      <w:r w:rsidRPr="00225436">
        <w:rPr>
          <w:sz w:val="28"/>
          <w:szCs w:val="28"/>
        </w:rPr>
        <w:t xml:space="preserve"> анімація, що досягається за допомогою переміщення шпильок з голівками. </w:t>
      </w:r>
    </w:p>
    <w:p w:rsidR="00197D7C" w:rsidRPr="00225436" w:rsidRDefault="00211BBE" w:rsidP="00D04F99">
      <w:pPr>
        <w:pStyle w:val="ac"/>
        <w:widowControl/>
        <w:numPr>
          <w:ilvl w:val="0"/>
          <w:numId w:val="3"/>
        </w:numPr>
        <w:shd w:val="clear" w:color="auto" w:fill="FFFFFF"/>
        <w:autoSpaceDE/>
        <w:autoSpaceDN/>
        <w:adjustRightInd/>
        <w:ind w:left="1080"/>
        <w:jc w:val="both"/>
        <w:rPr>
          <w:sz w:val="28"/>
          <w:szCs w:val="28"/>
        </w:rPr>
      </w:pPr>
      <w:r>
        <w:rPr>
          <w:sz w:val="28"/>
          <w:szCs w:val="28"/>
        </w:rPr>
        <w:t>Тіньова анімація</w:t>
      </w:r>
      <w:r>
        <w:rPr>
          <w:sz w:val="28"/>
          <w:szCs w:val="28"/>
          <w:lang w:val="uk-UA"/>
        </w:rPr>
        <w:t>.</w:t>
      </w:r>
    </w:p>
    <w:p w:rsidR="00197D7C" w:rsidRPr="00225436" w:rsidRDefault="00197D7C" w:rsidP="00D04F99">
      <w:pPr>
        <w:widowControl/>
        <w:numPr>
          <w:ilvl w:val="0"/>
          <w:numId w:val="5"/>
        </w:numPr>
        <w:shd w:val="clear" w:color="auto" w:fill="FFFFFF"/>
        <w:autoSpaceDE/>
        <w:autoSpaceDN/>
        <w:adjustRightInd/>
        <w:ind w:left="0" w:firstLine="709"/>
        <w:jc w:val="both"/>
        <w:rPr>
          <w:sz w:val="28"/>
          <w:szCs w:val="28"/>
        </w:rPr>
      </w:pPr>
      <w:r w:rsidRPr="00225436">
        <w:rPr>
          <w:sz w:val="28"/>
          <w:szCs w:val="28"/>
          <w:lang w:val="uk-UA"/>
        </w:rPr>
        <w:t>Комп</w:t>
      </w:r>
      <w:r w:rsidRPr="00225436">
        <w:rPr>
          <w:sz w:val="28"/>
          <w:szCs w:val="28"/>
        </w:rPr>
        <w:t>’</w:t>
      </w:r>
      <w:r w:rsidRPr="00225436">
        <w:rPr>
          <w:sz w:val="28"/>
          <w:szCs w:val="28"/>
          <w:lang w:val="uk-UA"/>
        </w:rPr>
        <w:t>ютерна анімація</w:t>
      </w:r>
      <w:r w:rsidRPr="00225436">
        <w:rPr>
          <w:sz w:val="28"/>
          <w:szCs w:val="28"/>
        </w:rPr>
        <w:t> </w:t>
      </w:r>
      <w:r w:rsidRPr="00225436">
        <w:rPr>
          <w:sz w:val="28"/>
          <w:szCs w:val="28"/>
          <w:lang w:val="uk-UA"/>
        </w:rPr>
        <w:t>:</w:t>
      </w:r>
    </w:p>
    <w:p w:rsidR="00197D7C" w:rsidRPr="00225436" w:rsidRDefault="00197D7C" w:rsidP="00D04F99">
      <w:pPr>
        <w:pStyle w:val="ac"/>
        <w:widowControl/>
        <w:numPr>
          <w:ilvl w:val="0"/>
          <w:numId w:val="3"/>
        </w:numPr>
        <w:shd w:val="clear" w:color="auto" w:fill="FFFFFF"/>
        <w:autoSpaceDE/>
        <w:autoSpaceDN/>
        <w:adjustRightInd/>
        <w:jc w:val="both"/>
        <w:rPr>
          <w:sz w:val="28"/>
          <w:szCs w:val="28"/>
        </w:rPr>
      </w:pPr>
      <w:r w:rsidRPr="00225436">
        <w:rPr>
          <w:sz w:val="28"/>
          <w:szCs w:val="28"/>
        </w:rPr>
        <w:t>3-d анімація;</w:t>
      </w:r>
    </w:p>
    <w:p w:rsidR="00197D7C" w:rsidRPr="00225436" w:rsidRDefault="00197D7C" w:rsidP="00D04F99">
      <w:pPr>
        <w:pStyle w:val="ac"/>
        <w:widowControl/>
        <w:numPr>
          <w:ilvl w:val="0"/>
          <w:numId w:val="3"/>
        </w:numPr>
        <w:shd w:val="clear" w:color="auto" w:fill="FFFFFF"/>
        <w:autoSpaceDE/>
        <w:autoSpaceDN/>
        <w:adjustRightInd/>
        <w:jc w:val="both"/>
        <w:rPr>
          <w:sz w:val="28"/>
          <w:szCs w:val="28"/>
        </w:rPr>
      </w:pPr>
      <w:r w:rsidRPr="00225436">
        <w:rPr>
          <w:sz w:val="28"/>
          <w:szCs w:val="28"/>
        </w:rPr>
        <w:t>2-d анімація (flash-анімація тощо).</w:t>
      </w:r>
    </w:p>
    <w:p w:rsidR="00197D7C" w:rsidRDefault="00197D7C" w:rsidP="00197D7C">
      <w:pPr>
        <w:ind w:firstLine="709"/>
        <w:jc w:val="both"/>
        <w:rPr>
          <w:sz w:val="28"/>
          <w:szCs w:val="28"/>
        </w:rPr>
      </w:pPr>
    </w:p>
    <w:p w:rsidR="00042618" w:rsidRDefault="00042618"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D9241B" w:rsidRDefault="00D9241B" w:rsidP="00197D7C">
      <w:pPr>
        <w:ind w:firstLine="709"/>
        <w:jc w:val="both"/>
        <w:rPr>
          <w:sz w:val="28"/>
          <w:szCs w:val="28"/>
        </w:rPr>
      </w:pPr>
    </w:p>
    <w:p w:rsidR="00B1287F" w:rsidRDefault="00B1287F" w:rsidP="00B1287F">
      <w:pPr>
        <w:tabs>
          <w:tab w:val="left" w:pos="1038"/>
          <w:tab w:val="left" w:pos="1105"/>
        </w:tabs>
        <w:ind w:left="360"/>
        <w:jc w:val="center"/>
        <w:rPr>
          <w:sz w:val="28"/>
          <w:szCs w:val="28"/>
          <w:lang w:val="uk-UA"/>
        </w:rPr>
      </w:pPr>
      <w:r w:rsidRPr="00B1287F">
        <w:rPr>
          <w:b/>
          <w:sz w:val="28"/>
          <w:szCs w:val="28"/>
          <w:lang w:val="uk-UA"/>
        </w:rPr>
        <w:lastRenderedPageBreak/>
        <w:t>3.</w:t>
      </w:r>
      <w:r w:rsidRPr="00B1287F">
        <w:rPr>
          <w:b/>
          <w:sz w:val="28"/>
          <w:szCs w:val="28"/>
          <w:lang w:val="uk-UA"/>
        </w:rPr>
        <w:t>Особливості вивчення основ композиції з подальшим ускладненням в</w:t>
      </w:r>
      <w:r>
        <w:rPr>
          <w:b/>
          <w:sz w:val="28"/>
          <w:szCs w:val="28"/>
          <w:lang w:val="uk-UA"/>
        </w:rPr>
        <w:t xml:space="preserve"> </w:t>
      </w:r>
      <w:r w:rsidRPr="00B1287F">
        <w:rPr>
          <w:b/>
          <w:sz w:val="28"/>
          <w:szCs w:val="28"/>
          <w:lang w:val="uk-UA"/>
        </w:rPr>
        <w:t>лабораторних завданнях з дисципліни «</w:t>
      </w:r>
      <w:r w:rsidRPr="00B1287F">
        <w:rPr>
          <w:b/>
          <w:bCs/>
          <w:sz w:val="28"/>
          <w:szCs w:val="28"/>
          <w:lang w:val="uk-UA"/>
        </w:rPr>
        <w:t>Вступ до фаху дизайнера графіка</w:t>
      </w:r>
      <w:r w:rsidRPr="00B1287F">
        <w:rPr>
          <w:b/>
          <w:sz w:val="28"/>
          <w:szCs w:val="28"/>
          <w:lang w:val="uk-UA"/>
        </w:rPr>
        <w:t>»</w:t>
      </w:r>
      <w:r>
        <w:rPr>
          <w:b/>
          <w:sz w:val="28"/>
          <w:szCs w:val="28"/>
          <w:lang w:val="uk-UA"/>
        </w:rPr>
        <w:t xml:space="preserve"> </w:t>
      </w:r>
      <w:r w:rsidRPr="00B1287F">
        <w:rPr>
          <w:b/>
          <w:sz w:val="28"/>
          <w:szCs w:val="28"/>
          <w:lang w:val="uk-UA"/>
        </w:rPr>
        <w:t>за спеціалізацією «Графічний дизайн»</w:t>
      </w:r>
    </w:p>
    <w:p w:rsidR="00D9241B" w:rsidRDefault="00D9241B" w:rsidP="00D9241B">
      <w:pPr>
        <w:pStyle w:val="3"/>
        <w:shd w:val="clear" w:color="auto" w:fill="FFFFFF"/>
        <w:spacing w:before="0" w:after="0"/>
        <w:ind w:firstLine="709"/>
        <w:jc w:val="both"/>
        <w:rPr>
          <w:rFonts w:ascii="Times New Roman" w:hAnsi="Times New Roman"/>
          <w:b w:val="0"/>
          <w:bCs w:val="0"/>
          <w:i/>
          <w:color w:val="202122"/>
          <w:sz w:val="28"/>
          <w:szCs w:val="28"/>
          <w:shd w:val="clear" w:color="auto" w:fill="FFFFFF"/>
        </w:rPr>
      </w:pPr>
    </w:p>
    <w:p w:rsidR="00D9241B" w:rsidRPr="005175FD" w:rsidRDefault="00D9241B" w:rsidP="00D9241B">
      <w:pPr>
        <w:pStyle w:val="3"/>
        <w:shd w:val="clear" w:color="auto" w:fill="FFFFFF"/>
        <w:spacing w:before="0" w:after="0"/>
        <w:ind w:firstLine="709"/>
        <w:jc w:val="both"/>
        <w:rPr>
          <w:rFonts w:ascii="Times New Roman" w:hAnsi="Times New Roman"/>
          <w:b w:val="0"/>
          <w:color w:val="202122"/>
          <w:sz w:val="28"/>
          <w:szCs w:val="28"/>
          <w:shd w:val="clear" w:color="auto" w:fill="FFFFFF"/>
        </w:rPr>
      </w:pPr>
      <w:r w:rsidRPr="005175FD">
        <w:rPr>
          <w:rFonts w:ascii="Times New Roman" w:hAnsi="Times New Roman"/>
          <w:b w:val="0"/>
          <w:bCs w:val="0"/>
          <w:i/>
          <w:color w:val="202122"/>
          <w:sz w:val="28"/>
          <w:szCs w:val="28"/>
          <w:shd w:val="clear" w:color="auto" w:fill="FFFFFF"/>
        </w:rPr>
        <w:t>Композ</w:t>
      </w:r>
      <w:r w:rsidRPr="005175FD">
        <w:rPr>
          <w:rFonts w:ascii="Times New Roman" w:hAnsi="Times New Roman"/>
          <w:b w:val="0"/>
          <w:bCs w:val="0"/>
          <w:i/>
          <w:color w:val="202122"/>
          <w:sz w:val="28"/>
          <w:szCs w:val="28"/>
          <w:shd w:val="clear" w:color="auto" w:fill="FFFFFF"/>
          <w:lang w:val="uk-UA"/>
        </w:rPr>
        <w:t>и</w:t>
      </w:r>
      <w:r w:rsidRPr="005175FD">
        <w:rPr>
          <w:rFonts w:ascii="Times New Roman" w:hAnsi="Times New Roman"/>
          <w:b w:val="0"/>
          <w:bCs w:val="0"/>
          <w:i/>
          <w:color w:val="202122"/>
          <w:sz w:val="28"/>
          <w:szCs w:val="28"/>
          <w:shd w:val="clear" w:color="auto" w:fill="FFFFFF"/>
        </w:rPr>
        <w:t>ція</w:t>
      </w:r>
      <w:r w:rsidRPr="005175FD">
        <w:rPr>
          <w:rFonts w:ascii="Times New Roman" w:hAnsi="Times New Roman"/>
          <w:b w:val="0"/>
          <w:i/>
          <w:color w:val="202122"/>
          <w:sz w:val="28"/>
          <w:szCs w:val="28"/>
          <w:shd w:val="clear" w:color="auto" w:fill="FFFFFF"/>
        </w:rPr>
        <w:t> </w:t>
      </w:r>
      <w:r w:rsidRPr="005175FD">
        <w:rPr>
          <w:rFonts w:ascii="Times New Roman" w:hAnsi="Times New Roman"/>
          <w:b w:val="0"/>
          <w:color w:val="202122"/>
          <w:sz w:val="28"/>
          <w:szCs w:val="28"/>
          <w:shd w:val="clear" w:color="auto" w:fill="FFFFFF"/>
        </w:rPr>
        <w:t xml:space="preserve">зазвичай вживається у двох значеннях. З одного боку, </w:t>
      </w:r>
      <w:r w:rsidRPr="005175FD">
        <w:rPr>
          <w:rFonts w:ascii="Times New Roman" w:hAnsi="Times New Roman"/>
          <w:b w:val="0"/>
          <w:i/>
          <w:color w:val="202122"/>
          <w:sz w:val="28"/>
          <w:szCs w:val="28"/>
          <w:shd w:val="clear" w:color="auto" w:fill="FFFFFF"/>
        </w:rPr>
        <w:t>композиція</w:t>
      </w:r>
      <w:r w:rsidRPr="005175FD">
        <w:rPr>
          <w:rFonts w:ascii="Times New Roman" w:hAnsi="Times New Roman"/>
          <w:b w:val="0"/>
          <w:color w:val="202122"/>
          <w:sz w:val="28"/>
          <w:szCs w:val="28"/>
          <w:shd w:val="clear" w:color="auto" w:fill="FFFFFF"/>
        </w:rPr>
        <w:t> </w:t>
      </w:r>
      <w:r>
        <w:rPr>
          <w:rFonts w:ascii="Times New Roman" w:hAnsi="Times New Roman"/>
          <w:b w:val="0"/>
          <w:color w:val="202122"/>
          <w:sz w:val="28"/>
          <w:szCs w:val="28"/>
          <w:shd w:val="clear" w:color="auto" w:fill="FFFFFF"/>
          <w:lang w:val="uk-UA"/>
        </w:rPr>
        <w:t>–</w:t>
      </w:r>
      <w:r w:rsidRPr="005175FD">
        <w:rPr>
          <w:rFonts w:ascii="Times New Roman" w:hAnsi="Times New Roman"/>
          <w:b w:val="0"/>
          <w:color w:val="202122"/>
          <w:sz w:val="28"/>
          <w:szCs w:val="28"/>
          <w:shd w:val="clear" w:color="auto" w:fill="FFFFFF"/>
        </w:rPr>
        <w:t xml:space="preserve"> це</w:t>
      </w:r>
      <w:r>
        <w:rPr>
          <w:rFonts w:ascii="Times New Roman" w:hAnsi="Times New Roman"/>
          <w:b w:val="0"/>
          <w:color w:val="202122"/>
          <w:sz w:val="28"/>
          <w:szCs w:val="28"/>
          <w:shd w:val="clear" w:color="auto" w:fill="FFFFFF"/>
          <w:lang w:val="uk-UA"/>
        </w:rPr>
        <w:t xml:space="preserve"> </w:t>
      </w:r>
      <w:r w:rsidRPr="005175FD">
        <w:rPr>
          <w:rFonts w:ascii="Times New Roman" w:hAnsi="Times New Roman"/>
          <w:b w:val="0"/>
          <w:color w:val="202122"/>
          <w:sz w:val="28"/>
          <w:szCs w:val="28"/>
          <w:shd w:val="clear" w:color="auto" w:fill="FFFFFF"/>
        </w:rPr>
        <w:t xml:space="preserve">побудова художнього твору, яка обумовлена його змістом, призначенням і характером. А з іншого боку </w:t>
      </w:r>
      <w:r w:rsidRPr="005175FD">
        <w:rPr>
          <w:rFonts w:ascii="Times New Roman" w:hAnsi="Times New Roman"/>
          <w:b w:val="0"/>
          <w:i/>
          <w:color w:val="202122"/>
          <w:sz w:val="28"/>
          <w:szCs w:val="28"/>
          <w:shd w:val="clear" w:color="auto" w:fill="FFFFFF"/>
        </w:rPr>
        <w:t>композицією</w:t>
      </w:r>
      <w:r w:rsidRPr="005175FD">
        <w:rPr>
          <w:rFonts w:ascii="Times New Roman" w:hAnsi="Times New Roman"/>
          <w:b w:val="0"/>
          <w:color w:val="202122"/>
          <w:sz w:val="28"/>
          <w:szCs w:val="28"/>
          <w:shd w:val="clear" w:color="auto" w:fill="FFFFFF"/>
        </w:rPr>
        <w:t xml:space="preserve"> називають і сам твір, тобто кінцевий результат діяльності художника. </w:t>
      </w:r>
      <w:r w:rsidRPr="005175FD">
        <w:rPr>
          <w:rFonts w:ascii="Times New Roman" w:hAnsi="Times New Roman"/>
          <w:b w:val="0"/>
          <w:i/>
          <w:color w:val="202122"/>
          <w:sz w:val="28"/>
          <w:szCs w:val="28"/>
          <w:shd w:val="clear" w:color="auto" w:fill="FFFFFF"/>
        </w:rPr>
        <w:t>Композиція</w:t>
      </w:r>
      <w:r w:rsidRPr="005175FD">
        <w:rPr>
          <w:rFonts w:ascii="Times New Roman" w:hAnsi="Times New Roman"/>
          <w:b w:val="0"/>
          <w:color w:val="202122"/>
          <w:sz w:val="28"/>
          <w:szCs w:val="28"/>
          <w:shd w:val="clear" w:color="auto" w:fill="FFFFFF"/>
        </w:rPr>
        <w:t xml:space="preserve"> є одним з основних організуючих компонентів кожного художнього твору. Саме </w:t>
      </w:r>
      <w:r w:rsidRPr="005175FD">
        <w:rPr>
          <w:rFonts w:ascii="Times New Roman" w:hAnsi="Times New Roman"/>
          <w:b w:val="0"/>
          <w:i/>
          <w:color w:val="202122"/>
          <w:sz w:val="28"/>
          <w:szCs w:val="28"/>
          <w:shd w:val="clear" w:color="auto" w:fill="FFFFFF"/>
        </w:rPr>
        <w:t>композиція</w:t>
      </w:r>
      <w:r w:rsidRPr="005175FD">
        <w:rPr>
          <w:rFonts w:ascii="Times New Roman" w:hAnsi="Times New Roman"/>
          <w:b w:val="0"/>
          <w:color w:val="202122"/>
          <w:sz w:val="28"/>
          <w:szCs w:val="28"/>
          <w:shd w:val="clear" w:color="auto" w:fill="FFFFFF"/>
        </w:rPr>
        <w:t xml:space="preserve"> надає йому цілісність, підпорядковує його елементи один одному і цілому. </w:t>
      </w:r>
    </w:p>
    <w:p w:rsidR="00D9241B" w:rsidRPr="00876743" w:rsidRDefault="00D9241B" w:rsidP="00D9241B">
      <w:pPr>
        <w:pStyle w:val="3"/>
        <w:shd w:val="clear" w:color="auto" w:fill="FFFFFF"/>
        <w:spacing w:before="0" w:after="0"/>
        <w:ind w:firstLine="709"/>
        <w:jc w:val="both"/>
        <w:rPr>
          <w:rFonts w:ascii="Times New Roman" w:hAnsi="Times New Roman"/>
          <w:b w:val="0"/>
          <w:i/>
          <w:color w:val="000000"/>
          <w:sz w:val="28"/>
          <w:szCs w:val="28"/>
          <w:lang w:val="uk-UA"/>
        </w:rPr>
      </w:pPr>
      <w:r w:rsidRPr="00876743">
        <w:rPr>
          <w:rStyle w:val="mw-headline"/>
          <w:rFonts w:ascii="Times New Roman" w:hAnsi="Times New Roman"/>
          <w:b w:val="0"/>
          <w:i/>
          <w:color w:val="000000"/>
          <w:sz w:val="28"/>
          <w:szCs w:val="28"/>
        </w:rPr>
        <w:t>Закони композиції</w:t>
      </w:r>
      <w:r w:rsidRPr="00876743">
        <w:rPr>
          <w:rStyle w:val="mw-headline"/>
          <w:rFonts w:ascii="Times New Roman" w:hAnsi="Times New Roman"/>
          <w:b w:val="0"/>
          <w:i/>
          <w:color w:val="000000"/>
          <w:sz w:val="28"/>
          <w:szCs w:val="28"/>
          <w:lang w:val="uk-UA"/>
        </w:rPr>
        <w:t>:</w:t>
      </w:r>
    </w:p>
    <w:p w:rsidR="00D9241B" w:rsidRPr="00876743" w:rsidRDefault="00D9241B" w:rsidP="00D04F99">
      <w:pPr>
        <w:pStyle w:val="4"/>
        <w:numPr>
          <w:ilvl w:val="0"/>
          <w:numId w:val="9"/>
        </w:numPr>
        <w:shd w:val="clear" w:color="auto" w:fill="FFFFFF"/>
        <w:spacing w:before="0" w:after="0"/>
        <w:ind w:left="0" w:firstLine="709"/>
        <w:jc w:val="both"/>
        <w:rPr>
          <w:b w:val="0"/>
          <w:color w:val="202122"/>
          <w:lang w:val="uk-UA"/>
        </w:rPr>
      </w:pPr>
      <w:r w:rsidRPr="00876743">
        <w:rPr>
          <w:rStyle w:val="mw-headline"/>
          <w:b w:val="0"/>
          <w:i/>
          <w:color w:val="000000"/>
          <w:lang w:val="uk-UA"/>
        </w:rPr>
        <w:t>Закон рівноваги.</w:t>
      </w:r>
      <w:r w:rsidRPr="00876743">
        <w:rPr>
          <w:rStyle w:val="mw-headline"/>
          <w:color w:val="000000"/>
          <w:lang w:val="uk-UA"/>
        </w:rPr>
        <w:t xml:space="preserve"> </w:t>
      </w:r>
      <w:r w:rsidRPr="00876743">
        <w:rPr>
          <w:rStyle w:val="mw-headline"/>
          <w:b w:val="0"/>
          <w:color w:val="000000"/>
          <w:lang w:val="uk-UA"/>
        </w:rPr>
        <w:t>Рівновага</w:t>
      </w:r>
      <w:r w:rsidRPr="00876743">
        <w:rPr>
          <w:b w:val="0"/>
          <w:color w:val="202122"/>
        </w:rPr>
        <w:t> </w:t>
      </w:r>
      <w:r w:rsidRPr="00876743">
        <w:rPr>
          <w:b w:val="0"/>
          <w:color w:val="202122"/>
          <w:lang w:val="uk-UA"/>
        </w:rPr>
        <w:t xml:space="preserve">залежить від розташування основних мас композиції, від організації композиційного центру, від пластичної і ритмічної побудови композиції, від її пропорції, від колірних, тональних і фактурних відносин окремих частин між собою і цілим </w:t>
      </w:r>
      <w:r>
        <w:rPr>
          <w:b w:val="0"/>
          <w:color w:val="202122"/>
          <w:lang w:val="uk-UA"/>
        </w:rPr>
        <w:t>тощо</w:t>
      </w:r>
      <w:r w:rsidRPr="00876743">
        <w:rPr>
          <w:b w:val="0"/>
          <w:color w:val="202122"/>
          <w:lang w:val="uk-UA"/>
        </w:rPr>
        <w:t xml:space="preserve">. Рівновага проявляється по-різному в симетричних і асиметричних композиціях. </w:t>
      </w:r>
      <w:r w:rsidRPr="00876743">
        <w:rPr>
          <w:b w:val="0"/>
          <w:color w:val="202122"/>
        </w:rPr>
        <w:t>Наявність симетрії ще не є гарантією врівноваженості в композиції. Кількісна невідповідність симетричного елемента і площини (або диспропорція частин і цілого) робить її візуально неврівноваженою. Урівноважити симетричну композицію набагато легше, ніж асиметричну, і досягається це простішими засобами, оскільки</w:t>
      </w:r>
      <w:r>
        <w:rPr>
          <w:b w:val="0"/>
          <w:color w:val="202122"/>
          <w:lang w:val="uk-UA"/>
        </w:rPr>
        <w:t xml:space="preserve"> симетрія</w:t>
      </w:r>
      <w:r w:rsidRPr="00876743">
        <w:rPr>
          <w:b w:val="0"/>
          <w:color w:val="202122"/>
        </w:rPr>
        <w:t xml:space="preserve"> вже створює передумови для </w:t>
      </w:r>
      <w:r>
        <w:rPr>
          <w:b w:val="0"/>
          <w:color w:val="202122"/>
          <w:lang w:val="uk-UA"/>
        </w:rPr>
        <w:t>композиці</w:t>
      </w:r>
      <w:r w:rsidRPr="00876743">
        <w:rPr>
          <w:b w:val="0"/>
          <w:color w:val="202122"/>
        </w:rPr>
        <w:t>йної рівноваги.</w:t>
      </w:r>
      <w:r>
        <w:rPr>
          <w:b w:val="0"/>
          <w:color w:val="202122"/>
          <w:lang w:val="uk-UA"/>
        </w:rPr>
        <w:t xml:space="preserve"> Історія</w:t>
      </w:r>
      <w:r w:rsidRPr="005175FD">
        <w:rPr>
          <w:b w:val="0"/>
          <w:color w:val="202122"/>
        </w:rPr>
        <w:t> </w:t>
      </w:r>
      <w:r w:rsidRPr="00876743">
        <w:rPr>
          <w:b w:val="0"/>
          <w:color w:val="202122"/>
          <w:lang w:val="uk-UA"/>
        </w:rPr>
        <w:t>мистецтв доводить, що асиметрично побудовані за законами гармонії композиції ніяк не поступаються виразністю, з погляду художньої цінності, симетричним.</w:t>
      </w:r>
    </w:p>
    <w:p w:rsidR="00D9241B" w:rsidRDefault="00D9241B" w:rsidP="00D04F99">
      <w:pPr>
        <w:pStyle w:val="4"/>
        <w:numPr>
          <w:ilvl w:val="0"/>
          <w:numId w:val="9"/>
        </w:numPr>
        <w:shd w:val="clear" w:color="auto" w:fill="FFFFFF"/>
        <w:spacing w:before="0" w:after="0"/>
        <w:ind w:left="0" w:firstLine="709"/>
        <w:jc w:val="both"/>
        <w:rPr>
          <w:b w:val="0"/>
          <w:color w:val="202122"/>
        </w:rPr>
      </w:pPr>
      <w:r w:rsidRPr="00C706FA">
        <w:rPr>
          <w:rStyle w:val="mw-headline"/>
          <w:b w:val="0"/>
          <w:i/>
          <w:color w:val="000000"/>
          <w:lang w:val="uk-UA"/>
        </w:rPr>
        <w:t>Закон єдності і субпідрядності.</w:t>
      </w:r>
      <w:r w:rsidRPr="00876743">
        <w:rPr>
          <w:rStyle w:val="mw-headline"/>
          <w:color w:val="000000"/>
          <w:lang w:val="uk-UA"/>
        </w:rPr>
        <w:t xml:space="preserve"> </w:t>
      </w:r>
      <w:r w:rsidRPr="00876743">
        <w:rPr>
          <w:b w:val="0"/>
          <w:color w:val="202122"/>
          <w:lang w:val="uk-UA"/>
        </w:rPr>
        <w:t xml:space="preserve">Необхідною умовою організації гармонійної композиції з деякої кількості елементів є вимога, щоб композиція була єдина. </w:t>
      </w:r>
      <w:r w:rsidRPr="00876743">
        <w:rPr>
          <w:b w:val="0"/>
          <w:color w:val="202122"/>
        </w:rPr>
        <w:t>Це має бути виражено в єдності</w:t>
      </w:r>
      <w:r>
        <w:rPr>
          <w:b w:val="0"/>
          <w:color w:val="202122"/>
          <w:lang w:val="uk-UA"/>
        </w:rPr>
        <w:t xml:space="preserve"> пластичного</w:t>
      </w:r>
      <w:r w:rsidRPr="00876743">
        <w:rPr>
          <w:b w:val="0"/>
          <w:color w:val="202122"/>
        </w:rPr>
        <w:t> рішення, образного і змістового розкриття теми, в єдності формоутворення, колористичного і фактурного рішення. Єдності можна досягти шляхом підпорядкування.</w:t>
      </w:r>
    </w:p>
    <w:p w:rsidR="00D9241B" w:rsidRPr="00C706FA" w:rsidRDefault="00D9241B" w:rsidP="00D9241B">
      <w:pPr>
        <w:ind w:firstLine="709"/>
      </w:pPr>
    </w:p>
    <w:p w:rsidR="00D9241B" w:rsidRPr="00C706FA" w:rsidRDefault="00D9241B" w:rsidP="00D9241B">
      <w:pPr>
        <w:pStyle w:val="3"/>
        <w:shd w:val="clear" w:color="auto" w:fill="FFFFFF"/>
        <w:spacing w:before="0" w:after="0"/>
        <w:ind w:firstLine="709"/>
        <w:jc w:val="both"/>
        <w:rPr>
          <w:rFonts w:ascii="Times New Roman" w:hAnsi="Times New Roman"/>
          <w:b w:val="0"/>
          <w:i/>
          <w:color w:val="000000"/>
          <w:sz w:val="28"/>
          <w:szCs w:val="28"/>
          <w:lang w:val="uk-UA"/>
        </w:rPr>
      </w:pPr>
      <w:r w:rsidRPr="00C706FA">
        <w:rPr>
          <w:rStyle w:val="mw-headline"/>
          <w:rFonts w:ascii="Times New Roman" w:hAnsi="Times New Roman"/>
          <w:b w:val="0"/>
          <w:i/>
          <w:color w:val="000000"/>
          <w:sz w:val="28"/>
          <w:szCs w:val="28"/>
        </w:rPr>
        <w:t>Засоби гармонізації композиції</w:t>
      </w:r>
      <w:r w:rsidRPr="00C706FA">
        <w:rPr>
          <w:rStyle w:val="mw-headline"/>
          <w:rFonts w:ascii="Times New Roman" w:hAnsi="Times New Roman"/>
          <w:b w:val="0"/>
          <w:i/>
          <w:color w:val="000000"/>
          <w:sz w:val="28"/>
          <w:szCs w:val="28"/>
          <w:lang w:val="uk-UA"/>
        </w:rPr>
        <w:t>:</w:t>
      </w:r>
    </w:p>
    <w:p w:rsidR="00D9241B" w:rsidRPr="00DF1429" w:rsidRDefault="00D9241B" w:rsidP="00D04F99">
      <w:pPr>
        <w:pStyle w:val="4"/>
        <w:numPr>
          <w:ilvl w:val="0"/>
          <w:numId w:val="9"/>
        </w:numPr>
        <w:shd w:val="clear" w:color="auto" w:fill="FFFFFF"/>
        <w:spacing w:before="0" w:after="0"/>
        <w:ind w:left="0" w:firstLine="709"/>
        <w:jc w:val="both"/>
        <w:rPr>
          <w:b w:val="0"/>
          <w:color w:val="202122"/>
        </w:rPr>
      </w:pPr>
      <w:r w:rsidRPr="00DF1429">
        <w:rPr>
          <w:rStyle w:val="mw-headline"/>
          <w:b w:val="0"/>
          <w:i/>
          <w:color w:val="000000"/>
          <w:lang w:val="uk-UA"/>
        </w:rPr>
        <w:t>Ритм</w:t>
      </w:r>
      <w:r w:rsidRPr="00DF1429">
        <w:rPr>
          <w:b w:val="0"/>
          <w:color w:val="202122"/>
        </w:rPr>
        <w:t> </w:t>
      </w:r>
      <w:r w:rsidRPr="00DF1429">
        <w:rPr>
          <w:b w:val="0"/>
          <w:color w:val="202122"/>
          <w:lang w:val="uk-UA"/>
        </w:rPr>
        <w:t xml:space="preserve">надає композиції динамізм і породжує рух зі складнішою характеристикою. </w:t>
      </w:r>
      <w:r w:rsidRPr="00D9241B">
        <w:rPr>
          <w:b w:val="0"/>
          <w:color w:val="202122"/>
          <w:lang w:val="uk-UA"/>
        </w:rPr>
        <w:t>Динаміка ритму обумовлюється закономірним чергуванням однорідних елементів і простору. У</w:t>
      </w:r>
      <w:r w:rsidRPr="00DF1429">
        <w:rPr>
          <w:color w:val="202122"/>
          <w:lang w:val="uk-UA"/>
        </w:rPr>
        <w:t xml:space="preserve"> </w:t>
      </w:r>
      <w:r w:rsidRPr="00825028">
        <w:rPr>
          <w:b w:val="0"/>
          <w:color w:val="202122"/>
          <w:lang w:val="uk-UA"/>
        </w:rPr>
        <w:t>мистецтві</w:t>
      </w:r>
      <w:r w:rsidRPr="00DF1429">
        <w:rPr>
          <w:b w:val="0"/>
          <w:color w:val="202122"/>
        </w:rPr>
        <w:t> </w:t>
      </w:r>
      <w:r w:rsidRPr="00D9241B">
        <w:rPr>
          <w:b w:val="0"/>
          <w:color w:val="202122"/>
          <w:lang w:val="uk-UA"/>
        </w:rPr>
        <w:t xml:space="preserve">ритм розуміється як синтез кількості та якості у виразі художньої форми. </w:t>
      </w:r>
      <w:r w:rsidRPr="00DF1429">
        <w:rPr>
          <w:b w:val="0"/>
          <w:color w:val="202122"/>
        </w:rPr>
        <w:t>Для спостерігача, що сприймає твір мистецтва, існують два типи ритму: активно-динамічний і пасивно-динамічний. До першого </w:t>
      </w:r>
      <w:r w:rsidRPr="00DF1429">
        <w:rPr>
          <w:rStyle w:val="cx-segment"/>
          <w:b w:val="0"/>
          <w:color w:val="202122"/>
        </w:rPr>
        <w:t>належать</w:t>
      </w:r>
      <w:r w:rsidRPr="00DF1429">
        <w:rPr>
          <w:b w:val="0"/>
          <w:color w:val="202122"/>
        </w:rPr>
        <w:t> звукові (музичні), танцювальні, світлові і інші ритми, тобто ритми, які з</w:t>
      </w:r>
      <w:r w:rsidRPr="00DF1429">
        <w:rPr>
          <w:color w:val="202122"/>
        </w:rPr>
        <w:t>’</w:t>
      </w:r>
      <w:r w:rsidRPr="00DF1429">
        <w:rPr>
          <w:b w:val="0"/>
          <w:color w:val="202122"/>
        </w:rPr>
        <w:t>являються і зникають в певних часових рамках. До другого (пасивного) типу </w:t>
      </w:r>
      <w:r w:rsidRPr="00DF1429">
        <w:rPr>
          <w:rStyle w:val="cx-segment"/>
          <w:b w:val="0"/>
          <w:color w:val="202122"/>
        </w:rPr>
        <w:t>належать</w:t>
      </w:r>
      <w:r w:rsidRPr="00DF1429">
        <w:rPr>
          <w:b w:val="0"/>
          <w:color w:val="202122"/>
        </w:rPr>
        <w:t xml:space="preserve"> ритми в архітектурі, малярстві, скульптурі, графіці, де пластичні форми знаходяться постійно і відчуття ритму виникає з співвідношення реальних та існуючих елементів. Вплив на спостерігача активно-динамічного ритму багато в чому залежить від тривалості його сприйняття. У пасивно-динамічному ритмі головним стає характер кожного елемента, його просторове положення, виразність </w:t>
      </w:r>
      <w:r w:rsidRPr="00DF1429">
        <w:rPr>
          <w:b w:val="0"/>
          <w:color w:val="202122"/>
        </w:rPr>
        <w:lastRenderedPageBreak/>
        <w:t>композиційних елементів.</w:t>
      </w:r>
      <w:r w:rsidRPr="00DF1429">
        <w:rPr>
          <w:color w:val="202122"/>
          <w:lang w:val="uk-UA"/>
        </w:rPr>
        <w:t xml:space="preserve"> </w:t>
      </w:r>
      <w:r w:rsidRPr="00DF1429">
        <w:rPr>
          <w:b w:val="0"/>
          <w:color w:val="202122"/>
        </w:rPr>
        <w:t xml:space="preserve">Ритм буває простим, коли змінюється якась одна закономірність (форма, колір, фактура або відстань між елементами), і складним, коли зміни відбуваються відразу за декількома параметрами. Наприклад, змінюється конфігурація форми і відбувається насичення за кольором, або змінюється відстань між елементами і одночасно зменшується форма, яка також змінює свою фактурну характеристику. Ритм не лише збагачує композицію, але й допомагає її організувати. </w:t>
      </w:r>
    </w:p>
    <w:p w:rsidR="00D9241B" w:rsidRPr="00C6267E" w:rsidRDefault="00D9241B" w:rsidP="00D04F99">
      <w:pPr>
        <w:pStyle w:val="4"/>
        <w:numPr>
          <w:ilvl w:val="0"/>
          <w:numId w:val="9"/>
        </w:numPr>
        <w:shd w:val="clear" w:color="auto" w:fill="FFFFFF"/>
        <w:spacing w:before="0" w:after="0"/>
        <w:ind w:left="0" w:firstLine="709"/>
        <w:jc w:val="both"/>
        <w:rPr>
          <w:b w:val="0"/>
          <w:color w:val="202122"/>
        </w:rPr>
      </w:pPr>
      <w:r w:rsidRPr="00C6267E">
        <w:rPr>
          <w:rStyle w:val="mw-headline"/>
          <w:b w:val="0"/>
          <w:i/>
          <w:color w:val="000000"/>
        </w:rPr>
        <w:t>Контраст, нюанс, тотожність</w:t>
      </w:r>
      <w:r w:rsidRPr="00C6267E">
        <w:rPr>
          <w:rStyle w:val="mw-headline"/>
          <w:color w:val="000000"/>
          <w:lang w:val="uk-UA"/>
        </w:rPr>
        <w:t xml:space="preserve">. </w:t>
      </w:r>
      <w:r w:rsidRPr="00C6267E">
        <w:rPr>
          <w:b w:val="0"/>
          <w:color w:val="202122"/>
        </w:rPr>
        <w:t>Якщо</w:t>
      </w:r>
      <w:r w:rsidRPr="00C6267E">
        <w:rPr>
          <w:color w:val="202122"/>
          <w:lang w:val="uk-UA"/>
        </w:rPr>
        <w:t xml:space="preserve"> </w:t>
      </w:r>
      <w:r w:rsidRPr="00C6267E">
        <w:rPr>
          <w:b w:val="0"/>
          <w:i/>
          <w:color w:val="202122"/>
          <w:lang w:val="uk-UA"/>
        </w:rPr>
        <w:t>контраст</w:t>
      </w:r>
      <w:r w:rsidRPr="00C6267E">
        <w:rPr>
          <w:color w:val="202122"/>
          <w:lang w:val="uk-UA"/>
        </w:rPr>
        <w:t xml:space="preserve"> – </w:t>
      </w:r>
      <w:r w:rsidRPr="00C6267E">
        <w:rPr>
          <w:b w:val="0"/>
          <w:color w:val="202122"/>
        </w:rPr>
        <w:t>це</w:t>
      </w:r>
      <w:r w:rsidRPr="00C6267E">
        <w:rPr>
          <w:color w:val="202122"/>
          <w:lang w:val="uk-UA"/>
        </w:rPr>
        <w:t xml:space="preserve"> </w:t>
      </w:r>
      <w:r w:rsidRPr="00C6267E">
        <w:rPr>
          <w:b w:val="0"/>
          <w:color w:val="202122"/>
        </w:rPr>
        <w:t xml:space="preserve"> максимальна зміна якостей образотворчих засобів,</w:t>
      </w:r>
      <w:r w:rsidRPr="00C6267E">
        <w:rPr>
          <w:color w:val="202122"/>
          <w:lang w:val="uk-UA"/>
        </w:rPr>
        <w:t xml:space="preserve"> </w:t>
      </w:r>
      <w:r w:rsidRPr="00C6267E">
        <w:rPr>
          <w:b w:val="0"/>
          <w:i/>
          <w:color w:val="202122"/>
          <w:lang w:val="uk-UA"/>
        </w:rPr>
        <w:t>нюанс</w:t>
      </w:r>
      <w:r w:rsidRPr="00C6267E">
        <w:rPr>
          <w:color w:val="202122"/>
          <w:lang w:val="uk-UA"/>
        </w:rPr>
        <w:t xml:space="preserve"> –</w:t>
      </w:r>
      <w:r w:rsidRPr="00C6267E">
        <w:rPr>
          <w:b w:val="0"/>
          <w:color w:val="202122"/>
        </w:rPr>
        <w:t xml:space="preserve"> мінімальне, то</w:t>
      </w:r>
      <w:r w:rsidRPr="00C6267E">
        <w:rPr>
          <w:color w:val="202122"/>
          <w:lang w:val="uk-UA"/>
        </w:rPr>
        <w:t xml:space="preserve"> </w:t>
      </w:r>
      <w:r w:rsidRPr="00C6267E">
        <w:rPr>
          <w:b w:val="0"/>
          <w:i/>
          <w:color w:val="202122"/>
          <w:lang w:val="uk-UA"/>
        </w:rPr>
        <w:t>тотожність</w:t>
      </w:r>
      <w:r w:rsidRPr="00C6267E">
        <w:rPr>
          <w:color w:val="202122"/>
          <w:lang w:val="uk-UA"/>
        </w:rPr>
        <w:t xml:space="preserve"> –</w:t>
      </w:r>
      <w:r w:rsidRPr="00C6267E">
        <w:rPr>
          <w:b w:val="0"/>
          <w:color w:val="202122"/>
        </w:rPr>
        <w:t xml:space="preserve"> повторення цих якостей. Для того щоб контраст або нюанс став засобом гармонізації, потрібно скласти йому пару </w:t>
      </w:r>
      <w:r w:rsidRPr="00C6267E">
        <w:rPr>
          <w:color w:val="202122"/>
          <w:lang w:val="uk-UA"/>
        </w:rPr>
        <w:t>–</w:t>
      </w:r>
      <w:r w:rsidRPr="00C6267E">
        <w:rPr>
          <w:b w:val="0"/>
          <w:color w:val="202122"/>
        </w:rPr>
        <w:t xml:space="preserve"> тоді з</w:t>
      </w:r>
      <w:r w:rsidRPr="00C6267E">
        <w:rPr>
          <w:color w:val="202122"/>
        </w:rPr>
        <w:t>’</w:t>
      </w:r>
      <w:r w:rsidRPr="00C6267E">
        <w:rPr>
          <w:b w:val="0"/>
          <w:color w:val="202122"/>
        </w:rPr>
        <w:t xml:space="preserve">явиться можливість для порівняння. Наприклад, контраст великого і малого елемента, округлого й квадратного, чорного й білого, зеленого й червоного, гладкого й шорсткого </w:t>
      </w:r>
      <w:r w:rsidRPr="00C6267E">
        <w:rPr>
          <w:b w:val="0"/>
          <w:color w:val="202122"/>
          <w:lang w:val="uk-UA"/>
        </w:rPr>
        <w:t>тощо</w:t>
      </w:r>
      <w:r w:rsidRPr="00C6267E">
        <w:rPr>
          <w:b w:val="0"/>
          <w:color w:val="202122"/>
        </w:rPr>
        <w:t>. Усі три вищезгаданих засоби застосовуються митцями для вираження відповідних художніх образів і для створення роботи, що відповідає законам гармонії.</w:t>
      </w:r>
      <w:r w:rsidRPr="00C6267E">
        <w:rPr>
          <w:color w:val="202122"/>
          <w:lang w:val="uk-UA"/>
        </w:rPr>
        <w:t xml:space="preserve"> </w:t>
      </w:r>
      <w:r w:rsidRPr="00C6267E">
        <w:rPr>
          <w:b w:val="0"/>
          <w:color w:val="202122"/>
          <w:lang w:val="uk-UA"/>
        </w:rPr>
        <w:t>Контраст, нюанс і тотожність як засоби гармонії народжені самою природою і цілком успішно в ній співіснують: розмаїття відтінків у звичайній траві</w:t>
      </w:r>
      <w:r w:rsidRPr="00C6267E">
        <w:rPr>
          <w:b w:val="0"/>
          <w:color w:val="202122"/>
        </w:rPr>
        <w:t> </w:t>
      </w:r>
      <w:r>
        <w:rPr>
          <w:b w:val="0"/>
          <w:color w:val="202122"/>
          <w:lang w:val="uk-UA"/>
        </w:rPr>
        <w:t>–</w:t>
      </w:r>
      <w:r w:rsidRPr="00C6267E">
        <w:rPr>
          <w:b w:val="0"/>
          <w:color w:val="202122"/>
          <w:lang w:val="uk-UA"/>
        </w:rPr>
        <w:t xml:space="preserve"> це</w:t>
      </w:r>
      <w:r>
        <w:rPr>
          <w:b w:val="0"/>
          <w:color w:val="202122"/>
          <w:lang w:val="uk-UA"/>
        </w:rPr>
        <w:t xml:space="preserve"> </w:t>
      </w:r>
      <w:r w:rsidRPr="00C6267E">
        <w:rPr>
          <w:b w:val="0"/>
          <w:color w:val="202122"/>
          <w:lang w:val="uk-UA"/>
        </w:rPr>
        <w:t xml:space="preserve">колірний нюанс. В одній рослині можна побачити повторення форми листя: більші знаходяться знизу, та чим вище, тим дрібніше вони стають. Це нюанс форм. </w:t>
      </w:r>
      <w:r w:rsidRPr="00C6267E">
        <w:rPr>
          <w:b w:val="0"/>
          <w:color w:val="202122"/>
        </w:rPr>
        <w:t>Тут же можна помітити і нюанс кольору: нижні листки вже пожовкли, середні яскраво пофарбовані, а верхні бліді. А якщо квітка складається з подібних пелюсток, то це тотожність. Цей приклад доводить, що засоби гармонізації </w:t>
      </w:r>
      <w:r>
        <w:rPr>
          <w:b w:val="0"/>
          <w:color w:val="202122"/>
          <w:lang w:val="uk-UA"/>
        </w:rPr>
        <w:t>–</w:t>
      </w:r>
      <w:r w:rsidRPr="00C6267E">
        <w:rPr>
          <w:b w:val="0"/>
          <w:color w:val="202122"/>
        </w:rPr>
        <w:t xml:space="preserve"> контраст, нюанс, тотожність </w:t>
      </w:r>
      <w:r>
        <w:rPr>
          <w:b w:val="0"/>
          <w:color w:val="202122"/>
          <w:lang w:val="uk-UA"/>
        </w:rPr>
        <w:t>–</w:t>
      </w:r>
      <w:r w:rsidRPr="00C6267E">
        <w:rPr>
          <w:b w:val="0"/>
          <w:color w:val="202122"/>
        </w:rPr>
        <w:t xml:space="preserve"> підказані митцю самою природою. Тому вони знайшли таке органічне застосування у творах мистецтва.</w:t>
      </w:r>
    </w:p>
    <w:p w:rsidR="00D9241B" w:rsidRPr="008E501B" w:rsidRDefault="00D9241B" w:rsidP="00D04F99">
      <w:pPr>
        <w:pStyle w:val="4"/>
        <w:numPr>
          <w:ilvl w:val="0"/>
          <w:numId w:val="9"/>
        </w:numPr>
        <w:shd w:val="clear" w:color="auto" w:fill="FFFFFF"/>
        <w:spacing w:before="0" w:after="0"/>
        <w:ind w:left="0" w:firstLine="709"/>
        <w:jc w:val="both"/>
        <w:rPr>
          <w:b w:val="0"/>
          <w:color w:val="202122"/>
        </w:rPr>
      </w:pPr>
      <w:r w:rsidRPr="008E501B">
        <w:rPr>
          <w:rStyle w:val="mw-headline"/>
          <w:b w:val="0"/>
          <w:i/>
          <w:color w:val="000000"/>
        </w:rPr>
        <w:t>Пропорції</w:t>
      </w:r>
      <w:r w:rsidRPr="008E501B">
        <w:rPr>
          <w:b w:val="0"/>
          <w:color w:val="202122"/>
        </w:rPr>
        <w:t> (зв’язки частин і цілого) </w:t>
      </w:r>
      <w:r>
        <w:rPr>
          <w:b w:val="0"/>
          <w:color w:val="202122"/>
          <w:lang w:val="uk-UA"/>
        </w:rPr>
        <w:t>–</w:t>
      </w:r>
      <w:r w:rsidRPr="008E501B">
        <w:rPr>
          <w:b w:val="0"/>
          <w:color w:val="202122"/>
        </w:rPr>
        <w:t xml:space="preserve"> один з найважливіших засобів гармонізації. Під пропорцією розуміється відношення частин цілого між собою і цим цілим.</w:t>
      </w:r>
    </w:p>
    <w:p w:rsidR="00D9241B" w:rsidRPr="005175FD" w:rsidRDefault="00D9241B" w:rsidP="00D9241B">
      <w:pPr>
        <w:pStyle w:val="ae"/>
        <w:shd w:val="clear" w:color="auto" w:fill="FFFFFF"/>
        <w:spacing w:before="0" w:beforeAutospacing="0" w:after="0" w:afterAutospacing="0"/>
        <w:ind w:firstLine="709"/>
        <w:jc w:val="both"/>
        <w:rPr>
          <w:color w:val="202122"/>
          <w:sz w:val="28"/>
          <w:szCs w:val="28"/>
        </w:rPr>
      </w:pPr>
      <w:r w:rsidRPr="005175FD">
        <w:rPr>
          <w:bCs/>
          <w:color w:val="202122"/>
          <w:sz w:val="28"/>
          <w:szCs w:val="28"/>
        </w:rPr>
        <w:t>Основні пропорції</w:t>
      </w:r>
      <w:r w:rsidRPr="005175FD">
        <w:rPr>
          <w:color w:val="202122"/>
          <w:sz w:val="28"/>
          <w:szCs w:val="28"/>
        </w:rPr>
        <w:t>:</w:t>
      </w:r>
    </w:p>
    <w:p w:rsidR="00D9241B" w:rsidRPr="005175FD" w:rsidRDefault="00D9241B" w:rsidP="00D04F99">
      <w:pPr>
        <w:widowControl/>
        <w:numPr>
          <w:ilvl w:val="0"/>
          <w:numId w:val="11"/>
        </w:numPr>
        <w:shd w:val="clear" w:color="auto" w:fill="FFFFFF"/>
        <w:autoSpaceDE/>
        <w:autoSpaceDN/>
        <w:adjustRightInd/>
        <w:ind w:left="0" w:firstLine="709"/>
        <w:jc w:val="both"/>
        <w:rPr>
          <w:color w:val="202122"/>
          <w:sz w:val="28"/>
          <w:szCs w:val="28"/>
        </w:rPr>
      </w:pPr>
      <w:r w:rsidRPr="005175FD">
        <w:rPr>
          <w:color w:val="202122"/>
          <w:sz w:val="28"/>
          <w:szCs w:val="28"/>
        </w:rPr>
        <w:t>Арифметична</w:t>
      </w:r>
      <w:r>
        <w:rPr>
          <w:color w:val="202122"/>
          <w:sz w:val="28"/>
          <w:szCs w:val="28"/>
          <w:lang w:val="uk-UA"/>
        </w:rPr>
        <w:t>;</w:t>
      </w:r>
    </w:p>
    <w:p w:rsidR="00D9241B" w:rsidRPr="005175FD" w:rsidRDefault="00D9241B" w:rsidP="00D04F99">
      <w:pPr>
        <w:widowControl/>
        <w:numPr>
          <w:ilvl w:val="0"/>
          <w:numId w:val="11"/>
        </w:numPr>
        <w:shd w:val="clear" w:color="auto" w:fill="FFFFFF"/>
        <w:autoSpaceDE/>
        <w:autoSpaceDN/>
        <w:adjustRightInd/>
        <w:ind w:left="0" w:firstLine="709"/>
        <w:jc w:val="both"/>
        <w:rPr>
          <w:color w:val="202122"/>
          <w:sz w:val="28"/>
          <w:szCs w:val="28"/>
        </w:rPr>
      </w:pPr>
      <w:r w:rsidRPr="005175FD">
        <w:rPr>
          <w:color w:val="202122"/>
          <w:sz w:val="28"/>
          <w:szCs w:val="28"/>
        </w:rPr>
        <w:t>Геометрична</w:t>
      </w:r>
      <w:r>
        <w:rPr>
          <w:color w:val="202122"/>
          <w:sz w:val="28"/>
          <w:szCs w:val="28"/>
          <w:lang w:val="uk-UA"/>
        </w:rPr>
        <w:t>;</w:t>
      </w:r>
    </w:p>
    <w:p w:rsidR="00D9241B" w:rsidRPr="005175FD" w:rsidRDefault="00D9241B" w:rsidP="00D04F99">
      <w:pPr>
        <w:widowControl/>
        <w:numPr>
          <w:ilvl w:val="0"/>
          <w:numId w:val="11"/>
        </w:numPr>
        <w:shd w:val="clear" w:color="auto" w:fill="FFFFFF"/>
        <w:autoSpaceDE/>
        <w:autoSpaceDN/>
        <w:adjustRightInd/>
        <w:ind w:left="0" w:firstLine="709"/>
        <w:jc w:val="both"/>
        <w:rPr>
          <w:color w:val="202122"/>
          <w:sz w:val="28"/>
          <w:szCs w:val="28"/>
        </w:rPr>
      </w:pPr>
      <w:r w:rsidRPr="005175FD">
        <w:rPr>
          <w:color w:val="202122"/>
          <w:sz w:val="28"/>
          <w:szCs w:val="28"/>
        </w:rPr>
        <w:t>Гармонійна</w:t>
      </w:r>
      <w:r>
        <w:rPr>
          <w:color w:val="202122"/>
          <w:sz w:val="28"/>
          <w:szCs w:val="28"/>
          <w:lang w:val="uk-UA"/>
        </w:rPr>
        <w:t>;</w:t>
      </w:r>
    </w:p>
    <w:p w:rsidR="00D9241B" w:rsidRPr="005175FD" w:rsidRDefault="00D9241B" w:rsidP="00D04F99">
      <w:pPr>
        <w:widowControl/>
        <w:numPr>
          <w:ilvl w:val="0"/>
          <w:numId w:val="11"/>
        </w:numPr>
        <w:shd w:val="clear" w:color="auto" w:fill="FFFFFF"/>
        <w:autoSpaceDE/>
        <w:autoSpaceDN/>
        <w:adjustRightInd/>
        <w:ind w:left="0" w:firstLine="709"/>
        <w:jc w:val="both"/>
        <w:rPr>
          <w:color w:val="202122"/>
          <w:sz w:val="28"/>
          <w:szCs w:val="28"/>
        </w:rPr>
      </w:pPr>
      <w:r>
        <w:rPr>
          <w:color w:val="202122"/>
          <w:sz w:val="28"/>
          <w:szCs w:val="28"/>
          <w:lang w:val="uk-UA"/>
        </w:rPr>
        <w:t>золотий перетин.</w:t>
      </w:r>
      <w:r w:rsidRPr="005175FD">
        <w:rPr>
          <w:color w:val="202122"/>
          <w:sz w:val="28"/>
          <w:szCs w:val="28"/>
        </w:rPr>
        <w:t xml:space="preserve"> </w:t>
      </w:r>
    </w:p>
    <w:p w:rsidR="00D9241B" w:rsidRPr="005175FD" w:rsidRDefault="00D9241B" w:rsidP="00D9241B">
      <w:pPr>
        <w:pStyle w:val="ae"/>
        <w:shd w:val="clear" w:color="auto" w:fill="FFFFFF"/>
        <w:spacing w:before="0" w:beforeAutospacing="0" w:after="0" w:afterAutospacing="0"/>
        <w:ind w:firstLine="709"/>
        <w:jc w:val="both"/>
        <w:rPr>
          <w:color w:val="202122"/>
          <w:sz w:val="28"/>
          <w:szCs w:val="28"/>
        </w:rPr>
      </w:pPr>
      <w:r w:rsidRPr="005175FD">
        <w:rPr>
          <w:color w:val="202122"/>
          <w:sz w:val="28"/>
          <w:szCs w:val="28"/>
        </w:rPr>
        <w:t>Необхідно сказати, що проблема пропорцій </w:t>
      </w:r>
      <w:r>
        <w:rPr>
          <w:color w:val="202122"/>
          <w:sz w:val="28"/>
          <w:szCs w:val="28"/>
          <w:lang w:val="uk-UA"/>
        </w:rPr>
        <w:t>–</w:t>
      </w:r>
      <w:r w:rsidRPr="005175FD">
        <w:rPr>
          <w:color w:val="202122"/>
          <w:sz w:val="28"/>
          <w:szCs w:val="28"/>
        </w:rPr>
        <w:t xml:space="preserve"> одна з найскладніших художніх проблем, що вимагають осмислення.</w:t>
      </w:r>
    </w:p>
    <w:p w:rsidR="00D9241B" w:rsidRDefault="00D9241B" w:rsidP="00D9241B">
      <w:pPr>
        <w:pStyle w:val="4"/>
        <w:shd w:val="clear" w:color="auto" w:fill="FFFFFF"/>
        <w:spacing w:before="0" w:after="0"/>
        <w:ind w:firstLine="709"/>
        <w:jc w:val="both"/>
        <w:rPr>
          <w:b w:val="0"/>
          <w:color w:val="202122"/>
        </w:rPr>
      </w:pPr>
      <w:r w:rsidRPr="008E501B">
        <w:rPr>
          <w:rStyle w:val="mw-headline"/>
          <w:b w:val="0"/>
          <w:i/>
          <w:color w:val="000000"/>
        </w:rPr>
        <w:t>Масштаб</w:t>
      </w:r>
      <w:r w:rsidRPr="008E501B">
        <w:rPr>
          <w:b w:val="0"/>
          <w:i/>
          <w:color w:val="202122"/>
        </w:rPr>
        <w:t xml:space="preserve"> </w:t>
      </w:r>
      <w:r w:rsidRPr="005175FD">
        <w:rPr>
          <w:b w:val="0"/>
          <w:color w:val="202122"/>
        </w:rPr>
        <w:t xml:space="preserve">визначається правильним застосуванням систем пропорцій. Розділяючи форму на окремі деталі, можна тим самим досягти потрібного масштабу. Форма буде сприйматися більш або менш значущою. Необхідної виразності образу у вигляді масштабу можна досягти, працюючи не тільки з формою, а й грамотно застосовуючи інші образотворчі засоби, такі як колір і фактура. Масштабність твору не визначається абсолютною величиною. Невеликий за розміром твір може мати великий масштаб, висловлювати монументальні образи. І навпаки, значний за величиною твір сприймається часом як камерний. Володіючи таким інструментом, як масштаб, художник </w:t>
      </w:r>
      <w:r w:rsidRPr="005175FD">
        <w:rPr>
          <w:b w:val="0"/>
          <w:color w:val="202122"/>
        </w:rPr>
        <w:lastRenderedPageBreak/>
        <w:t>здатний створювати різні хвилюючі його художні образи незалежно від розміру твору.</w:t>
      </w:r>
    </w:p>
    <w:p w:rsidR="00D9241B" w:rsidRPr="008E501B" w:rsidRDefault="00D9241B" w:rsidP="00D9241B">
      <w:pPr>
        <w:pStyle w:val="ae"/>
        <w:shd w:val="clear" w:color="auto" w:fill="FFFFFF"/>
        <w:spacing w:before="0" w:beforeAutospacing="0" w:after="0" w:afterAutospacing="0"/>
        <w:ind w:firstLine="709"/>
        <w:jc w:val="both"/>
        <w:rPr>
          <w:rStyle w:val="mw-headline"/>
          <w:bCs/>
          <w:i/>
          <w:color w:val="000000"/>
          <w:sz w:val="28"/>
          <w:szCs w:val="28"/>
          <w:lang w:val="uk-UA"/>
        </w:rPr>
      </w:pPr>
      <w:r w:rsidRPr="008E501B">
        <w:rPr>
          <w:rStyle w:val="mw-headline"/>
          <w:bCs/>
          <w:i/>
          <w:color w:val="000000"/>
          <w:sz w:val="28"/>
          <w:szCs w:val="28"/>
        </w:rPr>
        <w:t>Види композиції</w:t>
      </w:r>
      <w:r w:rsidRPr="008E501B">
        <w:rPr>
          <w:rStyle w:val="mw-headline"/>
          <w:bCs/>
          <w:i/>
          <w:color w:val="000000"/>
          <w:sz w:val="28"/>
          <w:szCs w:val="28"/>
          <w:lang w:val="uk-UA"/>
        </w:rPr>
        <w:t>:</w:t>
      </w:r>
    </w:p>
    <w:p w:rsidR="00D9241B" w:rsidRPr="005175FD" w:rsidRDefault="00D9241B" w:rsidP="00D04F99">
      <w:pPr>
        <w:pStyle w:val="ae"/>
        <w:numPr>
          <w:ilvl w:val="0"/>
          <w:numId w:val="9"/>
        </w:numPr>
        <w:shd w:val="clear" w:color="auto" w:fill="FFFFFF"/>
        <w:spacing w:before="0" w:beforeAutospacing="0" w:after="0" w:afterAutospacing="0"/>
        <w:ind w:left="0" w:firstLine="709"/>
        <w:jc w:val="both"/>
        <w:rPr>
          <w:color w:val="202122"/>
          <w:sz w:val="28"/>
          <w:szCs w:val="28"/>
        </w:rPr>
      </w:pPr>
      <w:r w:rsidRPr="008E501B">
        <w:rPr>
          <w:rStyle w:val="mw-headline"/>
          <w:i/>
          <w:color w:val="000000"/>
          <w:sz w:val="28"/>
          <w:szCs w:val="28"/>
        </w:rPr>
        <w:t>Фронтальна</w:t>
      </w:r>
      <w:r>
        <w:rPr>
          <w:rStyle w:val="mw-headline"/>
          <w:i/>
          <w:color w:val="000000"/>
          <w:sz w:val="28"/>
          <w:szCs w:val="28"/>
          <w:lang w:val="uk-UA"/>
        </w:rPr>
        <w:t xml:space="preserve">. </w:t>
      </w:r>
      <w:r w:rsidRPr="005175FD">
        <w:rPr>
          <w:color w:val="202122"/>
          <w:sz w:val="28"/>
          <w:szCs w:val="28"/>
        </w:rPr>
        <w:t>До фронтальних </w:t>
      </w:r>
      <w:r w:rsidRPr="005175FD">
        <w:rPr>
          <w:rStyle w:val="cx-segment"/>
          <w:color w:val="202122"/>
          <w:sz w:val="28"/>
          <w:szCs w:val="28"/>
        </w:rPr>
        <w:t>належать</w:t>
      </w:r>
      <w:r w:rsidRPr="005175FD">
        <w:rPr>
          <w:color w:val="202122"/>
          <w:sz w:val="28"/>
          <w:szCs w:val="28"/>
        </w:rPr>
        <w:t xml:space="preserve"> всі «площинні» </w:t>
      </w:r>
      <w:r>
        <w:rPr>
          <w:color w:val="202122"/>
          <w:sz w:val="28"/>
          <w:szCs w:val="28"/>
          <w:lang w:val="uk-UA"/>
        </w:rPr>
        <w:t>композиції</w:t>
      </w:r>
      <w:r w:rsidRPr="005175FD">
        <w:rPr>
          <w:color w:val="202122"/>
          <w:sz w:val="28"/>
          <w:szCs w:val="28"/>
        </w:rPr>
        <w:t>, а також композиції, які мають</w:t>
      </w:r>
      <w:r>
        <w:rPr>
          <w:color w:val="202122"/>
          <w:sz w:val="28"/>
          <w:szCs w:val="28"/>
          <w:lang w:val="uk-UA"/>
        </w:rPr>
        <w:t xml:space="preserve"> рельєф</w:t>
      </w:r>
      <w:r w:rsidRPr="005175FD">
        <w:rPr>
          <w:color w:val="202122"/>
          <w:sz w:val="28"/>
          <w:szCs w:val="28"/>
        </w:rPr>
        <w:t>. Композиції на «площині» можуть бути представлені творами, виконаними в різних техніках і матеріалах. Можна назвати твори живопису і графіки, виконані в традиційних техніках, і твори, що змогли з</w:t>
      </w:r>
      <w:r w:rsidRPr="008E501B">
        <w:rPr>
          <w:color w:val="202122"/>
          <w:sz w:val="28"/>
          <w:szCs w:val="28"/>
        </w:rPr>
        <w:t>’</w:t>
      </w:r>
      <w:r w:rsidRPr="005175FD">
        <w:rPr>
          <w:color w:val="202122"/>
          <w:sz w:val="28"/>
          <w:szCs w:val="28"/>
        </w:rPr>
        <w:t>явитися тільки на певному рівні розвитку науки і техніки. До них </w:t>
      </w:r>
      <w:r w:rsidRPr="005175FD">
        <w:rPr>
          <w:rStyle w:val="cx-segment"/>
          <w:color w:val="202122"/>
          <w:sz w:val="28"/>
          <w:szCs w:val="28"/>
        </w:rPr>
        <w:t>належать</w:t>
      </w:r>
      <w:r w:rsidRPr="005175FD">
        <w:rPr>
          <w:color w:val="202122"/>
          <w:sz w:val="28"/>
          <w:szCs w:val="28"/>
        </w:rPr>
        <w:t> комп</w:t>
      </w:r>
      <w:r w:rsidRPr="008E501B">
        <w:rPr>
          <w:color w:val="202122"/>
          <w:sz w:val="28"/>
          <w:szCs w:val="28"/>
        </w:rPr>
        <w:t>’</w:t>
      </w:r>
      <w:r w:rsidRPr="005175FD">
        <w:rPr>
          <w:color w:val="202122"/>
          <w:sz w:val="28"/>
          <w:szCs w:val="28"/>
        </w:rPr>
        <w:t>ютерна графіка, голографія та інші. Фронтальна композиція широко використовується в роботах декоративно-прикладного характеру, де фактура матеріалу часто надає композиції рельєфність (текстиль </w:t>
      </w:r>
      <w:r>
        <w:rPr>
          <w:color w:val="202122"/>
          <w:sz w:val="28"/>
          <w:szCs w:val="28"/>
          <w:lang w:val="uk-UA"/>
        </w:rPr>
        <w:t>–</w:t>
      </w:r>
      <w:r w:rsidRPr="005175FD">
        <w:rPr>
          <w:color w:val="202122"/>
          <w:sz w:val="28"/>
          <w:szCs w:val="28"/>
        </w:rPr>
        <w:t xml:space="preserve"> гобелен, скло </w:t>
      </w:r>
      <w:r>
        <w:rPr>
          <w:color w:val="202122"/>
          <w:sz w:val="28"/>
          <w:szCs w:val="28"/>
          <w:lang w:val="uk-UA"/>
        </w:rPr>
        <w:t>–</w:t>
      </w:r>
      <w:r w:rsidRPr="005175FD">
        <w:rPr>
          <w:color w:val="202122"/>
          <w:sz w:val="28"/>
          <w:szCs w:val="28"/>
        </w:rPr>
        <w:t xml:space="preserve"> вітраж </w:t>
      </w:r>
      <w:r>
        <w:rPr>
          <w:color w:val="202122"/>
          <w:sz w:val="28"/>
          <w:szCs w:val="28"/>
          <w:lang w:val="uk-UA"/>
        </w:rPr>
        <w:t>тощо</w:t>
      </w:r>
      <w:r w:rsidRPr="005175FD">
        <w:rPr>
          <w:color w:val="202122"/>
          <w:sz w:val="28"/>
          <w:szCs w:val="28"/>
        </w:rPr>
        <w:t>). Фронтальні композиції частіше, ніж інші, створюються авторами як самостійні твори. Тим самим виключається вплив середовища (з</w:t>
      </w:r>
      <w:r w:rsidRPr="008E501B">
        <w:rPr>
          <w:color w:val="202122"/>
          <w:sz w:val="28"/>
          <w:szCs w:val="28"/>
        </w:rPr>
        <w:t>’</w:t>
      </w:r>
      <w:r w:rsidRPr="005175FD">
        <w:rPr>
          <w:color w:val="202122"/>
          <w:sz w:val="28"/>
          <w:szCs w:val="28"/>
        </w:rPr>
        <w:t xml:space="preserve">являється можливість не замислюватися про масштаб, стилістику, побудову простору), в якому вони будуть існувати. Самостійність твору підкреслюється рамою, лінією, бордюром та іншими композиційними засобами, які вирішують проблему виокремлення твору з простору, замикають композицію. </w:t>
      </w:r>
    </w:p>
    <w:p w:rsidR="00D9241B" w:rsidRPr="005175FD" w:rsidRDefault="00D9241B" w:rsidP="00D04F99">
      <w:pPr>
        <w:pStyle w:val="3"/>
        <w:numPr>
          <w:ilvl w:val="0"/>
          <w:numId w:val="9"/>
        </w:numPr>
        <w:shd w:val="clear" w:color="auto" w:fill="FFFFFF"/>
        <w:spacing w:before="0" w:after="0"/>
        <w:ind w:left="0" w:firstLine="709"/>
        <w:jc w:val="both"/>
        <w:rPr>
          <w:rFonts w:ascii="Times New Roman" w:hAnsi="Times New Roman"/>
          <w:b w:val="0"/>
          <w:color w:val="202122"/>
          <w:sz w:val="28"/>
          <w:szCs w:val="28"/>
        </w:rPr>
      </w:pPr>
      <w:r w:rsidRPr="008E501B">
        <w:rPr>
          <w:rStyle w:val="mw-headline"/>
          <w:rFonts w:ascii="Times New Roman" w:hAnsi="Times New Roman"/>
          <w:b w:val="0"/>
          <w:i/>
          <w:color w:val="000000"/>
          <w:sz w:val="28"/>
          <w:szCs w:val="28"/>
        </w:rPr>
        <w:t>Об</w:t>
      </w:r>
      <w:r w:rsidRPr="008E501B">
        <w:rPr>
          <w:rStyle w:val="mw-headline"/>
          <w:rFonts w:ascii="Times New Roman" w:hAnsi="Times New Roman"/>
          <w:b w:val="0"/>
          <w:i/>
          <w:color w:val="000000"/>
          <w:sz w:val="28"/>
          <w:szCs w:val="28"/>
          <w:lang w:val="ru-RU"/>
        </w:rPr>
        <w:t>’</w:t>
      </w:r>
      <w:r w:rsidRPr="008E501B">
        <w:rPr>
          <w:rStyle w:val="mw-headline"/>
          <w:rFonts w:ascii="Times New Roman" w:hAnsi="Times New Roman"/>
          <w:b w:val="0"/>
          <w:i/>
          <w:color w:val="000000"/>
          <w:sz w:val="28"/>
          <w:szCs w:val="28"/>
        </w:rPr>
        <w:t>ємна</w:t>
      </w:r>
      <w:r w:rsidRPr="008E501B">
        <w:rPr>
          <w:rStyle w:val="mw-headline"/>
          <w:rFonts w:ascii="Times New Roman" w:hAnsi="Times New Roman"/>
          <w:b w:val="0"/>
          <w:i/>
          <w:color w:val="000000"/>
          <w:sz w:val="28"/>
          <w:szCs w:val="28"/>
          <w:lang w:val="uk-UA"/>
        </w:rPr>
        <w:t>.</w:t>
      </w:r>
      <w:r>
        <w:rPr>
          <w:rStyle w:val="mw-headline"/>
          <w:rFonts w:ascii="Times New Roman" w:hAnsi="Times New Roman"/>
          <w:b w:val="0"/>
          <w:color w:val="000000"/>
          <w:sz w:val="28"/>
          <w:szCs w:val="28"/>
          <w:lang w:val="uk-UA"/>
        </w:rPr>
        <w:t xml:space="preserve"> </w:t>
      </w:r>
      <w:r w:rsidRPr="005175FD">
        <w:rPr>
          <w:rFonts w:ascii="Times New Roman" w:hAnsi="Times New Roman"/>
          <w:b w:val="0"/>
          <w:color w:val="202122"/>
          <w:sz w:val="28"/>
          <w:szCs w:val="28"/>
        </w:rPr>
        <w:t>До об</w:t>
      </w:r>
      <w:r w:rsidRPr="008E501B">
        <w:rPr>
          <w:rFonts w:ascii="Times New Roman" w:hAnsi="Times New Roman"/>
          <w:b w:val="0"/>
          <w:color w:val="202122"/>
          <w:sz w:val="28"/>
          <w:szCs w:val="28"/>
          <w:lang w:val="uk-UA"/>
        </w:rPr>
        <w:t>’</w:t>
      </w:r>
      <w:r w:rsidRPr="005175FD">
        <w:rPr>
          <w:rFonts w:ascii="Times New Roman" w:hAnsi="Times New Roman"/>
          <w:b w:val="0"/>
          <w:color w:val="202122"/>
          <w:sz w:val="28"/>
          <w:szCs w:val="28"/>
        </w:rPr>
        <w:t>ємної композиції можна віднести твори мистецтва, що мають три виміри (довжину, ширину і висоту), тобто параметри, які характеризують об</w:t>
      </w:r>
      <w:r w:rsidRPr="008E501B">
        <w:rPr>
          <w:rFonts w:ascii="Times New Roman" w:hAnsi="Times New Roman"/>
          <w:b w:val="0"/>
          <w:color w:val="202122"/>
          <w:sz w:val="28"/>
          <w:szCs w:val="28"/>
          <w:lang w:val="uk-UA"/>
        </w:rPr>
        <w:t>’</w:t>
      </w:r>
      <w:r w:rsidRPr="005175FD">
        <w:rPr>
          <w:rFonts w:ascii="Times New Roman" w:hAnsi="Times New Roman"/>
          <w:b w:val="0"/>
          <w:color w:val="202122"/>
          <w:sz w:val="28"/>
          <w:szCs w:val="28"/>
        </w:rPr>
        <w:t>єм взагалі. Це скульптура, дрібна пластика, малі архітектурні форми, роботи декоративно-прикладного характеру, різні утилітарні об</w:t>
      </w:r>
      <w:r w:rsidRPr="008E501B">
        <w:rPr>
          <w:rFonts w:ascii="Times New Roman" w:hAnsi="Times New Roman"/>
          <w:b w:val="0"/>
          <w:color w:val="202122"/>
          <w:sz w:val="28"/>
          <w:szCs w:val="28"/>
          <w:lang w:val="ru-RU"/>
        </w:rPr>
        <w:t>’</w:t>
      </w:r>
      <w:r w:rsidRPr="005175FD">
        <w:rPr>
          <w:rFonts w:ascii="Times New Roman" w:hAnsi="Times New Roman"/>
          <w:b w:val="0"/>
          <w:color w:val="202122"/>
          <w:sz w:val="28"/>
          <w:szCs w:val="28"/>
        </w:rPr>
        <w:t>єми </w:t>
      </w:r>
      <w:r w:rsidRPr="005175FD">
        <w:rPr>
          <w:rFonts w:ascii="Times New Roman" w:hAnsi="Times New Roman"/>
          <w:b w:val="0"/>
          <w:iCs/>
          <w:color w:val="202122"/>
          <w:sz w:val="28"/>
          <w:szCs w:val="28"/>
        </w:rPr>
        <w:t>(посуд, меблі, транспортні засоби, одяг </w:t>
      </w:r>
      <w:r>
        <w:rPr>
          <w:rFonts w:ascii="Times New Roman" w:hAnsi="Times New Roman"/>
          <w:b w:val="0"/>
          <w:iCs/>
          <w:color w:val="202122"/>
          <w:sz w:val="28"/>
          <w:szCs w:val="28"/>
          <w:lang w:val="uk-UA"/>
        </w:rPr>
        <w:t>–</w:t>
      </w:r>
      <w:r w:rsidRPr="005175FD">
        <w:rPr>
          <w:rFonts w:ascii="Times New Roman" w:hAnsi="Times New Roman"/>
          <w:b w:val="0"/>
          <w:iCs/>
          <w:color w:val="202122"/>
          <w:sz w:val="28"/>
          <w:szCs w:val="28"/>
        </w:rPr>
        <w:t xml:space="preserve"> загалом, все те, що включає в себе дизайн)</w:t>
      </w:r>
      <w:r w:rsidRPr="005175FD">
        <w:rPr>
          <w:rFonts w:ascii="Times New Roman" w:hAnsi="Times New Roman"/>
          <w:b w:val="0"/>
          <w:color w:val="202122"/>
          <w:sz w:val="28"/>
          <w:szCs w:val="28"/>
        </w:rPr>
        <w:t>. Навіть в цьому простому перерахуванні відчувається, яке широке застосування може мати об</w:t>
      </w:r>
      <w:r w:rsidRPr="008E501B">
        <w:rPr>
          <w:rFonts w:ascii="Times New Roman" w:hAnsi="Times New Roman"/>
          <w:b w:val="0"/>
          <w:color w:val="202122"/>
          <w:sz w:val="28"/>
          <w:szCs w:val="28"/>
          <w:lang w:val="ru-RU"/>
        </w:rPr>
        <w:t>’</w:t>
      </w:r>
      <w:r w:rsidRPr="005175FD">
        <w:rPr>
          <w:rFonts w:ascii="Times New Roman" w:hAnsi="Times New Roman"/>
          <w:b w:val="0"/>
          <w:color w:val="202122"/>
          <w:sz w:val="28"/>
          <w:szCs w:val="28"/>
        </w:rPr>
        <w:t>ємна композиція у нашому житті для створення функціональних предметів, що забезпечують життєдіяльність людини.</w:t>
      </w:r>
    </w:p>
    <w:p w:rsidR="00D9241B" w:rsidRPr="005175FD" w:rsidRDefault="00D9241B" w:rsidP="00D9241B">
      <w:pPr>
        <w:pStyle w:val="ae"/>
        <w:shd w:val="clear" w:color="auto" w:fill="FFFFFF"/>
        <w:spacing w:before="0" w:beforeAutospacing="0" w:after="0" w:afterAutospacing="0"/>
        <w:ind w:firstLine="709"/>
        <w:jc w:val="both"/>
        <w:rPr>
          <w:color w:val="202122"/>
          <w:sz w:val="28"/>
          <w:szCs w:val="28"/>
        </w:rPr>
      </w:pPr>
      <w:r w:rsidRPr="005175FD">
        <w:rPr>
          <w:color w:val="202122"/>
          <w:sz w:val="28"/>
          <w:szCs w:val="28"/>
        </w:rPr>
        <w:t>Об</w:t>
      </w:r>
      <w:r w:rsidRPr="00825028">
        <w:rPr>
          <w:color w:val="202122"/>
          <w:sz w:val="28"/>
          <w:szCs w:val="28"/>
        </w:rPr>
        <w:t>’</w:t>
      </w:r>
      <w:r w:rsidRPr="005175FD">
        <w:rPr>
          <w:color w:val="202122"/>
          <w:sz w:val="28"/>
          <w:szCs w:val="28"/>
        </w:rPr>
        <w:t>ємну композицію можна розділити на два типи: симетричну і асиметричну. Найпоширеніша </w:t>
      </w:r>
      <w:r>
        <w:rPr>
          <w:color w:val="202122"/>
          <w:sz w:val="28"/>
          <w:szCs w:val="28"/>
          <w:lang w:val="uk-UA"/>
        </w:rPr>
        <w:t>–</w:t>
      </w:r>
      <w:r w:rsidRPr="005175FD">
        <w:rPr>
          <w:color w:val="202122"/>
          <w:sz w:val="28"/>
          <w:szCs w:val="28"/>
        </w:rPr>
        <w:t xml:space="preserve"> симетрична об</w:t>
      </w:r>
      <w:r w:rsidRPr="00D9241B">
        <w:rPr>
          <w:color w:val="202122"/>
          <w:sz w:val="28"/>
          <w:szCs w:val="28"/>
        </w:rPr>
        <w:t>’</w:t>
      </w:r>
      <w:r w:rsidRPr="005175FD">
        <w:rPr>
          <w:color w:val="202122"/>
          <w:sz w:val="28"/>
          <w:szCs w:val="28"/>
        </w:rPr>
        <w:t>ємна композиція, що має вертикальну вісь. Всі чотири (або більше) сторони щодо неї однакові. Такий симетричний об</w:t>
      </w:r>
      <w:r w:rsidRPr="00825028">
        <w:rPr>
          <w:color w:val="202122"/>
          <w:sz w:val="28"/>
          <w:szCs w:val="28"/>
        </w:rPr>
        <w:t>’</w:t>
      </w:r>
      <w:r w:rsidRPr="005175FD">
        <w:rPr>
          <w:color w:val="202122"/>
          <w:sz w:val="28"/>
          <w:szCs w:val="28"/>
        </w:rPr>
        <w:t>єм в основному організує навколо себе і однаковий простір, тому що він орієнтований на однакове сприйняття з усіх сторін. Характерним прикладом таких композицій можна назвати дорожні орієнтири, верстові або знакові стовпи, міські ліхтарі минулих століть, зразки садово-паркової архітектури (наприклад, ротонди). Але й дрібніші предмети можна віднести до категорії симетричних об</w:t>
      </w:r>
      <w:r w:rsidRPr="00825028">
        <w:rPr>
          <w:color w:val="202122"/>
          <w:sz w:val="28"/>
          <w:szCs w:val="28"/>
        </w:rPr>
        <w:t>’</w:t>
      </w:r>
      <w:r w:rsidRPr="005175FD">
        <w:rPr>
          <w:color w:val="202122"/>
          <w:sz w:val="28"/>
          <w:szCs w:val="28"/>
        </w:rPr>
        <w:t>ємних композицій. Скажімо, горщик, виконаний на гончарному крузі.</w:t>
      </w:r>
    </w:p>
    <w:p w:rsidR="00D9241B" w:rsidRDefault="00D9241B" w:rsidP="00D04F99">
      <w:pPr>
        <w:pStyle w:val="3"/>
        <w:numPr>
          <w:ilvl w:val="0"/>
          <w:numId w:val="9"/>
        </w:numPr>
        <w:shd w:val="clear" w:color="auto" w:fill="FFFFFF"/>
        <w:spacing w:before="0" w:after="0"/>
        <w:ind w:left="0" w:firstLine="709"/>
        <w:jc w:val="both"/>
        <w:rPr>
          <w:rFonts w:ascii="Times New Roman" w:hAnsi="Times New Roman"/>
          <w:b w:val="0"/>
          <w:color w:val="202122"/>
          <w:sz w:val="28"/>
          <w:szCs w:val="28"/>
        </w:rPr>
      </w:pPr>
      <w:r w:rsidRPr="00825028">
        <w:rPr>
          <w:rStyle w:val="mw-headline"/>
          <w:rFonts w:ascii="Times New Roman" w:hAnsi="Times New Roman"/>
          <w:b w:val="0"/>
          <w:i/>
          <w:color w:val="000000"/>
          <w:sz w:val="28"/>
          <w:szCs w:val="28"/>
        </w:rPr>
        <w:t>Глибинно-просторова</w:t>
      </w:r>
      <w:r w:rsidRPr="005175FD">
        <w:rPr>
          <w:rFonts w:ascii="Times New Roman" w:hAnsi="Times New Roman"/>
          <w:b w:val="0"/>
          <w:color w:val="202122"/>
          <w:sz w:val="28"/>
          <w:szCs w:val="28"/>
        </w:rPr>
        <w:t xml:space="preserve"> композиція є вершиною творчих можливостей для художника. Вона впливає на глядача не тільки поєднанням площин, об</w:t>
      </w:r>
      <w:r w:rsidRPr="00825028">
        <w:rPr>
          <w:rFonts w:ascii="Times New Roman" w:hAnsi="Times New Roman"/>
          <w:b w:val="0"/>
          <w:color w:val="202122"/>
          <w:sz w:val="28"/>
          <w:szCs w:val="28"/>
          <w:lang w:val="ru-RU"/>
        </w:rPr>
        <w:t>’</w:t>
      </w:r>
      <w:r w:rsidRPr="005175FD">
        <w:rPr>
          <w:rFonts w:ascii="Times New Roman" w:hAnsi="Times New Roman"/>
          <w:b w:val="0"/>
          <w:color w:val="202122"/>
          <w:sz w:val="28"/>
          <w:szCs w:val="28"/>
        </w:rPr>
        <w:t>ємів, а й паузами між ними. Вплив простору незаперечно сильніше, ніж площини або об</w:t>
      </w:r>
      <w:r w:rsidRPr="00D9241B">
        <w:rPr>
          <w:rFonts w:ascii="Times New Roman" w:hAnsi="Times New Roman"/>
          <w:b w:val="0"/>
          <w:color w:val="202122"/>
          <w:sz w:val="28"/>
          <w:szCs w:val="28"/>
          <w:lang w:val="ru-RU"/>
        </w:rPr>
        <w:t>’</w:t>
      </w:r>
      <w:r w:rsidRPr="005175FD">
        <w:rPr>
          <w:rFonts w:ascii="Times New Roman" w:hAnsi="Times New Roman"/>
          <w:b w:val="0"/>
          <w:color w:val="202122"/>
          <w:sz w:val="28"/>
          <w:szCs w:val="28"/>
        </w:rPr>
        <w:t xml:space="preserve">єму. Йдеться не про значущість або художню цінність, а саме про ступінь можливого впливу, у простору вона більша, оскільки глядач належить до нього та огортає його. Вплив гармонійного простору, побудованого за законами гармонії, сприятливо впливає на </w:t>
      </w:r>
      <w:r w:rsidRPr="005175FD">
        <w:rPr>
          <w:rFonts w:ascii="Times New Roman" w:hAnsi="Times New Roman"/>
          <w:b w:val="0"/>
          <w:color w:val="202122"/>
          <w:sz w:val="28"/>
          <w:szCs w:val="28"/>
        </w:rPr>
        <w:lastRenderedPageBreak/>
        <w:t xml:space="preserve">особистість. Однак, глибинно-просторова композиція вирішує й інші задачі. Так, використовуючи вплив простору, емоційно забарвленого, що несе визначеий образ, філософію, можна змусити підкоритися йому. Ця його особливість постійно використовувалася протягом всієї історії людства. Так організовувалися гладіаторські бої, виходи царюючих осіб, інквізиторські дійства </w:t>
      </w:r>
      <w:r>
        <w:rPr>
          <w:rFonts w:ascii="Times New Roman" w:hAnsi="Times New Roman"/>
          <w:b w:val="0"/>
          <w:color w:val="202122"/>
          <w:sz w:val="28"/>
          <w:szCs w:val="28"/>
          <w:lang w:val="uk-UA"/>
        </w:rPr>
        <w:t>тощо</w:t>
      </w:r>
      <w:r w:rsidRPr="005175FD">
        <w:rPr>
          <w:rFonts w:ascii="Times New Roman" w:hAnsi="Times New Roman"/>
          <w:b w:val="0"/>
          <w:color w:val="202122"/>
          <w:sz w:val="28"/>
          <w:szCs w:val="28"/>
        </w:rPr>
        <w:t>. Все це робили обмірковано, компонували в просторі елементи (місця глядачів, помости, балдахіни, прапори, і т.ін.). Враховувався кількісний вплив кольору і фактури. Наприклад, золото парчі, червоний колір оксамиту, чорний </w:t>
      </w:r>
      <w:r>
        <w:rPr>
          <w:rFonts w:ascii="Times New Roman" w:hAnsi="Times New Roman"/>
          <w:b w:val="0"/>
          <w:color w:val="202122"/>
          <w:sz w:val="28"/>
          <w:szCs w:val="28"/>
          <w:lang w:val="uk-UA"/>
        </w:rPr>
        <w:t>–</w:t>
      </w:r>
      <w:r w:rsidRPr="005175FD">
        <w:rPr>
          <w:rFonts w:ascii="Times New Roman" w:hAnsi="Times New Roman"/>
          <w:b w:val="0"/>
          <w:color w:val="202122"/>
          <w:sz w:val="28"/>
          <w:szCs w:val="28"/>
        </w:rPr>
        <w:t xml:space="preserve"> сутани, блиск озброєння. Активно використовувалися світлові й звукові ефекти. Гарячі багаття й смолоскипи, барабани, сигнал труби та інші ефекти </w:t>
      </w:r>
      <w:r>
        <w:rPr>
          <w:rFonts w:ascii="Times New Roman" w:hAnsi="Times New Roman"/>
          <w:b w:val="0"/>
          <w:color w:val="202122"/>
          <w:sz w:val="28"/>
          <w:szCs w:val="28"/>
          <w:lang w:val="uk-UA"/>
        </w:rPr>
        <w:t>–</w:t>
      </w:r>
      <w:r w:rsidRPr="005175FD">
        <w:rPr>
          <w:rFonts w:ascii="Times New Roman" w:hAnsi="Times New Roman"/>
          <w:b w:val="0"/>
          <w:color w:val="202122"/>
          <w:sz w:val="28"/>
          <w:szCs w:val="28"/>
        </w:rPr>
        <w:t xml:space="preserve"> все загалом створювало атмосферу, що психологічно впливала на глядача. </w:t>
      </w: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D9241B" w:rsidRDefault="00D9241B" w:rsidP="00D9241B">
      <w:pPr>
        <w:rPr>
          <w:lang w:val="x-none" w:eastAsia="x-none"/>
        </w:rPr>
      </w:pPr>
    </w:p>
    <w:p w:rsidR="000A7F73" w:rsidRDefault="00783D6F" w:rsidP="00B1287F">
      <w:pPr>
        <w:jc w:val="center"/>
        <w:rPr>
          <w:b/>
          <w:sz w:val="28"/>
          <w:szCs w:val="28"/>
          <w:lang w:val="uk-UA"/>
        </w:rPr>
      </w:pPr>
      <w:r>
        <w:rPr>
          <w:b/>
          <w:sz w:val="28"/>
          <w:szCs w:val="28"/>
          <w:lang w:val="uk-UA"/>
        </w:rPr>
        <w:lastRenderedPageBreak/>
        <w:t>4</w:t>
      </w:r>
      <w:r w:rsidR="00197D7C" w:rsidRPr="000A7F73">
        <w:rPr>
          <w:b/>
          <w:sz w:val="28"/>
          <w:szCs w:val="28"/>
          <w:lang w:val="uk-UA"/>
        </w:rPr>
        <w:t xml:space="preserve">. </w:t>
      </w:r>
      <w:r w:rsidR="000A7F73" w:rsidRPr="000A7F73">
        <w:rPr>
          <w:b/>
          <w:sz w:val="28"/>
          <w:szCs w:val="28"/>
          <w:lang w:val="uk-UA"/>
        </w:rPr>
        <w:t>Особливості розробки і проведення лабораторних завдань з дисципліни</w:t>
      </w:r>
      <w:r w:rsidR="000A7F73">
        <w:rPr>
          <w:b/>
          <w:sz w:val="28"/>
          <w:szCs w:val="28"/>
          <w:lang w:val="uk-UA"/>
        </w:rPr>
        <w:t xml:space="preserve"> </w:t>
      </w:r>
      <w:r w:rsidR="000A7F73" w:rsidRPr="000A7F73">
        <w:rPr>
          <w:b/>
          <w:sz w:val="28"/>
          <w:szCs w:val="28"/>
          <w:lang w:val="uk-UA"/>
        </w:rPr>
        <w:t xml:space="preserve">«Вступ до фаху дизайнера графіка» </w:t>
      </w:r>
    </w:p>
    <w:p w:rsidR="00197D7C" w:rsidRPr="000A7F73" w:rsidRDefault="000A7F73" w:rsidP="000A7F73">
      <w:pPr>
        <w:jc w:val="center"/>
        <w:rPr>
          <w:b/>
          <w:sz w:val="28"/>
          <w:szCs w:val="28"/>
          <w:lang w:val="uk-UA"/>
        </w:rPr>
      </w:pPr>
      <w:r w:rsidRPr="000A7F73">
        <w:rPr>
          <w:b/>
          <w:sz w:val="28"/>
          <w:szCs w:val="28"/>
          <w:lang w:val="uk-UA"/>
        </w:rPr>
        <w:t>за освітньою програмою</w:t>
      </w:r>
      <w:r>
        <w:rPr>
          <w:b/>
          <w:sz w:val="28"/>
          <w:szCs w:val="28"/>
          <w:lang w:val="uk-UA"/>
        </w:rPr>
        <w:t xml:space="preserve"> </w:t>
      </w:r>
      <w:r w:rsidRPr="000A7F73">
        <w:rPr>
          <w:b/>
          <w:sz w:val="28"/>
          <w:szCs w:val="28"/>
          <w:lang w:val="uk-UA"/>
        </w:rPr>
        <w:t>«Графічний дизайн»</w:t>
      </w:r>
    </w:p>
    <w:p w:rsidR="00D44AA6" w:rsidRDefault="00D44AA6" w:rsidP="00D44AA6">
      <w:pPr>
        <w:tabs>
          <w:tab w:val="left" w:pos="284"/>
          <w:tab w:val="left" w:pos="567"/>
        </w:tabs>
        <w:jc w:val="both"/>
        <w:rPr>
          <w:b/>
          <w:sz w:val="28"/>
          <w:szCs w:val="28"/>
          <w:lang w:val="uk-UA"/>
        </w:rPr>
      </w:pPr>
    </w:p>
    <w:p w:rsidR="00BF6936" w:rsidRDefault="00D44AA6" w:rsidP="00D44AA6">
      <w:pPr>
        <w:tabs>
          <w:tab w:val="left" w:pos="284"/>
          <w:tab w:val="left" w:pos="567"/>
        </w:tabs>
        <w:jc w:val="both"/>
        <w:rPr>
          <w:b/>
          <w:sz w:val="28"/>
          <w:szCs w:val="28"/>
          <w:lang w:val="uk-UA"/>
        </w:rPr>
      </w:pPr>
      <w:r w:rsidRPr="00225436">
        <w:rPr>
          <w:b/>
          <w:sz w:val="28"/>
          <w:szCs w:val="28"/>
          <w:lang w:val="uk-UA"/>
        </w:rPr>
        <w:t>З</w:t>
      </w:r>
      <w:r>
        <w:rPr>
          <w:b/>
          <w:sz w:val="28"/>
          <w:szCs w:val="28"/>
          <w:lang w:val="uk-UA"/>
        </w:rPr>
        <w:t xml:space="preserve">МІСТОВНИЙ МОДУЛЬ 1. </w:t>
      </w:r>
    </w:p>
    <w:p w:rsidR="00D44AA6" w:rsidRDefault="00D44AA6" w:rsidP="00D44AA6">
      <w:pPr>
        <w:tabs>
          <w:tab w:val="left" w:pos="284"/>
          <w:tab w:val="left" w:pos="567"/>
        </w:tabs>
        <w:jc w:val="both"/>
        <w:rPr>
          <w:b/>
          <w:sz w:val="28"/>
          <w:szCs w:val="28"/>
          <w:lang w:val="uk-UA"/>
        </w:rPr>
      </w:pPr>
      <w:r>
        <w:rPr>
          <w:b/>
          <w:sz w:val="28"/>
          <w:szCs w:val="28"/>
          <w:lang w:val="uk-UA"/>
        </w:rPr>
        <w:t>ВЛАСТИВОСТІ КОМПОЗИЦІЇ. ТЕРМІНОЛОГІЯ В ГРАФІЧНОМУ ДИЗАЙНІ.</w:t>
      </w:r>
    </w:p>
    <w:p w:rsidR="00D44AA6" w:rsidRPr="00225436" w:rsidRDefault="00D44AA6" w:rsidP="00D44AA6">
      <w:pPr>
        <w:tabs>
          <w:tab w:val="left" w:pos="284"/>
          <w:tab w:val="left" w:pos="567"/>
        </w:tabs>
        <w:jc w:val="both"/>
        <w:rPr>
          <w:b/>
          <w:sz w:val="28"/>
          <w:szCs w:val="28"/>
          <w:lang w:val="uk-UA"/>
        </w:rPr>
      </w:pPr>
      <w:r w:rsidRPr="005C7318">
        <w:rPr>
          <w:rStyle w:val="af4"/>
          <w:sz w:val="28"/>
          <w:szCs w:val="28"/>
          <w:lang w:val="uk-UA"/>
        </w:rPr>
        <w:t>Лабораторна робота № 1</w:t>
      </w:r>
    </w:p>
    <w:p w:rsidR="00D44AA6" w:rsidRPr="00D44AA6" w:rsidRDefault="00D44AA6" w:rsidP="00D44AA6">
      <w:pPr>
        <w:tabs>
          <w:tab w:val="left" w:pos="284"/>
          <w:tab w:val="left" w:pos="567"/>
        </w:tabs>
        <w:jc w:val="both"/>
        <w:rPr>
          <w:b/>
          <w:sz w:val="28"/>
          <w:szCs w:val="28"/>
          <w:lang w:val="uk-UA"/>
        </w:rPr>
      </w:pPr>
      <w:r w:rsidRPr="00D44AA6">
        <w:rPr>
          <w:b/>
          <w:sz w:val="28"/>
          <w:szCs w:val="28"/>
          <w:lang w:val="uk-UA"/>
        </w:rPr>
        <w:t xml:space="preserve">Тема 1.1. Симетрія та асиметрія в композиції. </w:t>
      </w:r>
      <w:r w:rsidRPr="00D44AA6">
        <w:rPr>
          <w:b/>
          <w:sz w:val="28"/>
          <w:szCs w:val="28"/>
        </w:rPr>
        <w:t>Предмет “</w:t>
      </w:r>
      <w:r w:rsidRPr="00D44AA6">
        <w:rPr>
          <w:b/>
          <w:sz w:val="28"/>
          <w:szCs w:val="28"/>
          <w:lang w:val="uk-UA"/>
        </w:rPr>
        <w:t>Вступ до фаху дизайнера графіка</w:t>
      </w:r>
      <w:r w:rsidRPr="00D44AA6">
        <w:rPr>
          <w:b/>
          <w:sz w:val="28"/>
          <w:szCs w:val="28"/>
        </w:rPr>
        <w:t xml:space="preserve">”. </w:t>
      </w:r>
      <w:r w:rsidRPr="00D44AA6">
        <w:rPr>
          <w:b/>
          <w:sz w:val="28"/>
          <w:szCs w:val="28"/>
          <w:lang w:val="uk-UA"/>
        </w:rPr>
        <w:t>Термінологія в графічному дизайні. Етапи становлення графічного дизайну.</w:t>
      </w:r>
    </w:p>
    <w:p w:rsidR="00D44AA6" w:rsidRDefault="00D44AA6" w:rsidP="00D44AA6">
      <w:pPr>
        <w:tabs>
          <w:tab w:val="left" w:pos="284"/>
          <w:tab w:val="left" w:pos="567"/>
        </w:tabs>
        <w:jc w:val="both"/>
        <w:rPr>
          <w:i/>
          <w:sz w:val="28"/>
          <w:szCs w:val="28"/>
          <w:lang w:val="uk-UA"/>
        </w:rPr>
      </w:pPr>
      <w:r>
        <w:rPr>
          <w:i/>
          <w:sz w:val="28"/>
          <w:szCs w:val="28"/>
          <w:lang w:val="uk-UA"/>
        </w:rPr>
        <w:t>Зміст:</w:t>
      </w:r>
    </w:p>
    <w:p w:rsidR="00D44AA6" w:rsidRDefault="00D44AA6" w:rsidP="00D04F99">
      <w:pPr>
        <w:pStyle w:val="ac"/>
        <w:numPr>
          <w:ilvl w:val="0"/>
          <w:numId w:val="12"/>
        </w:numPr>
        <w:tabs>
          <w:tab w:val="left" w:pos="284"/>
          <w:tab w:val="left" w:pos="567"/>
        </w:tabs>
        <w:jc w:val="both"/>
        <w:rPr>
          <w:i/>
          <w:sz w:val="28"/>
          <w:szCs w:val="28"/>
          <w:lang w:val="uk-UA"/>
        </w:rPr>
      </w:pPr>
      <w:r>
        <w:rPr>
          <w:i/>
          <w:sz w:val="28"/>
          <w:szCs w:val="28"/>
          <w:lang w:val="uk-UA"/>
        </w:rPr>
        <w:t>Терміни й поняття в графічному дизайні</w:t>
      </w:r>
    </w:p>
    <w:p w:rsidR="00D44AA6" w:rsidRDefault="00D44AA6" w:rsidP="00D04F99">
      <w:pPr>
        <w:pStyle w:val="ac"/>
        <w:numPr>
          <w:ilvl w:val="0"/>
          <w:numId w:val="12"/>
        </w:numPr>
        <w:tabs>
          <w:tab w:val="left" w:pos="284"/>
          <w:tab w:val="left" w:pos="567"/>
        </w:tabs>
        <w:jc w:val="both"/>
        <w:rPr>
          <w:i/>
          <w:sz w:val="28"/>
          <w:szCs w:val="28"/>
          <w:lang w:val="uk-UA"/>
        </w:rPr>
      </w:pPr>
      <w:r>
        <w:rPr>
          <w:i/>
          <w:sz w:val="28"/>
          <w:szCs w:val="28"/>
          <w:lang w:val="uk-UA"/>
        </w:rPr>
        <w:t>Основи композиції, основні поняття</w:t>
      </w:r>
    </w:p>
    <w:p w:rsidR="00D44AA6" w:rsidRPr="00D44AA6" w:rsidRDefault="00D44AA6" w:rsidP="00D04F99">
      <w:pPr>
        <w:pStyle w:val="ac"/>
        <w:numPr>
          <w:ilvl w:val="0"/>
          <w:numId w:val="12"/>
        </w:numPr>
        <w:tabs>
          <w:tab w:val="left" w:pos="284"/>
          <w:tab w:val="left" w:pos="567"/>
        </w:tabs>
        <w:jc w:val="both"/>
        <w:rPr>
          <w:i/>
          <w:sz w:val="28"/>
          <w:szCs w:val="28"/>
          <w:lang w:val="uk-UA"/>
        </w:rPr>
      </w:pPr>
      <w:r>
        <w:rPr>
          <w:i/>
          <w:sz w:val="28"/>
          <w:szCs w:val="28"/>
          <w:lang w:val="uk-UA"/>
        </w:rPr>
        <w:t>Етапи становлення і розвитку графічного дизайну</w:t>
      </w:r>
    </w:p>
    <w:p w:rsidR="00783D6F" w:rsidRDefault="00783D6F" w:rsidP="00D44AA6">
      <w:pPr>
        <w:tabs>
          <w:tab w:val="left" w:pos="284"/>
          <w:tab w:val="left" w:pos="567"/>
        </w:tabs>
        <w:jc w:val="both"/>
        <w:rPr>
          <w:rStyle w:val="af4"/>
          <w:sz w:val="28"/>
          <w:szCs w:val="28"/>
          <w:lang w:val="uk-UA"/>
        </w:rPr>
      </w:pPr>
    </w:p>
    <w:p w:rsidR="00D44AA6" w:rsidRPr="00225436" w:rsidRDefault="00D44AA6" w:rsidP="00D44AA6">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2</w:t>
      </w:r>
    </w:p>
    <w:p w:rsidR="00D44AA6" w:rsidRPr="00BF6936" w:rsidRDefault="00D44AA6" w:rsidP="00D44AA6">
      <w:pPr>
        <w:jc w:val="both"/>
        <w:rPr>
          <w:b/>
          <w:sz w:val="28"/>
          <w:szCs w:val="28"/>
          <w:lang w:val="uk-UA"/>
        </w:rPr>
      </w:pPr>
      <w:r w:rsidRPr="00BF6936">
        <w:rPr>
          <w:b/>
          <w:sz w:val="28"/>
          <w:szCs w:val="28"/>
          <w:lang w:val="uk-UA"/>
        </w:rPr>
        <w:t>Тема 1.2. Статика та динаміка в композиції.</w:t>
      </w:r>
      <w:r w:rsidRPr="00BF6936">
        <w:rPr>
          <w:b/>
          <w:bCs/>
          <w:sz w:val="28"/>
          <w:szCs w:val="28"/>
          <w:lang w:val="uk-UA"/>
        </w:rPr>
        <w:t xml:space="preserve"> Вплив стилів на розвиток графічного дизайну. </w:t>
      </w:r>
      <w:r w:rsidRPr="00BF6936">
        <w:rPr>
          <w:b/>
          <w:sz w:val="28"/>
          <w:szCs w:val="28"/>
          <w:lang w:val="uk-UA"/>
        </w:rPr>
        <w:t>Плакатне мистецтво. Зародження реклами в країнах Західної Європи.</w:t>
      </w:r>
    </w:p>
    <w:p w:rsidR="00D44AA6" w:rsidRDefault="00D44AA6" w:rsidP="00D44AA6">
      <w:pPr>
        <w:jc w:val="both"/>
        <w:rPr>
          <w:i/>
          <w:sz w:val="28"/>
          <w:szCs w:val="28"/>
          <w:lang w:val="uk-UA"/>
        </w:rPr>
      </w:pPr>
      <w:r>
        <w:rPr>
          <w:i/>
          <w:sz w:val="28"/>
          <w:szCs w:val="28"/>
          <w:lang w:val="uk-UA"/>
        </w:rPr>
        <w:t>Зміст:</w:t>
      </w:r>
    </w:p>
    <w:p w:rsidR="00D44AA6" w:rsidRPr="00BF6936" w:rsidRDefault="00BF6936" w:rsidP="00D04F99">
      <w:pPr>
        <w:pStyle w:val="ac"/>
        <w:numPr>
          <w:ilvl w:val="0"/>
          <w:numId w:val="13"/>
        </w:numPr>
        <w:jc w:val="both"/>
        <w:rPr>
          <w:sz w:val="28"/>
          <w:szCs w:val="28"/>
          <w:lang w:val="uk-UA"/>
        </w:rPr>
      </w:pPr>
      <w:r>
        <w:rPr>
          <w:i/>
          <w:sz w:val="28"/>
          <w:szCs w:val="28"/>
          <w:lang w:val="uk-UA"/>
        </w:rPr>
        <w:t>Статика і динаміка в композиції</w:t>
      </w:r>
    </w:p>
    <w:p w:rsidR="00BF6936" w:rsidRPr="00BF6936" w:rsidRDefault="00BF6936" w:rsidP="00D04F99">
      <w:pPr>
        <w:pStyle w:val="ac"/>
        <w:numPr>
          <w:ilvl w:val="0"/>
          <w:numId w:val="13"/>
        </w:numPr>
        <w:jc w:val="both"/>
        <w:rPr>
          <w:sz w:val="28"/>
          <w:szCs w:val="28"/>
          <w:lang w:val="uk-UA"/>
        </w:rPr>
      </w:pPr>
      <w:r>
        <w:rPr>
          <w:i/>
          <w:sz w:val="28"/>
          <w:szCs w:val="28"/>
          <w:lang w:val="uk-UA"/>
        </w:rPr>
        <w:t>Стилі в графічному дизайні</w:t>
      </w:r>
    </w:p>
    <w:p w:rsidR="00BF6936" w:rsidRPr="00D44AA6" w:rsidRDefault="00BF6936" w:rsidP="00D04F99">
      <w:pPr>
        <w:pStyle w:val="ac"/>
        <w:numPr>
          <w:ilvl w:val="0"/>
          <w:numId w:val="13"/>
        </w:numPr>
        <w:jc w:val="both"/>
        <w:rPr>
          <w:sz w:val="28"/>
          <w:szCs w:val="28"/>
          <w:lang w:val="uk-UA"/>
        </w:rPr>
      </w:pPr>
      <w:r>
        <w:rPr>
          <w:i/>
          <w:sz w:val="28"/>
          <w:szCs w:val="28"/>
          <w:lang w:val="uk-UA"/>
        </w:rPr>
        <w:t>Основи плакатного мистецтва</w:t>
      </w:r>
    </w:p>
    <w:p w:rsidR="00D44AA6" w:rsidRPr="00225436" w:rsidRDefault="00D44AA6" w:rsidP="00D44AA6">
      <w:pPr>
        <w:jc w:val="both"/>
        <w:rPr>
          <w:sz w:val="28"/>
          <w:szCs w:val="28"/>
          <w:lang w:val="uk-UA"/>
        </w:rPr>
      </w:pPr>
      <w:r w:rsidRPr="00225436">
        <w:rPr>
          <w:sz w:val="28"/>
          <w:szCs w:val="28"/>
          <w:lang w:val="uk-UA"/>
        </w:rPr>
        <w:t xml:space="preserve">       </w:t>
      </w:r>
    </w:p>
    <w:p w:rsidR="00A7797D" w:rsidRDefault="00D44AA6" w:rsidP="00D44AA6">
      <w:pPr>
        <w:jc w:val="both"/>
        <w:rPr>
          <w:b/>
          <w:sz w:val="28"/>
          <w:szCs w:val="28"/>
          <w:lang w:val="uk-UA"/>
        </w:rPr>
      </w:pPr>
      <w:r w:rsidRPr="00225436">
        <w:rPr>
          <w:b/>
          <w:sz w:val="28"/>
          <w:szCs w:val="28"/>
          <w:lang w:val="uk-UA"/>
        </w:rPr>
        <w:t>З</w:t>
      </w:r>
      <w:r>
        <w:rPr>
          <w:b/>
          <w:sz w:val="28"/>
          <w:szCs w:val="28"/>
          <w:lang w:val="uk-UA"/>
        </w:rPr>
        <w:t xml:space="preserve">МІСТОВНИЙ МОДУЛЬ 2. </w:t>
      </w:r>
    </w:p>
    <w:p w:rsidR="00D44AA6" w:rsidRPr="00225436" w:rsidRDefault="00D44AA6" w:rsidP="00D44AA6">
      <w:pPr>
        <w:jc w:val="both"/>
        <w:rPr>
          <w:sz w:val="28"/>
          <w:szCs w:val="28"/>
          <w:lang w:val="uk-UA"/>
        </w:rPr>
      </w:pPr>
      <w:r>
        <w:rPr>
          <w:b/>
          <w:sz w:val="28"/>
          <w:szCs w:val="28"/>
          <w:lang w:val="uk-UA"/>
        </w:rPr>
        <w:t>ЗАСОБИ ГАРМОНІЗАЦІЇ ФОРМИ. ЗАСОБИ В ГРАФІЧНОМУ ДИЗАЙНІ</w:t>
      </w:r>
    </w:p>
    <w:p w:rsidR="00A7797D" w:rsidRPr="00225436" w:rsidRDefault="00A7797D" w:rsidP="00A7797D">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3</w:t>
      </w:r>
    </w:p>
    <w:p w:rsidR="00D44AA6" w:rsidRPr="00797FBD" w:rsidRDefault="00D44AA6" w:rsidP="00D44AA6">
      <w:pPr>
        <w:jc w:val="both"/>
        <w:rPr>
          <w:b/>
          <w:sz w:val="28"/>
          <w:szCs w:val="28"/>
          <w:lang w:val="uk-UA"/>
        </w:rPr>
      </w:pPr>
      <w:r w:rsidRPr="00797FBD">
        <w:rPr>
          <w:b/>
          <w:sz w:val="28"/>
          <w:szCs w:val="28"/>
          <w:lang w:val="uk-UA"/>
        </w:rPr>
        <w:t xml:space="preserve">Тема </w:t>
      </w:r>
      <w:r w:rsidR="00A7797D" w:rsidRPr="00797FBD">
        <w:rPr>
          <w:b/>
          <w:sz w:val="28"/>
          <w:szCs w:val="28"/>
          <w:lang w:val="uk-UA"/>
        </w:rPr>
        <w:t>2</w:t>
      </w:r>
      <w:r w:rsidRPr="00797FBD">
        <w:rPr>
          <w:b/>
          <w:sz w:val="28"/>
          <w:szCs w:val="28"/>
          <w:lang w:val="uk-UA"/>
        </w:rPr>
        <w:t>.1.  Контраст та нюанс в композиції. Психологія реклами. Фахівці реклами та їх участь у створенні ефективної реклами.</w:t>
      </w:r>
    </w:p>
    <w:p w:rsidR="00A7797D" w:rsidRDefault="00A7797D" w:rsidP="00A7797D">
      <w:pPr>
        <w:jc w:val="both"/>
        <w:rPr>
          <w:i/>
          <w:sz w:val="28"/>
          <w:szCs w:val="28"/>
          <w:lang w:val="uk-UA"/>
        </w:rPr>
      </w:pPr>
      <w:r>
        <w:rPr>
          <w:i/>
          <w:sz w:val="28"/>
          <w:szCs w:val="28"/>
          <w:lang w:val="uk-UA"/>
        </w:rPr>
        <w:t>Зміст:</w:t>
      </w:r>
    </w:p>
    <w:p w:rsidR="00A7797D" w:rsidRDefault="00A7797D" w:rsidP="00A7797D">
      <w:pPr>
        <w:jc w:val="both"/>
        <w:rPr>
          <w:i/>
          <w:sz w:val="28"/>
          <w:szCs w:val="28"/>
          <w:lang w:val="uk-UA"/>
        </w:rPr>
      </w:pPr>
      <w:r>
        <w:rPr>
          <w:i/>
          <w:sz w:val="28"/>
          <w:szCs w:val="28"/>
          <w:lang w:val="uk-UA"/>
        </w:rPr>
        <w:t>1.Основні характеристики контрасту в композиції</w:t>
      </w:r>
    </w:p>
    <w:p w:rsidR="00797FBD" w:rsidRDefault="00797FBD" w:rsidP="00A7797D">
      <w:pPr>
        <w:jc w:val="both"/>
        <w:rPr>
          <w:i/>
          <w:sz w:val="28"/>
          <w:szCs w:val="28"/>
          <w:lang w:val="uk-UA"/>
        </w:rPr>
      </w:pPr>
      <w:r>
        <w:rPr>
          <w:i/>
          <w:sz w:val="28"/>
          <w:szCs w:val="28"/>
          <w:lang w:val="uk-UA"/>
        </w:rPr>
        <w:t>2. Основні характеристики нюансу в композиції</w:t>
      </w:r>
    </w:p>
    <w:p w:rsidR="00797FBD" w:rsidRDefault="00797FBD" w:rsidP="00A7797D">
      <w:pPr>
        <w:jc w:val="both"/>
        <w:rPr>
          <w:i/>
          <w:sz w:val="28"/>
          <w:szCs w:val="28"/>
          <w:lang w:val="uk-UA"/>
        </w:rPr>
      </w:pPr>
      <w:r>
        <w:rPr>
          <w:i/>
          <w:sz w:val="28"/>
          <w:szCs w:val="28"/>
          <w:lang w:val="uk-UA"/>
        </w:rPr>
        <w:t>3. Основні характеристики ефективної реклами</w:t>
      </w:r>
    </w:p>
    <w:p w:rsidR="00A7797D" w:rsidRDefault="00A7797D" w:rsidP="00D44AA6">
      <w:pPr>
        <w:jc w:val="both"/>
        <w:rPr>
          <w:i/>
          <w:sz w:val="28"/>
          <w:szCs w:val="28"/>
          <w:lang w:val="uk-UA"/>
        </w:rPr>
      </w:pPr>
    </w:p>
    <w:p w:rsidR="00A7797D" w:rsidRPr="00225436" w:rsidRDefault="00A7797D" w:rsidP="00A7797D">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4</w:t>
      </w:r>
    </w:p>
    <w:p w:rsidR="00D44AA6" w:rsidRPr="00797FBD" w:rsidRDefault="00D44AA6" w:rsidP="00D44AA6">
      <w:pPr>
        <w:jc w:val="both"/>
        <w:rPr>
          <w:b/>
          <w:sz w:val="28"/>
          <w:szCs w:val="28"/>
          <w:lang w:val="uk-UA"/>
        </w:rPr>
      </w:pPr>
      <w:r w:rsidRPr="00797FBD">
        <w:rPr>
          <w:b/>
          <w:sz w:val="28"/>
          <w:szCs w:val="28"/>
          <w:lang w:val="uk-UA"/>
        </w:rPr>
        <w:t xml:space="preserve">Тема </w:t>
      </w:r>
      <w:r w:rsidR="00A7797D" w:rsidRPr="00797FBD">
        <w:rPr>
          <w:b/>
          <w:sz w:val="28"/>
          <w:szCs w:val="28"/>
          <w:lang w:val="uk-UA"/>
        </w:rPr>
        <w:t>2</w:t>
      </w:r>
      <w:r w:rsidRPr="00797FBD">
        <w:rPr>
          <w:b/>
          <w:sz w:val="28"/>
          <w:szCs w:val="28"/>
          <w:lang w:val="uk-UA"/>
        </w:rPr>
        <w:t>.2.  Організація композиції за допомогою метричного повтору та  ритму. Упаковка як об’єкт реклами. Історія і розвиток. Символіка в графічному дизайні.</w:t>
      </w:r>
    </w:p>
    <w:p w:rsidR="00A7797D" w:rsidRDefault="00A7797D" w:rsidP="00A7797D">
      <w:pPr>
        <w:jc w:val="both"/>
        <w:rPr>
          <w:i/>
          <w:sz w:val="28"/>
          <w:szCs w:val="28"/>
          <w:lang w:val="uk-UA"/>
        </w:rPr>
      </w:pPr>
      <w:r>
        <w:rPr>
          <w:i/>
          <w:sz w:val="28"/>
          <w:szCs w:val="28"/>
          <w:lang w:val="uk-UA"/>
        </w:rPr>
        <w:t>Зміст:</w:t>
      </w:r>
    </w:p>
    <w:p w:rsidR="00536A7A" w:rsidRDefault="00536A7A" w:rsidP="00D04F99">
      <w:pPr>
        <w:pStyle w:val="ac"/>
        <w:numPr>
          <w:ilvl w:val="0"/>
          <w:numId w:val="14"/>
        </w:numPr>
        <w:jc w:val="both"/>
        <w:rPr>
          <w:i/>
          <w:sz w:val="28"/>
          <w:szCs w:val="28"/>
          <w:lang w:val="uk-UA"/>
        </w:rPr>
      </w:pPr>
      <w:r>
        <w:rPr>
          <w:i/>
          <w:sz w:val="28"/>
          <w:szCs w:val="28"/>
          <w:lang w:val="uk-UA"/>
        </w:rPr>
        <w:t>Метричний повтор і ритм в композиції</w:t>
      </w:r>
    </w:p>
    <w:p w:rsidR="00536A7A" w:rsidRDefault="00536A7A" w:rsidP="00D04F99">
      <w:pPr>
        <w:pStyle w:val="ac"/>
        <w:numPr>
          <w:ilvl w:val="0"/>
          <w:numId w:val="14"/>
        </w:numPr>
        <w:jc w:val="both"/>
        <w:rPr>
          <w:i/>
          <w:sz w:val="28"/>
          <w:szCs w:val="28"/>
          <w:lang w:val="uk-UA"/>
        </w:rPr>
      </w:pPr>
      <w:r>
        <w:rPr>
          <w:i/>
          <w:sz w:val="28"/>
          <w:szCs w:val="28"/>
          <w:lang w:val="uk-UA"/>
        </w:rPr>
        <w:t>Характеристика упаковки, історія</w:t>
      </w:r>
    </w:p>
    <w:p w:rsidR="00536A7A" w:rsidRPr="00536A7A" w:rsidRDefault="00536A7A" w:rsidP="00D04F99">
      <w:pPr>
        <w:pStyle w:val="ac"/>
        <w:numPr>
          <w:ilvl w:val="0"/>
          <w:numId w:val="14"/>
        </w:numPr>
        <w:jc w:val="both"/>
        <w:rPr>
          <w:i/>
          <w:sz w:val="28"/>
          <w:szCs w:val="28"/>
          <w:lang w:val="uk-UA"/>
        </w:rPr>
      </w:pPr>
      <w:r>
        <w:rPr>
          <w:i/>
          <w:sz w:val="28"/>
          <w:szCs w:val="28"/>
          <w:lang w:val="uk-UA"/>
        </w:rPr>
        <w:t>Символіка в графічному дизайні</w:t>
      </w:r>
    </w:p>
    <w:p w:rsidR="00D44AA6" w:rsidRPr="0043039F" w:rsidRDefault="00D44AA6" w:rsidP="00D44AA6">
      <w:pPr>
        <w:tabs>
          <w:tab w:val="left" w:pos="284"/>
          <w:tab w:val="left" w:pos="567"/>
        </w:tabs>
        <w:jc w:val="both"/>
        <w:rPr>
          <w:i/>
          <w:sz w:val="28"/>
          <w:szCs w:val="28"/>
          <w:lang w:val="uk-UA"/>
        </w:rPr>
      </w:pPr>
      <w:r w:rsidRPr="0043039F">
        <w:rPr>
          <w:i/>
          <w:sz w:val="28"/>
          <w:szCs w:val="28"/>
          <w:lang w:val="uk-UA"/>
        </w:rPr>
        <w:lastRenderedPageBreak/>
        <w:t xml:space="preserve">    </w:t>
      </w:r>
    </w:p>
    <w:p w:rsidR="00536A7A" w:rsidRDefault="00D44AA6" w:rsidP="00D44AA6">
      <w:pPr>
        <w:tabs>
          <w:tab w:val="left" w:pos="284"/>
          <w:tab w:val="left" w:pos="567"/>
        </w:tabs>
        <w:jc w:val="both"/>
        <w:rPr>
          <w:b/>
          <w:sz w:val="28"/>
          <w:szCs w:val="28"/>
          <w:lang w:val="uk-UA"/>
        </w:rPr>
      </w:pPr>
      <w:r w:rsidRPr="00225436">
        <w:rPr>
          <w:b/>
          <w:sz w:val="28"/>
          <w:szCs w:val="28"/>
          <w:lang w:val="uk-UA"/>
        </w:rPr>
        <w:t>З</w:t>
      </w:r>
      <w:r>
        <w:rPr>
          <w:b/>
          <w:sz w:val="28"/>
          <w:szCs w:val="28"/>
          <w:lang w:val="uk-UA"/>
        </w:rPr>
        <w:t>МІСТОВНИЙ МОДУЛЬ</w:t>
      </w:r>
      <w:r w:rsidRPr="00225436">
        <w:rPr>
          <w:b/>
          <w:sz w:val="28"/>
          <w:szCs w:val="28"/>
          <w:lang w:val="uk-UA"/>
        </w:rPr>
        <w:t xml:space="preserve"> </w:t>
      </w:r>
      <w:r>
        <w:rPr>
          <w:b/>
          <w:sz w:val="28"/>
          <w:szCs w:val="28"/>
          <w:lang w:val="uk-UA"/>
        </w:rPr>
        <w:t>3.</w:t>
      </w:r>
      <w:r w:rsidRPr="00225436">
        <w:rPr>
          <w:b/>
          <w:sz w:val="28"/>
          <w:szCs w:val="28"/>
          <w:lang w:val="uk-UA"/>
        </w:rPr>
        <w:t xml:space="preserve"> </w:t>
      </w:r>
    </w:p>
    <w:p w:rsidR="00D44AA6" w:rsidRPr="00225436" w:rsidRDefault="00D44AA6" w:rsidP="00D44AA6">
      <w:pPr>
        <w:tabs>
          <w:tab w:val="left" w:pos="284"/>
          <w:tab w:val="left" w:pos="567"/>
        </w:tabs>
        <w:jc w:val="both"/>
        <w:rPr>
          <w:b/>
          <w:sz w:val="28"/>
          <w:szCs w:val="28"/>
          <w:lang w:val="uk-UA"/>
        </w:rPr>
      </w:pPr>
      <w:r>
        <w:rPr>
          <w:b/>
          <w:sz w:val="28"/>
          <w:szCs w:val="28"/>
          <w:lang w:val="uk-UA"/>
        </w:rPr>
        <w:t>ЗАСОБИ ДОСЯГНЕННЯ ГРАФІЧНОЇ ВИРАЗНОСТІ ФОРМИ. ВПЛИВ СТИЛІВ НА РОЗВИТОК ГРАФІЧНОГО ДИЗАЙНУ.</w:t>
      </w:r>
    </w:p>
    <w:p w:rsidR="00FA4996" w:rsidRPr="00225436" w:rsidRDefault="00FA4996" w:rsidP="00FA4996">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5</w:t>
      </w:r>
    </w:p>
    <w:p w:rsidR="00D44AA6" w:rsidRPr="003F782B" w:rsidRDefault="00D44AA6" w:rsidP="00D44AA6">
      <w:pPr>
        <w:jc w:val="both"/>
        <w:rPr>
          <w:b/>
          <w:bCs/>
          <w:sz w:val="28"/>
          <w:szCs w:val="28"/>
          <w:lang w:val="uk-UA"/>
        </w:rPr>
      </w:pPr>
      <w:r w:rsidRPr="003F782B">
        <w:rPr>
          <w:b/>
          <w:sz w:val="28"/>
          <w:szCs w:val="28"/>
          <w:lang w:val="uk-UA"/>
        </w:rPr>
        <w:t xml:space="preserve">Тема 3.1.  Графічні фактури. </w:t>
      </w:r>
      <w:r w:rsidRPr="003F782B">
        <w:rPr>
          <w:b/>
          <w:bCs/>
          <w:sz w:val="28"/>
          <w:szCs w:val="28"/>
          <w:lang w:val="uk-UA"/>
        </w:rPr>
        <w:t>Вплив сучасних стилів на розвиток графічного дизайну.</w:t>
      </w:r>
    </w:p>
    <w:p w:rsidR="00536A7A" w:rsidRDefault="00536A7A" w:rsidP="00D44AA6">
      <w:pPr>
        <w:jc w:val="both"/>
        <w:rPr>
          <w:bCs/>
          <w:i/>
          <w:sz w:val="28"/>
          <w:szCs w:val="28"/>
          <w:lang w:val="uk-UA"/>
        </w:rPr>
      </w:pPr>
      <w:r>
        <w:rPr>
          <w:bCs/>
          <w:i/>
          <w:sz w:val="28"/>
          <w:szCs w:val="28"/>
          <w:lang w:val="uk-UA"/>
        </w:rPr>
        <w:t>Зміст:</w:t>
      </w:r>
    </w:p>
    <w:p w:rsidR="003F782B" w:rsidRDefault="003F782B" w:rsidP="00D04F99">
      <w:pPr>
        <w:pStyle w:val="ac"/>
        <w:numPr>
          <w:ilvl w:val="0"/>
          <w:numId w:val="15"/>
        </w:numPr>
        <w:jc w:val="both"/>
        <w:rPr>
          <w:bCs/>
          <w:i/>
          <w:sz w:val="28"/>
          <w:szCs w:val="28"/>
          <w:lang w:val="uk-UA"/>
        </w:rPr>
      </w:pPr>
      <w:r>
        <w:rPr>
          <w:bCs/>
          <w:i/>
          <w:sz w:val="28"/>
          <w:szCs w:val="28"/>
          <w:lang w:val="uk-UA"/>
        </w:rPr>
        <w:t>Характеристики графічних фактур</w:t>
      </w:r>
    </w:p>
    <w:p w:rsidR="003F782B" w:rsidRPr="003F782B" w:rsidRDefault="003F782B" w:rsidP="00D04F99">
      <w:pPr>
        <w:pStyle w:val="ac"/>
        <w:numPr>
          <w:ilvl w:val="0"/>
          <w:numId w:val="15"/>
        </w:numPr>
        <w:jc w:val="both"/>
        <w:rPr>
          <w:bCs/>
          <w:i/>
          <w:sz w:val="28"/>
          <w:szCs w:val="28"/>
          <w:lang w:val="uk-UA"/>
        </w:rPr>
      </w:pPr>
      <w:r>
        <w:rPr>
          <w:bCs/>
          <w:i/>
          <w:sz w:val="28"/>
          <w:szCs w:val="28"/>
          <w:lang w:val="uk-UA"/>
        </w:rPr>
        <w:t>Основні напрямки розвитку графічного дизайну</w:t>
      </w:r>
    </w:p>
    <w:p w:rsidR="00536A7A" w:rsidRPr="0043039F" w:rsidRDefault="00536A7A" w:rsidP="00D44AA6">
      <w:pPr>
        <w:jc w:val="both"/>
        <w:rPr>
          <w:bCs/>
          <w:i/>
          <w:sz w:val="28"/>
          <w:szCs w:val="28"/>
          <w:lang w:val="uk-UA"/>
        </w:rPr>
      </w:pPr>
    </w:p>
    <w:p w:rsidR="00FA4996" w:rsidRPr="00225436" w:rsidRDefault="00FA4996" w:rsidP="00FA4996">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6</w:t>
      </w:r>
    </w:p>
    <w:p w:rsidR="00D44AA6" w:rsidRPr="00FA4996" w:rsidRDefault="00D44AA6" w:rsidP="00D44AA6">
      <w:pPr>
        <w:jc w:val="both"/>
        <w:rPr>
          <w:b/>
          <w:sz w:val="28"/>
          <w:szCs w:val="28"/>
        </w:rPr>
      </w:pPr>
      <w:r w:rsidRPr="00FA4996">
        <w:rPr>
          <w:b/>
          <w:sz w:val="28"/>
          <w:szCs w:val="28"/>
          <w:lang w:val="uk-UA"/>
        </w:rPr>
        <w:t>Тема 3.2.  Графічна композиція, що створює враження рельєфу. Зародження графічного дизайну і реклами в США</w:t>
      </w:r>
      <w:r w:rsidRPr="00FA4996">
        <w:rPr>
          <w:b/>
          <w:sz w:val="28"/>
          <w:szCs w:val="28"/>
        </w:rPr>
        <w:t>.</w:t>
      </w:r>
    </w:p>
    <w:p w:rsidR="00536A7A" w:rsidRDefault="00536A7A" w:rsidP="00536A7A">
      <w:pPr>
        <w:jc w:val="both"/>
        <w:rPr>
          <w:bCs/>
          <w:i/>
          <w:sz w:val="28"/>
          <w:szCs w:val="28"/>
          <w:lang w:val="uk-UA"/>
        </w:rPr>
      </w:pPr>
      <w:r>
        <w:rPr>
          <w:bCs/>
          <w:i/>
          <w:sz w:val="28"/>
          <w:szCs w:val="28"/>
          <w:lang w:val="uk-UA"/>
        </w:rPr>
        <w:t>Зміст:</w:t>
      </w:r>
    </w:p>
    <w:p w:rsidR="00FA4996" w:rsidRDefault="00FA4996" w:rsidP="00D04F99">
      <w:pPr>
        <w:pStyle w:val="ac"/>
        <w:numPr>
          <w:ilvl w:val="0"/>
          <w:numId w:val="16"/>
        </w:numPr>
        <w:jc w:val="both"/>
        <w:rPr>
          <w:bCs/>
          <w:i/>
          <w:sz w:val="28"/>
          <w:szCs w:val="28"/>
          <w:lang w:val="uk-UA"/>
        </w:rPr>
      </w:pPr>
      <w:r>
        <w:rPr>
          <w:bCs/>
          <w:i/>
          <w:sz w:val="28"/>
          <w:szCs w:val="28"/>
          <w:lang w:val="uk-UA"/>
        </w:rPr>
        <w:t>Основні характеристики графічної композиції</w:t>
      </w:r>
    </w:p>
    <w:p w:rsidR="00BF30BF" w:rsidRDefault="00BF30BF" w:rsidP="00D04F99">
      <w:pPr>
        <w:pStyle w:val="ac"/>
        <w:numPr>
          <w:ilvl w:val="0"/>
          <w:numId w:val="16"/>
        </w:numPr>
        <w:jc w:val="both"/>
        <w:rPr>
          <w:bCs/>
          <w:i/>
          <w:sz w:val="28"/>
          <w:szCs w:val="28"/>
          <w:lang w:val="uk-UA"/>
        </w:rPr>
      </w:pPr>
      <w:r>
        <w:rPr>
          <w:bCs/>
          <w:i/>
          <w:sz w:val="28"/>
          <w:szCs w:val="28"/>
          <w:lang w:val="uk-UA"/>
        </w:rPr>
        <w:t>Створення рельєфу засобами графічного дизайну</w:t>
      </w:r>
    </w:p>
    <w:p w:rsidR="00BF30BF" w:rsidRPr="00FA4996" w:rsidRDefault="004D5FF2" w:rsidP="00D04F99">
      <w:pPr>
        <w:pStyle w:val="ac"/>
        <w:numPr>
          <w:ilvl w:val="0"/>
          <w:numId w:val="16"/>
        </w:numPr>
        <w:jc w:val="both"/>
        <w:rPr>
          <w:bCs/>
          <w:i/>
          <w:sz w:val="28"/>
          <w:szCs w:val="28"/>
          <w:lang w:val="uk-UA"/>
        </w:rPr>
      </w:pPr>
      <w:r>
        <w:rPr>
          <w:bCs/>
          <w:i/>
          <w:sz w:val="28"/>
          <w:szCs w:val="28"/>
          <w:lang w:val="uk-UA"/>
        </w:rPr>
        <w:t>Характеристика графічного дизайну і реклами США</w:t>
      </w:r>
    </w:p>
    <w:p w:rsidR="00536A7A" w:rsidRPr="0043039F" w:rsidRDefault="00536A7A" w:rsidP="00D44AA6">
      <w:pPr>
        <w:jc w:val="both"/>
        <w:rPr>
          <w:i/>
          <w:sz w:val="28"/>
          <w:szCs w:val="28"/>
          <w:lang w:val="uk-UA"/>
        </w:rPr>
      </w:pPr>
    </w:p>
    <w:p w:rsidR="00FA4996" w:rsidRPr="00225436" w:rsidRDefault="00FA4996" w:rsidP="00FA4996">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7</w:t>
      </w:r>
    </w:p>
    <w:p w:rsidR="00D44AA6" w:rsidRPr="00BF30BF" w:rsidRDefault="00D44AA6" w:rsidP="00D44AA6">
      <w:pPr>
        <w:jc w:val="both"/>
        <w:rPr>
          <w:b/>
          <w:bCs/>
          <w:sz w:val="28"/>
          <w:szCs w:val="28"/>
          <w:lang w:val="uk-UA"/>
        </w:rPr>
      </w:pPr>
      <w:r w:rsidRPr="00BF30BF">
        <w:rPr>
          <w:b/>
          <w:sz w:val="28"/>
          <w:szCs w:val="28"/>
          <w:lang w:val="uk-UA"/>
        </w:rPr>
        <w:t>Тема 3.3.  Графічна композиція, що створює враження об</w:t>
      </w:r>
      <w:r w:rsidR="00BF30BF" w:rsidRPr="00BF30BF">
        <w:rPr>
          <w:b/>
          <w:sz w:val="28"/>
          <w:szCs w:val="28"/>
          <w:lang w:val="uk-UA"/>
        </w:rPr>
        <w:t xml:space="preserve">’єму. </w:t>
      </w:r>
      <w:r w:rsidRPr="00BF30BF">
        <w:rPr>
          <w:b/>
          <w:sz w:val="28"/>
          <w:szCs w:val="28"/>
          <w:lang w:val="uk-UA"/>
        </w:rPr>
        <w:t xml:space="preserve"> Характеристика і значення японського і китайського графічного дизайну</w:t>
      </w:r>
      <w:r w:rsidRPr="00BF30BF">
        <w:rPr>
          <w:b/>
          <w:bCs/>
          <w:sz w:val="28"/>
          <w:szCs w:val="28"/>
          <w:lang w:val="uk-UA"/>
        </w:rPr>
        <w:t>.</w:t>
      </w:r>
    </w:p>
    <w:p w:rsidR="00536A7A" w:rsidRDefault="00536A7A" w:rsidP="00536A7A">
      <w:pPr>
        <w:jc w:val="both"/>
        <w:rPr>
          <w:bCs/>
          <w:i/>
          <w:sz w:val="28"/>
          <w:szCs w:val="28"/>
          <w:lang w:val="uk-UA"/>
        </w:rPr>
      </w:pPr>
      <w:r>
        <w:rPr>
          <w:bCs/>
          <w:i/>
          <w:sz w:val="28"/>
          <w:szCs w:val="28"/>
          <w:lang w:val="uk-UA"/>
        </w:rPr>
        <w:t>Зміст:</w:t>
      </w:r>
    </w:p>
    <w:p w:rsidR="00BF30BF" w:rsidRDefault="00BF30BF" w:rsidP="00536A7A">
      <w:pPr>
        <w:jc w:val="both"/>
        <w:rPr>
          <w:bCs/>
          <w:i/>
          <w:sz w:val="28"/>
          <w:szCs w:val="28"/>
          <w:lang w:val="uk-UA"/>
        </w:rPr>
      </w:pPr>
      <w:r>
        <w:rPr>
          <w:bCs/>
          <w:i/>
          <w:sz w:val="28"/>
          <w:szCs w:val="28"/>
          <w:lang w:val="uk-UA"/>
        </w:rPr>
        <w:t>1.Особливості графічної композиції з враженням об</w:t>
      </w:r>
      <w:r w:rsidRPr="00BF30BF">
        <w:rPr>
          <w:bCs/>
          <w:i/>
          <w:sz w:val="28"/>
          <w:szCs w:val="28"/>
        </w:rPr>
        <w:t>’</w:t>
      </w:r>
      <w:r>
        <w:rPr>
          <w:bCs/>
          <w:i/>
          <w:sz w:val="28"/>
          <w:szCs w:val="28"/>
          <w:lang w:val="uk-UA"/>
        </w:rPr>
        <w:t>єму</w:t>
      </w:r>
    </w:p>
    <w:p w:rsidR="00BF30BF" w:rsidRPr="00BF30BF" w:rsidRDefault="00BF30BF" w:rsidP="00536A7A">
      <w:pPr>
        <w:jc w:val="both"/>
        <w:rPr>
          <w:bCs/>
          <w:i/>
          <w:sz w:val="28"/>
          <w:szCs w:val="28"/>
          <w:lang w:val="uk-UA"/>
        </w:rPr>
      </w:pPr>
      <w:r>
        <w:rPr>
          <w:bCs/>
          <w:i/>
          <w:sz w:val="28"/>
          <w:szCs w:val="28"/>
          <w:lang w:val="uk-UA"/>
        </w:rPr>
        <w:t xml:space="preserve">2. </w:t>
      </w:r>
      <w:r w:rsidR="004D5FF2">
        <w:rPr>
          <w:bCs/>
          <w:i/>
          <w:sz w:val="28"/>
          <w:szCs w:val="28"/>
          <w:lang w:val="uk-UA"/>
        </w:rPr>
        <w:t>Особливості китайського і японського дизайну</w:t>
      </w:r>
    </w:p>
    <w:p w:rsidR="00536A7A" w:rsidRPr="00BF30BF" w:rsidRDefault="00536A7A" w:rsidP="00D44AA6">
      <w:pPr>
        <w:jc w:val="both"/>
        <w:rPr>
          <w:i/>
          <w:sz w:val="28"/>
          <w:szCs w:val="28"/>
          <w:lang w:val="uk-UA"/>
        </w:rPr>
      </w:pPr>
    </w:p>
    <w:p w:rsidR="00FA4996" w:rsidRPr="00225436" w:rsidRDefault="00FA4996" w:rsidP="00FA4996">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8</w:t>
      </w:r>
    </w:p>
    <w:p w:rsidR="00D44AA6" w:rsidRPr="004D5FF2" w:rsidRDefault="00D44AA6" w:rsidP="00D44AA6">
      <w:pPr>
        <w:jc w:val="both"/>
        <w:rPr>
          <w:b/>
          <w:sz w:val="28"/>
          <w:szCs w:val="28"/>
          <w:lang w:val="uk-UA"/>
        </w:rPr>
      </w:pPr>
      <w:r w:rsidRPr="004D5FF2">
        <w:rPr>
          <w:b/>
          <w:sz w:val="28"/>
          <w:szCs w:val="28"/>
          <w:lang w:val="uk-UA"/>
        </w:rPr>
        <w:t>Тема 3.4.  Графічна композиція, що створює враження простору. Графічний дизайн країн західної Європи</w:t>
      </w:r>
      <w:r w:rsidRPr="004D5FF2">
        <w:rPr>
          <w:b/>
          <w:bCs/>
          <w:sz w:val="28"/>
          <w:szCs w:val="28"/>
          <w:lang w:val="uk-UA"/>
        </w:rPr>
        <w:t>.</w:t>
      </w:r>
    </w:p>
    <w:p w:rsidR="00536A7A" w:rsidRDefault="00536A7A" w:rsidP="00536A7A">
      <w:pPr>
        <w:jc w:val="both"/>
        <w:rPr>
          <w:bCs/>
          <w:i/>
          <w:sz w:val="28"/>
          <w:szCs w:val="28"/>
          <w:lang w:val="uk-UA"/>
        </w:rPr>
      </w:pPr>
      <w:r>
        <w:rPr>
          <w:bCs/>
          <w:i/>
          <w:sz w:val="28"/>
          <w:szCs w:val="28"/>
          <w:lang w:val="uk-UA"/>
        </w:rPr>
        <w:t>Зміст:</w:t>
      </w:r>
    </w:p>
    <w:p w:rsidR="004D5FF2" w:rsidRDefault="005044CD" w:rsidP="00D04F99">
      <w:pPr>
        <w:pStyle w:val="ac"/>
        <w:numPr>
          <w:ilvl w:val="0"/>
          <w:numId w:val="17"/>
        </w:numPr>
        <w:jc w:val="both"/>
        <w:rPr>
          <w:bCs/>
          <w:i/>
          <w:sz w:val="28"/>
          <w:szCs w:val="28"/>
          <w:lang w:val="uk-UA"/>
        </w:rPr>
      </w:pPr>
      <w:r>
        <w:rPr>
          <w:bCs/>
          <w:i/>
          <w:sz w:val="28"/>
          <w:szCs w:val="28"/>
          <w:lang w:val="uk-UA"/>
        </w:rPr>
        <w:t>Враження простору в графічній композиції</w:t>
      </w:r>
    </w:p>
    <w:p w:rsidR="005044CD" w:rsidRPr="004D5FF2" w:rsidRDefault="005044CD" w:rsidP="00D04F99">
      <w:pPr>
        <w:pStyle w:val="ac"/>
        <w:numPr>
          <w:ilvl w:val="0"/>
          <w:numId w:val="17"/>
        </w:numPr>
        <w:jc w:val="both"/>
        <w:rPr>
          <w:bCs/>
          <w:i/>
          <w:sz w:val="28"/>
          <w:szCs w:val="28"/>
          <w:lang w:val="uk-UA"/>
        </w:rPr>
      </w:pPr>
      <w:r>
        <w:rPr>
          <w:bCs/>
          <w:i/>
          <w:sz w:val="28"/>
          <w:szCs w:val="28"/>
          <w:lang w:val="uk-UA"/>
        </w:rPr>
        <w:t>Графічний дизайн Західної Європи, особливості</w:t>
      </w:r>
    </w:p>
    <w:p w:rsidR="00535DBF" w:rsidRPr="00225436" w:rsidRDefault="00535DBF" w:rsidP="00535DBF">
      <w:pPr>
        <w:jc w:val="both"/>
        <w:rPr>
          <w:sz w:val="28"/>
          <w:szCs w:val="28"/>
          <w:lang w:val="uk-UA"/>
        </w:rPr>
      </w:pPr>
    </w:p>
    <w:p w:rsidR="00A83168" w:rsidRDefault="00D44AA6" w:rsidP="00D44AA6">
      <w:pPr>
        <w:jc w:val="both"/>
        <w:rPr>
          <w:b/>
          <w:sz w:val="28"/>
          <w:szCs w:val="28"/>
          <w:lang w:val="uk-UA"/>
        </w:rPr>
      </w:pPr>
      <w:r w:rsidRPr="00225436">
        <w:rPr>
          <w:b/>
          <w:sz w:val="28"/>
          <w:szCs w:val="28"/>
          <w:lang w:val="uk-UA"/>
        </w:rPr>
        <w:t>З</w:t>
      </w:r>
      <w:r>
        <w:rPr>
          <w:b/>
          <w:sz w:val="28"/>
          <w:szCs w:val="28"/>
          <w:lang w:val="uk-UA"/>
        </w:rPr>
        <w:t xml:space="preserve">МІСТОВНИЙ МОДУЛЬ 4. </w:t>
      </w:r>
    </w:p>
    <w:p w:rsidR="00D44AA6" w:rsidRPr="00225436" w:rsidRDefault="00D44AA6" w:rsidP="00D44AA6">
      <w:pPr>
        <w:jc w:val="both"/>
        <w:rPr>
          <w:b/>
          <w:bCs/>
          <w:sz w:val="28"/>
          <w:szCs w:val="28"/>
          <w:lang w:val="uk-UA"/>
        </w:rPr>
      </w:pPr>
      <w:r>
        <w:rPr>
          <w:b/>
          <w:sz w:val="28"/>
          <w:szCs w:val="28"/>
          <w:lang w:val="uk-UA"/>
        </w:rPr>
        <w:t>АСОЦІАТИВНИЙ РОЗВИТОК ФОРМИ. ШКОЛИ ГРАФІЧНОГО ДИЗАЙНУ, ПЕРСПЕКТИВИ РОЗВИТКУ.</w:t>
      </w:r>
    </w:p>
    <w:p w:rsidR="00472807" w:rsidRPr="00225436" w:rsidRDefault="00472807" w:rsidP="00472807">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9</w:t>
      </w:r>
    </w:p>
    <w:p w:rsidR="00D44AA6" w:rsidRPr="00472807" w:rsidRDefault="00D44AA6" w:rsidP="00D44AA6">
      <w:pPr>
        <w:jc w:val="both"/>
        <w:rPr>
          <w:b/>
          <w:sz w:val="28"/>
          <w:szCs w:val="28"/>
        </w:rPr>
      </w:pPr>
      <w:r w:rsidRPr="00472807">
        <w:rPr>
          <w:b/>
          <w:bCs/>
          <w:sz w:val="28"/>
          <w:szCs w:val="28"/>
          <w:lang w:val="uk-UA"/>
        </w:rPr>
        <w:t xml:space="preserve">Тема 4.1.  Створення декоративної композиції. </w:t>
      </w:r>
      <w:r w:rsidRPr="00472807">
        <w:rPr>
          <w:b/>
          <w:sz w:val="28"/>
          <w:szCs w:val="28"/>
          <w:lang w:val="uk-UA"/>
        </w:rPr>
        <w:t>Школи графічного дизайну Німеччини</w:t>
      </w:r>
    </w:p>
    <w:p w:rsidR="00A83168" w:rsidRDefault="00A83168" w:rsidP="00D44AA6">
      <w:pPr>
        <w:jc w:val="both"/>
        <w:rPr>
          <w:i/>
          <w:sz w:val="28"/>
          <w:szCs w:val="28"/>
          <w:lang w:val="uk-UA"/>
        </w:rPr>
      </w:pPr>
      <w:r>
        <w:rPr>
          <w:i/>
          <w:sz w:val="28"/>
          <w:szCs w:val="28"/>
          <w:lang w:val="uk-UA"/>
        </w:rPr>
        <w:t>Зміст:</w:t>
      </w:r>
    </w:p>
    <w:p w:rsidR="00A83168" w:rsidRDefault="00A83168" w:rsidP="00D04F99">
      <w:pPr>
        <w:pStyle w:val="ac"/>
        <w:numPr>
          <w:ilvl w:val="0"/>
          <w:numId w:val="18"/>
        </w:numPr>
        <w:jc w:val="both"/>
        <w:rPr>
          <w:i/>
          <w:sz w:val="28"/>
          <w:szCs w:val="28"/>
          <w:lang w:val="uk-UA"/>
        </w:rPr>
      </w:pPr>
      <w:r w:rsidRPr="00A83168">
        <w:rPr>
          <w:i/>
          <w:sz w:val="28"/>
          <w:szCs w:val="28"/>
          <w:lang w:val="uk-UA"/>
        </w:rPr>
        <w:t>Декоративна композиція, особливості створення</w:t>
      </w:r>
    </w:p>
    <w:p w:rsidR="00A83168" w:rsidRPr="00A83168" w:rsidRDefault="00472807" w:rsidP="00D04F99">
      <w:pPr>
        <w:pStyle w:val="ac"/>
        <w:numPr>
          <w:ilvl w:val="0"/>
          <w:numId w:val="18"/>
        </w:numPr>
        <w:jc w:val="both"/>
        <w:rPr>
          <w:i/>
          <w:sz w:val="28"/>
          <w:szCs w:val="28"/>
          <w:lang w:val="uk-UA"/>
        </w:rPr>
      </w:pPr>
      <w:r>
        <w:rPr>
          <w:i/>
          <w:sz w:val="28"/>
          <w:szCs w:val="28"/>
          <w:lang w:val="uk-UA"/>
        </w:rPr>
        <w:t>Школи графічного дизайну Німеччини</w:t>
      </w:r>
    </w:p>
    <w:p w:rsidR="00A83168" w:rsidRPr="00A83168" w:rsidRDefault="00A83168" w:rsidP="00D44AA6">
      <w:pPr>
        <w:jc w:val="both"/>
        <w:rPr>
          <w:bCs/>
          <w:i/>
          <w:sz w:val="28"/>
          <w:szCs w:val="28"/>
          <w:lang w:val="uk-UA"/>
        </w:rPr>
      </w:pPr>
    </w:p>
    <w:p w:rsidR="00472807" w:rsidRPr="00225436" w:rsidRDefault="00472807" w:rsidP="00472807">
      <w:pPr>
        <w:tabs>
          <w:tab w:val="left" w:pos="284"/>
          <w:tab w:val="left" w:pos="567"/>
        </w:tabs>
        <w:jc w:val="both"/>
        <w:rPr>
          <w:b/>
          <w:sz w:val="28"/>
          <w:szCs w:val="28"/>
          <w:lang w:val="uk-UA"/>
        </w:rPr>
      </w:pPr>
      <w:r w:rsidRPr="005C7318">
        <w:rPr>
          <w:rStyle w:val="af4"/>
          <w:sz w:val="28"/>
          <w:szCs w:val="28"/>
          <w:lang w:val="uk-UA"/>
        </w:rPr>
        <w:lastRenderedPageBreak/>
        <w:t xml:space="preserve">Лабораторна робота № </w:t>
      </w:r>
      <w:r>
        <w:rPr>
          <w:rStyle w:val="af4"/>
          <w:sz w:val="28"/>
          <w:szCs w:val="28"/>
          <w:lang w:val="uk-UA"/>
        </w:rPr>
        <w:t>10</w:t>
      </w:r>
    </w:p>
    <w:p w:rsidR="00D44AA6" w:rsidRPr="00472807" w:rsidRDefault="00D44AA6" w:rsidP="00D44AA6">
      <w:pPr>
        <w:jc w:val="both"/>
        <w:rPr>
          <w:b/>
          <w:sz w:val="28"/>
          <w:szCs w:val="28"/>
        </w:rPr>
      </w:pPr>
      <w:r w:rsidRPr="00472807">
        <w:rPr>
          <w:b/>
          <w:bCs/>
          <w:sz w:val="28"/>
          <w:szCs w:val="28"/>
          <w:lang w:val="uk-UA"/>
        </w:rPr>
        <w:t>Тема 4.2. Імпровізація. Г</w:t>
      </w:r>
      <w:r w:rsidRPr="00472807">
        <w:rPr>
          <w:b/>
          <w:sz w:val="28"/>
          <w:szCs w:val="28"/>
          <w:lang w:val="uk-UA"/>
        </w:rPr>
        <w:t>рафічний дизайн в  Україні</w:t>
      </w:r>
    </w:p>
    <w:p w:rsidR="00A83168" w:rsidRDefault="00A83168" w:rsidP="00D44AA6">
      <w:pPr>
        <w:jc w:val="both"/>
        <w:rPr>
          <w:i/>
          <w:sz w:val="28"/>
          <w:szCs w:val="28"/>
          <w:lang w:val="uk-UA"/>
        </w:rPr>
      </w:pPr>
      <w:r>
        <w:rPr>
          <w:i/>
          <w:sz w:val="28"/>
          <w:szCs w:val="28"/>
          <w:lang w:val="uk-UA"/>
        </w:rPr>
        <w:t>Зміст:</w:t>
      </w:r>
    </w:p>
    <w:p w:rsidR="00472807" w:rsidRDefault="00472807" w:rsidP="00D04F99">
      <w:pPr>
        <w:pStyle w:val="ac"/>
        <w:numPr>
          <w:ilvl w:val="0"/>
          <w:numId w:val="19"/>
        </w:numPr>
        <w:jc w:val="both"/>
        <w:rPr>
          <w:i/>
          <w:sz w:val="28"/>
          <w:szCs w:val="28"/>
          <w:lang w:val="uk-UA"/>
        </w:rPr>
      </w:pPr>
      <w:r>
        <w:rPr>
          <w:i/>
          <w:sz w:val="28"/>
          <w:szCs w:val="28"/>
          <w:lang w:val="uk-UA"/>
        </w:rPr>
        <w:t>Імпровізація в графічному дизайні</w:t>
      </w:r>
    </w:p>
    <w:p w:rsidR="00472807" w:rsidRPr="00472807" w:rsidRDefault="00472807" w:rsidP="00D04F99">
      <w:pPr>
        <w:pStyle w:val="ac"/>
        <w:numPr>
          <w:ilvl w:val="0"/>
          <w:numId w:val="19"/>
        </w:numPr>
        <w:jc w:val="both"/>
        <w:rPr>
          <w:i/>
          <w:sz w:val="28"/>
          <w:szCs w:val="28"/>
          <w:lang w:val="uk-UA"/>
        </w:rPr>
      </w:pPr>
      <w:r>
        <w:rPr>
          <w:i/>
          <w:sz w:val="28"/>
          <w:szCs w:val="28"/>
          <w:lang w:val="uk-UA"/>
        </w:rPr>
        <w:t>Особливості графічного дизайну в Україні</w:t>
      </w:r>
    </w:p>
    <w:p w:rsidR="00A83168" w:rsidRPr="00A83168" w:rsidRDefault="00A83168" w:rsidP="00D44AA6">
      <w:pPr>
        <w:jc w:val="both"/>
        <w:rPr>
          <w:bCs/>
          <w:i/>
          <w:sz w:val="28"/>
          <w:szCs w:val="28"/>
          <w:lang w:val="uk-UA"/>
        </w:rPr>
      </w:pPr>
    </w:p>
    <w:p w:rsidR="00472807" w:rsidRPr="00225436" w:rsidRDefault="00472807" w:rsidP="00472807">
      <w:pPr>
        <w:tabs>
          <w:tab w:val="left" w:pos="284"/>
          <w:tab w:val="left" w:pos="567"/>
        </w:tabs>
        <w:jc w:val="both"/>
        <w:rPr>
          <w:b/>
          <w:sz w:val="28"/>
          <w:szCs w:val="28"/>
          <w:lang w:val="uk-UA"/>
        </w:rPr>
      </w:pPr>
      <w:r w:rsidRPr="005C7318">
        <w:rPr>
          <w:rStyle w:val="af4"/>
          <w:sz w:val="28"/>
          <w:szCs w:val="28"/>
          <w:lang w:val="uk-UA"/>
        </w:rPr>
        <w:t xml:space="preserve">Лабораторна робота № </w:t>
      </w:r>
      <w:r>
        <w:rPr>
          <w:rStyle w:val="af4"/>
          <w:sz w:val="28"/>
          <w:szCs w:val="28"/>
          <w:lang w:val="uk-UA"/>
        </w:rPr>
        <w:t>11</w:t>
      </w:r>
    </w:p>
    <w:p w:rsidR="00D44AA6" w:rsidRPr="00472807" w:rsidRDefault="00D44AA6" w:rsidP="00D44AA6">
      <w:pPr>
        <w:jc w:val="both"/>
        <w:rPr>
          <w:b/>
          <w:sz w:val="28"/>
          <w:szCs w:val="28"/>
        </w:rPr>
      </w:pPr>
      <w:r w:rsidRPr="00472807">
        <w:rPr>
          <w:b/>
          <w:bCs/>
          <w:sz w:val="28"/>
          <w:szCs w:val="28"/>
          <w:lang w:val="uk-UA"/>
        </w:rPr>
        <w:t xml:space="preserve">Тема 4.3. Інтерпретація. </w:t>
      </w:r>
      <w:r w:rsidRPr="00472807">
        <w:rPr>
          <w:b/>
          <w:sz w:val="28"/>
          <w:szCs w:val="28"/>
          <w:lang w:val="uk-UA"/>
        </w:rPr>
        <w:t>Школи графічного дизайну, перспективи розвитку</w:t>
      </w:r>
    </w:p>
    <w:p w:rsidR="00A83168" w:rsidRDefault="00A83168" w:rsidP="00D44AA6">
      <w:pPr>
        <w:jc w:val="both"/>
        <w:rPr>
          <w:i/>
          <w:sz w:val="28"/>
          <w:szCs w:val="28"/>
          <w:lang w:val="uk-UA"/>
        </w:rPr>
      </w:pPr>
      <w:r>
        <w:rPr>
          <w:i/>
          <w:sz w:val="28"/>
          <w:szCs w:val="28"/>
          <w:lang w:val="uk-UA"/>
        </w:rPr>
        <w:t>Зміст:</w:t>
      </w:r>
    </w:p>
    <w:p w:rsidR="00472807" w:rsidRDefault="00472807" w:rsidP="00D04F99">
      <w:pPr>
        <w:pStyle w:val="ac"/>
        <w:numPr>
          <w:ilvl w:val="0"/>
          <w:numId w:val="20"/>
        </w:numPr>
        <w:jc w:val="both"/>
        <w:rPr>
          <w:i/>
          <w:sz w:val="28"/>
          <w:szCs w:val="28"/>
          <w:lang w:val="uk-UA"/>
        </w:rPr>
      </w:pPr>
      <w:r>
        <w:rPr>
          <w:i/>
          <w:sz w:val="28"/>
          <w:szCs w:val="28"/>
          <w:lang w:val="uk-UA"/>
        </w:rPr>
        <w:t>Інтерпретація в графічному дизайні</w:t>
      </w:r>
    </w:p>
    <w:p w:rsidR="00472807" w:rsidRPr="00472807" w:rsidRDefault="00472807" w:rsidP="00D04F99">
      <w:pPr>
        <w:pStyle w:val="ac"/>
        <w:numPr>
          <w:ilvl w:val="0"/>
          <w:numId w:val="20"/>
        </w:numPr>
        <w:jc w:val="both"/>
        <w:rPr>
          <w:i/>
          <w:sz w:val="28"/>
          <w:szCs w:val="28"/>
          <w:lang w:val="uk-UA"/>
        </w:rPr>
      </w:pPr>
      <w:r>
        <w:rPr>
          <w:i/>
          <w:sz w:val="28"/>
          <w:szCs w:val="28"/>
          <w:lang w:val="uk-UA"/>
        </w:rPr>
        <w:t>Перспективи розвитку графічного дизайну</w:t>
      </w:r>
    </w:p>
    <w:p w:rsidR="00A83168" w:rsidRPr="00A83168" w:rsidRDefault="00A83168" w:rsidP="00D44AA6">
      <w:pPr>
        <w:jc w:val="both"/>
        <w:rPr>
          <w:bCs/>
          <w:i/>
          <w:sz w:val="28"/>
          <w:szCs w:val="28"/>
          <w:lang w:val="uk-UA"/>
        </w:rPr>
      </w:pPr>
    </w:p>
    <w:p w:rsidR="00197D7C" w:rsidRDefault="00197D7C"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783D6F" w:rsidRDefault="00783D6F" w:rsidP="00DF6F48">
      <w:pPr>
        <w:jc w:val="both"/>
        <w:rPr>
          <w:sz w:val="28"/>
          <w:szCs w:val="28"/>
        </w:rPr>
      </w:pPr>
    </w:p>
    <w:p w:rsidR="00211BBE" w:rsidRDefault="00211BBE" w:rsidP="00DF6F48">
      <w:pPr>
        <w:jc w:val="both"/>
        <w:rPr>
          <w:sz w:val="28"/>
          <w:szCs w:val="28"/>
        </w:rPr>
      </w:pPr>
    </w:p>
    <w:p w:rsidR="00211BBE" w:rsidRDefault="00211BBE" w:rsidP="00DF6F48">
      <w:pPr>
        <w:jc w:val="both"/>
        <w:rPr>
          <w:sz w:val="28"/>
          <w:szCs w:val="28"/>
        </w:rPr>
      </w:pPr>
    </w:p>
    <w:p w:rsidR="00197D7C" w:rsidRPr="003B013C" w:rsidRDefault="003B013C" w:rsidP="003B013C">
      <w:pPr>
        <w:tabs>
          <w:tab w:val="left" w:pos="993"/>
        </w:tabs>
        <w:ind w:left="360"/>
        <w:jc w:val="center"/>
        <w:rPr>
          <w:b/>
          <w:bCs/>
          <w:sz w:val="28"/>
          <w:szCs w:val="28"/>
          <w:lang w:val="uk-UA"/>
        </w:rPr>
      </w:pPr>
      <w:r>
        <w:rPr>
          <w:b/>
          <w:bCs/>
          <w:sz w:val="28"/>
          <w:szCs w:val="28"/>
          <w:lang w:val="uk-UA"/>
        </w:rPr>
        <w:lastRenderedPageBreak/>
        <w:t>5.</w:t>
      </w:r>
      <w:r w:rsidR="00197D7C" w:rsidRPr="003B013C">
        <w:rPr>
          <w:b/>
          <w:bCs/>
          <w:sz w:val="28"/>
          <w:szCs w:val="28"/>
          <w:lang w:val="uk-UA"/>
        </w:rPr>
        <w:t>Оцінювання якості знань студентів</w:t>
      </w:r>
    </w:p>
    <w:p w:rsidR="00197D7C" w:rsidRPr="00225436" w:rsidRDefault="00197D7C" w:rsidP="00197D7C">
      <w:pPr>
        <w:ind w:firstLine="709"/>
        <w:jc w:val="both"/>
        <w:rPr>
          <w:sz w:val="28"/>
          <w:szCs w:val="28"/>
          <w:lang w:val="uk-UA"/>
        </w:rPr>
      </w:pPr>
    </w:p>
    <w:p w:rsidR="00197D7C" w:rsidRPr="00225436" w:rsidRDefault="00197D7C" w:rsidP="00197D7C">
      <w:pPr>
        <w:ind w:firstLine="709"/>
        <w:jc w:val="both"/>
        <w:rPr>
          <w:sz w:val="28"/>
          <w:szCs w:val="28"/>
          <w:lang w:val="uk-UA"/>
        </w:rPr>
      </w:pPr>
      <w:r w:rsidRPr="00225436">
        <w:rPr>
          <w:i/>
          <w:sz w:val="28"/>
          <w:szCs w:val="28"/>
          <w:lang w:val="uk-UA"/>
        </w:rPr>
        <w:t>Підсумковий контроль</w:t>
      </w:r>
      <w:r w:rsidRPr="00225436">
        <w:rPr>
          <w:sz w:val="28"/>
          <w:szCs w:val="28"/>
          <w:lang w:val="uk-UA"/>
        </w:rPr>
        <w:t xml:space="preserve"> проводиться в кінці семестру на перегляді всіх студентських робіт з дисципліни «</w:t>
      </w:r>
      <w:r w:rsidR="00E50EC1" w:rsidRPr="005044CD">
        <w:rPr>
          <w:bCs/>
          <w:sz w:val="28"/>
          <w:szCs w:val="28"/>
          <w:lang w:val="uk-UA"/>
        </w:rPr>
        <w:t>Вступ до фаху дизайнера графіка</w:t>
      </w:r>
      <w:r w:rsidRPr="00225436">
        <w:rPr>
          <w:sz w:val="28"/>
          <w:szCs w:val="28"/>
          <w:lang w:val="uk-UA"/>
        </w:rPr>
        <w:t>». Мета підсумкового контролю – виявлення і оцінка результатів навчання з дисципліни й прийняття заходів щодо усунення виявлених недоліків.</w:t>
      </w:r>
    </w:p>
    <w:p w:rsidR="00197D7C" w:rsidRPr="00225436" w:rsidRDefault="00197D7C" w:rsidP="00197D7C">
      <w:pPr>
        <w:ind w:firstLine="709"/>
        <w:jc w:val="both"/>
        <w:rPr>
          <w:sz w:val="28"/>
          <w:szCs w:val="28"/>
          <w:lang w:val="uk-UA"/>
        </w:rPr>
      </w:pPr>
      <w:r w:rsidRPr="00225436">
        <w:rPr>
          <w:sz w:val="28"/>
          <w:szCs w:val="28"/>
          <w:lang w:val="uk-UA"/>
        </w:rPr>
        <w:t>Студент вважається допущенним до семестрового контролю з дисципліни «</w:t>
      </w:r>
      <w:r w:rsidR="00E50EC1" w:rsidRPr="00225436">
        <w:rPr>
          <w:sz w:val="28"/>
          <w:szCs w:val="28"/>
          <w:lang w:val="uk-UA"/>
        </w:rPr>
        <w:t>Вступ до фаху дизайнера графіка</w:t>
      </w:r>
      <w:r w:rsidRPr="00225436">
        <w:rPr>
          <w:sz w:val="28"/>
          <w:szCs w:val="28"/>
          <w:lang w:val="uk-UA"/>
        </w:rPr>
        <w:t>», якщо він виконав усі види робіт, передбачені навчальним планом на семестр.</w:t>
      </w:r>
    </w:p>
    <w:p w:rsidR="00197D7C" w:rsidRPr="00225436" w:rsidRDefault="00197D7C" w:rsidP="00197D7C">
      <w:pPr>
        <w:ind w:firstLine="709"/>
        <w:jc w:val="both"/>
        <w:rPr>
          <w:i/>
          <w:sz w:val="28"/>
          <w:szCs w:val="28"/>
          <w:lang w:val="uk-UA"/>
        </w:rPr>
      </w:pPr>
      <w:r w:rsidRPr="00225436">
        <w:rPr>
          <w:i/>
          <w:sz w:val="28"/>
          <w:szCs w:val="28"/>
          <w:lang w:val="uk-UA"/>
        </w:rPr>
        <w:t>Шкала оцінювання знань:</w:t>
      </w:r>
    </w:p>
    <w:p w:rsidR="00197D7C" w:rsidRPr="00225436" w:rsidRDefault="00197D7C" w:rsidP="00197D7C">
      <w:pPr>
        <w:ind w:firstLine="709"/>
        <w:jc w:val="both"/>
        <w:rPr>
          <w:sz w:val="28"/>
          <w:szCs w:val="28"/>
          <w:lang w:val="uk-UA"/>
        </w:rPr>
      </w:pPr>
      <w:r w:rsidRPr="00225436">
        <w:rPr>
          <w:sz w:val="28"/>
          <w:szCs w:val="28"/>
          <w:lang w:val="uk-UA"/>
        </w:rPr>
        <w:t xml:space="preserve">90-100 балів – </w:t>
      </w:r>
      <w:r w:rsidRPr="00225436">
        <w:rPr>
          <w:i/>
          <w:sz w:val="28"/>
          <w:szCs w:val="28"/>
          <w:lang w:val="uk-UA"/>
        </w:rPr>
        <w:t>відмінно</w:t>
      </w:r>
      <w:r w:rsidRPr="00225436">
        <w:rPr>
          <w:sz w:val="28"/>
          <w:szCs w:val="28"/>
          <w:lang w:val="uk-UA"/>
        </w:rPr>
        <w:t xml:space="preserve"> (А)</w:t>
      </w:r>
    </w:p>
    <w:p w:rsidR="00197D7C" w:rsidRPr="00225436" w:rsidRDefault="00197D7C" w:rsidP="00197D7C">
      <w:pPr>
        <w:ind w:firstLine="709"/>
        <w:jc w:val="both"/>
        <w:rPr>
          <w:sz w:val="28"/>
          <w:szCs w:val="28"/>
          <w:lang w:val="uk-UA"/>
        </w:rPr>
      </w:pPr>
      <w:r w:rsidRPr="00225436">
        <w:rPr>
          <w:sz w:val="28"/>
          <w:szCs w:val="28"/>
          <w:lang w:val="uk-UA"/>
        </w:rPr>
        <w:t xml:space="preserve">85-89 балів – </w:t>
      </w:r>
      <w:r w:rsidRPr="00225436">
        <w:rPr>
          <w:i/>
          <w:sz w:val="28"/>
          <w:szCs w:val="28"/>
          <w:lang w:val="uk-UA"/>
        </w:rPr>
        <w:t>добре</w:t>
      </w:r>
      <w:r w:rsidRPr="00225436">
        <w:rPr>
          <w:sz w:val="28"/>
          <w:szCs w:val="28"/>
          <w:lang w:val="uk-UA"/>
        </w:rPr>
        <w:t xml:space="preserve"> (</w:t>
      </w:r>
      <w:r w:rsidRPr="00225436">
        <w:rPr>
          <w:sz w:val="28"/>
          <w:szCs w:val="28"/>
          <w:lang w:val="en-US"/>
        </w:rPr>
        <w:t>B</w:t>
      </w:r>
      <w:r w:rsidRPr="00225436">
        <w:rPr>
          <w:sz w:val="28"/>
          <w:szCs w:val="28"/>
          <w:lang w:val="uk-UA"/>
        </w:rPr>
        <w:t>)</w:t>
      </w:r>
    </w:p>
    <w:p w:rsidR="00197D7C" w:rsidRPr="00225436" w:rsidRDefault="00197D7C" w:rsidP="00197D7C">
      <w:pPr>
        <w:ind w:firstLine="709"/>
        <w:jc w:val="both"/>
        <w:rPr>
          <w:sz w:val="28"/>
          <w:szCs w:val="28"/>
          <w:lang w:val="uk-UA"/>
        </w:rPr>
      </w:pPr>
      <w:r w:rsidRPr="00225436">
        <w:rPr>
          <w:sz w:val="28"/>
          <w:szCs w:val="28"/>
          <w:lang w:val="uk-UA"/>
        </w:rPr>
        <w:t xml:space="preserve">75-85 балів – </w:t>
      </w:r>
      <w:r w:rsidRPr="00225436">
        <w:rPr>
          <w:i/>
          <w:sz w:val="28"/>
          <w:szCs w:val="28"/>
          <w:lang w:val="uk-UA"/>
        </w:rPr>
        <w:t xml:space="preserve">добре </w:t>
      </w:r>
      <w:r w:rsidRPr="00225436">
        <w:rPr>
          <w:sz w:val="28"/>
          <w:szCs w:val="28"/>
          <w:lang w:val="uk-UA"/>
        </w:rPr>
        <w:t>(</w:t>
      </w:r>
      <w:r w:rsidRPr="00225436">
        <w:rPr>
          <w:sz w:val="28"/>
          <w:szCs w:val="28"/>
          <w:lang w:val="en-US"/>
        </w:rPr>
        <w:t>C</w:t>
      </w:r>
      <w:r w:rsidRPr="00225436">
        <w:rPr>
          <w:sz w:val="28"/>
          <w:szCs w:val="28"/>
          <w:lang w:val="uk-UA"/>
        </w:rPr>
        <w:t>)</w:t>
      </w:r>
    </w:p>
    <w:p w:rsidR="00197D7C" w:rsidRPr="00225436" w:rsidRDefault="00197D7C" w:rsidP="00197D7C">
      <w:pPr>
        <w:ind w:firstLine="709"/>
        <w:jc w:val="both"/>
        <w:rPr>
          <w:sz w:val="28"/>
          <w:szCs w:val="28"/>
          <w:lang w:val="uk-UA"/>
        </w:rPr>
      </w:pPr>
      <w:r w:rsidRPr="00225436">
        <w:rPr>
          <w:sz w:val="28"/>
          <w:szCs w:val="28"/>
          <w:lang w:val="uk-UA"/>
        </w:rPr>
        <w:t xml:space="preserve">67-74 бали – </w:t>
      </w:r>
      <w:r w:rsidRPr="00225436">
        <w:rPr>
          <w:i/>
          <w:sz w:val="28"/>
          <w:szCs w:val="28"/>
          <w:lang w:val="uk-UA"/>
        </w:rPr>
        <w:t xml:space="preserve">задовільно </w:t>
      </w:r>
      <w:r w:rsidRPr="00225436">
        <w:rPr>
          <w:sz w:val="28"/>
          <w:szCs w:val="28"/>
        </w:rPr>
        <w:t xml:space="preserve"> </w:t>
      </w:r>
      <w:r w:rsidRPr="00225436">
        <w:rPr>
          <w:sz w:val="28"/>
          <w:szCs w:val="28"/>
          <w:lang w:val="uk-UA"/>
        </w:rPr>
        <w:t>(</w:t>
      </w:r>
      <w:r w:rsidRPr="00225436">
        <w:rPr>
          <w:sz w:val="28"/>
          <w:szCs w:val="28"/>
          <w:lang w:val="en-US"/>
        </w:rPr>
        <w:t>D</w:t>
      </w:r>
      <w:r w:rsidRPr="00225436">
        <w:rPr>
          <w:sz w:val="28"/>
          <w:szCs w:val="28"/>
          <w:lang w:val="uk-UA"/>
        </w:rPr>
        <w:t>)</w:t>
      </w:r>
    </w:p>
    <w:p w:rsidR="00197D7C" w:rsidRPr="00225436" w:rsidRDefault="00197D7C" w:rsidP="00197D7C">
      <w:pPr>
        <w:ind w:firstLine="709"/>
        <w:jc w:val="both"/>
        <w:rPr>
          <w:sz w:val="28"/>
          <w:szCs w:val="28"/>
          <w:lang w:val="uk-UA"/>
        </w:rPr>
      </w:pPr>
      <w:r w:rsidRPr="00225436">
        <w:rPr>
          <w:sz w:val="28"/>
          <w:szCs w:val="28"/>
          <w:lang w:val="uk-UA"/>
        </w:rPr>
        <w:t xml:space="preserve">60-67 бали – </w:t>
      </w:r>
      <w:r w:rsidRPr="00225436">
        <w:rPr>
          <w:i/>
          <w:sz w:val="28"/>
          <w:szCs w:val="28"/>
          <w:lang w:val="uk-UA"/>
        </w:rPr>
        <w:t>задовільно</w:t>
      </w:r>
      <w:r w:rsidRPr="00225436">
        <w:rPr>
          <w:b/>
          <w:sz w:val="28"/>
          <w:szCs w:val="28"/>
          <w:lang w:val="uk-UA"/>
        </w:rPr>
        <w:t xml:space="preserve"> </w:t>
      </w:r>
      <w:r w:rsidRPr="00225436">
        <w:rPr>
          <w:sz w:val="28"/>
          <w:szCs w:val="28"/>
        </w:rPr>
        <w:t xml:space="preserve"> </w:t>
      </w:r>
      <w:r w:rsidRPr="00225436">
        <w:rPr>
          <w:sz w:val="28"/>
          <w:szCs w:val="28"/>
          <w:lang w:val="uk-UA"/>
        </w:rPr>
        <w:t>(</w:t>
      </w:r>
      <w:r w:rsidRPr="00225436">
        <w:rPr>
          <w:sz w:val="28"/>
          <w:szCs w:val="28"/>
          <w:lang w:val="en-US"/>
        </w:rPr>
        <w:t>E</w:t>
      </w:r>
      <w:r w:rsidRPr="00225436">
        <w:rPr>
          <w:sz w:val="28"/>
          <w:szCs w:val="28"/>
          <w:lang w:val="uk-UA"/>
        </w:rPr>
        <w:t>)</w:t>
      </w:r>
    </w:p>
    <w:p w:rsidR="00197D7C" w:rsidRPr="00225436" w:rsidRDefault="00197D7C" w:rsidP="00197D7C">
      <w:pPr>
        <w:ind w:firstLine="709"/>
        <w:jc w:val="both"/>
        <w:rPr>
          <w:sz w:val="28"/>
          <w:szCs w:val="28"/>
          <w:lang w:val="uk-UA"/>
        </w:rPr>
      </w:pPr>
      <w:r w:rsidRPr="00225436">
        <w:rPr>
          <w:sz w:val="28"/>
          <w:szCs w:val="28"/>
          <w:lang w:val="uk-UA"/>
        </w:rPr>
        <w:t xml:space="preserve">35-59 балів - </w:t>
      </w:r>
      <w:r w:rsidRPr="00225436">
        <w:rPr>
          <w:i/>
          <w:sz w:val="28"/>
          <w:szCs w:val="28"/>
          <w:lang w:val="uk-UA"/>
        </w:rPr>
        <w:t>незадовільно</w:t>
      </w:r>
      <w:r w:rsidRPr="00225436">
        <w:rPr>
          <w:i/>
          <w:sz w:val="28"/>
          <w:szCs w:val="28"/>
        </w:rPr>
        <w:t xml:space="preserve"> з можлив</w:t>
      </w:r>
      <w:r w:rsidRPr="00225436">
        <w:rPr>
          <w:i/>
          <w:sz w:val="28"/>
          <w:szCs w:val="28"/>
          <w:lang w:val="uk-UA"/>
        </w:rPr>
        <w:t>і</w:t>
      </w:r>
      <w:r w:rsidRPr="00225436">
        <w:rPr>
          <w:i/>
          <w:sz w:val="28"/>
          <w:szCs w:val="28"/>
        </w:rPr>
        <w:t xml:space="preserve">стю </w:t>
      </w:r>
      <w:r w:rsidRPr="00225436">
        <w:rPr>
          <w:i/>
          <w:sz w:val="28"/>
          <w:szCs w:val="28"/>
          <w:lang w:val="uk-UA"/>
        </w:rPr>
        <w:t>повторного складання</w:t>
      </w:r>
      <w:r w:rsidRPr="00225436">
        <w:rPr>
          <w:sz w:val="28"/>
          <w:szCs w:val="28"/>
          <w:lang w:val="uk-UA"/>
        </w:rPr>
        <w:t xml:space="preserve"> </w:t>
      </w:r>
      <w:r w:rsidRPr="00225436">
        <w:rPr>
          <w:sz w:val="28"/>
          <w:szCs w:val="28"/>
        </w:rPr>
        <w:t>(</w:t>
      </w:r>
      <w:r w:rsidRPr="00225436">
        <w:rPr>
          <w:sz w:val="28"/>
          <w:szCs w:val="28"/>
          <w:lang w:val="en-US"/>
        </w:rPr>
        <w:t>FX</w:t>
      </w:r>
      <w:r w:rsidRPr="00225436">
        <w:rPr>
          <w:sz w:val="28"/>
          <w:szCs w:val="28"/>
          <w:lang w:val="uk-UA"/>
        </w:rPr>
        <w:t>)</w:t>
      </w:r>
    </w:p>
    <w:p w:rsidR="00197D7C" w:rsidRPr="00225436" w:rsidRDefault="00197D7C" w:rsidP="00197D7C">
      <w:pPr>
        <w:ind w:firstLine="360"/>
        <w:jc w:val="both"/>
        <w:rPr>
          <w:sz w:val="28"/>
          <w:szCs w:val="28"/>
          <w:lang w:val="uk-UA"/>
        </w:rPr>
      </w:pPr>
      <w:r w:rsidRPr="00225436">
        <w:rPr>
          <w:sz w:val="28"/>
          <w:szCs w:val="28"/>
        </w:rPr>
        <w:t>1-34</w:t>
      </w:r>
      <w:r w:rsidRPr="00225436">
        <w:rPr>
          <w:sz w:val="28"/>
          <w:szCs w:val="28"/>
          <w:lang w:val="uk-UA"/>
        </w:rPr>
        <w:t xml:space="preserve"> бали - </w:t>
      </w:r>
      <w:r w:rsidRPr="00225436">
        <w:rPr>
          <w:i/>
          <w:sz w:val="28"/>
          <w:szCs w:val="28"/>
          <w:lang w:val="uk-UA"/>
        </w:rPr>
        <w:t>незадовільно з обов’язковим повторним курсом</w:t>
      </w:r>
      <w:r w:rsidRPr="00225436">
        <w:rPr>
          <w:sz w:val="28"/>
          <w:szCs w:val="28"/>
        </w:rPr>
        <w:t xml:space="preserve"> (</w:t>
      </w:r>
      <w:r w:rsidRPr="00225436">
        <w:rPr>
          <w:sz w:val="28"/>
          <w:szCs w:val="28"/>
          <w:lang w:val="en-US"/>
        </w:rPr>
        <w:t>F</w:t>
      </w:r>
      <w:r w:rsidRPr="00225436">
        <w:rPr>
          <w:sz w:val="28"/>
          <w:szCs w:val="28"/>
          <w:lang w:val="uk-UA"/>
        </w:rPr>
        <w:t>)</w:t>
      </w:r>
    </w:p>
    <w:p w:rsidR="00197D7C" w:rsidRPr="00225436" w:rsidRDefault="00197D7C" w:rsidP="00197D7C">
      <w:pPr>
        <w:ind w:firstLine="720"/>
        <w:jc w:val="both"/>
        <w:rPr>
          <w:sz w:val="28"/>
          <w:szCs w:val="28"/>
          <w:lang w:val="uk-UA"/>
        </w:rPr>
      </w:pPr>
      <w:r w:rsidRPr="00225436">
        <w:rPr>
          <w:i/>
          <w:sz w:val="28"/>
          <w:szCs w:val="28"/>
          <w:lang w:val="uk-UA"/>
        </w:rPr>
        <w:t>А- «Відмінно»</w:t>
      </w:r>
      <w:r w:rsidRPr="00225436">
        <w:rPr>
          <w:sz w:val="28"/>
          <w:szCs w:val="28"/>
          <w:lang w:val="uk-UA"/>
        </w:rPr>
        <w:t xml:space="preserve"> ставиться, якщо студент виконав весь об’єм завдань на високому професійному рівні, творчо підійшов до розв’язання завдань, має свою власну манеру виконання, роботи мають цілісність та гармонію, а також може практично використовувати одержані знання.</w:t>
      </w:r>
    </w:p>
    <w:p w:rsidR="00197D7C" w:rsidRPr="00225436" w:rsidRDefault="00197D7C" w:rsidP="00197D7C">
      <w:pPr>
        <w:ind w:firstLine="708"/>
        <w:jc w:val="both"/>
        <w:rPr>
          <w:sz w:val="28"/>
          <w:szCs w:val="28"/>
          <w:lang w:val="uk-UA"/>
        </w:rPr>
      </w:pPr>
      <w:r w:rsidRPr="00225436">
        <w:rPr>
          <w:i/>
          <w:sz w:val="28"/>
          <w:szCs w:val="28"/>
          <w:lang w:val="uk-UA"/>
        </w:rPr>
        <w:t>ВС- «Добре</w:t>
      </w:r>
      <w:r w:rsidRPr="00225436">
        <w:rPr>
          <w:i/>
          <w:sz w:val="28"/>
          <w:szCs w:val="28"/>
          <w:lang w:val="uk-UA"/>
        </w:rPr>
        <w:tab/>
        <w:t>»</w:t>
      </w:r>
      <w:r w:rsidRPr="00225436">
        <w:rPr>
          <w:sz w:val="28"/>
          <w:szCs w:val="28"/>
          <w:lang w:val="uk-UA"/>
        </w:rPr>
        <w:t xml:space="preserve"> ставиться, якщо студент має достатньо повні і глибокі знання з даної дисципліни, але не зовсім усвідомлює її прикладне значення, тобто її зв’язок з сучасністю, виконав весь об’єм робіт, але з деякими задачами не справився, хоча в цілому роботи справляють позитивне враження.</w:t>
      </w:r>
    </w:p>
    <w:p w:rsidR="00197D7C" w:rsidRPr="00225436" w:rsidRDefault="00197D7C" w:rsidP="00197D7C">
      <w:pPr>
        <w:ind w:firstLine="709"/>
        <w:jc w:val="both"/>
        <w:rPr>
          <w:sz w:val="28"/>
          <w:szCs w:val="28"/>
          <w:lang w:val="uk-UA"/>
        </w:rPr>
      </w:pPr>
      <w:r w:rsidRPr="00225436">
        <w:rPr>
          <w:i/>
          <w:sz w:val="28"/>
          <w:szCs w:val="28"/>
          <w:lang w:val="en-US"/>
        </w:rPr>
        <w:t>DE</w:t>
      </w:r>
      <w:r w:rsidRPr="00225436">
        <w:rPr>
          <w:i/>
          <w:sz w:val="28"/>
          <w:szCs w:val="28"/>
          <w:lang w:val="uk-UA"/>
        </w:rPr>
        <w:t>- «Задовільно»</w:t>
      </w:r>
      <w:r w:rsidRPr="00225436">
        <w:rPr>
          <w:sz w:val="28"/>
          <w:szCs w:val="28"/>
          <w:lang w:val="uk-UA"/>
        </w:rPr>
        <w:t xml:space="preserve"> ставиться, якщо студент має на перегляді весь об’єм завдань виконаних на досить посередньому рівні.</w:t>
      </w:r>
    </w:p>
    <w:p w:rsidR="00197D7C" w:rsidRPr="00225436" w:rsidRDefault="00197D7C" w:rsidP="00197D7C">
      <w:pPr>
        <w:tabs>
          <w:tab w:val="left" w:pos="0"/>
          <w:tab w:val="left" w:pos="360"/>
        </w:tabs>
        <w:ind w:firstLine="720"/>
        <w:jc w:val="both"/>
        <w:rPr>
          <w:sz w:val="28"/>
          <w:szCs w:val="28"/>
          <w:lang w:val="uk-UA"/>
        </w:rPr>
      </w:pPr>
      <w:r w:rsidRPr="00225436">
        <w:rPr>
          <w:i/>
          <w:sz w:val="28"/>
          <w:szCs w:val="28"/>
          <w:lang w:val="en-US"/>
        </w:rPr>
        <w:t>FX</w:t>
      </w:r>
      <w:r w:rsidRPr="00225436">
        <w:rPr>
          <w:i/>
          <w:sz w:val="28"/>
          <w:szCs w:val="28"/>
          <w:lang w:val="uk-UA"/>
        </w:rPr>
        <w:t>- «Незадовільно»</w:t>
      </w:r>
      <w:r w:rsidRPr="00225436">
        <w:rPr>
          <w:sz w:val="28"/>
          <w:szCs w:val="28"/>
          <w:lang w:val="uk-UA"/>
        </w:rPr>
        <w:t xml:space="preserve"> ставиться, якщо студент має не повний об’єм робіт виконаних на дуже низькому професійному рівні, не знає та не розуміє як застосовувати набуті знання в практичній роботі майбутнього фахівця.</w:t>
      </w:r>
    </w:p>
    <w:p w:rsidR="00197D7C" w:rsidRPr="00225436" w:rsidRDefault="00197D7C" w:rsidP="00197D7C">
      <w:pPr>
        <w:ind w:firstLine="709"/>
        <w:jc w:val="both"/>
        <w:rPr>
          <w:sz w:val="28"/>
          <w:szCs w:val="28"/>
          <w:lang w:val="uk-UA"/>
        </w:rPr>
      </w:pPr>
      <w:r w:rsidRPr="00225436">
        <w:rPr>
          <w:i/>
          <w:sz w:val="28"/>
          <w:szCs w:val="28"/>
          <w:lang w:val="uk-UA"/>
        </w:rPr>
        <w:t>Засоби діагностики успішності навчання</w:t>
      </w:r>
      <w:r w:rsidRPr="00225436">
        <w:rPr>
          <w:sz w:val="28"/>
          <w:szCs w:val="28"/>
          <w:lang w:val="uk-UA"/>
        </w:rPr>
        <w:t xml:space="preserve"> є необхідним елементом зворотного зв’язку у процесі навчання. Вони визначають відповідність рівня набутих студентами знань, вмінь і навичок вимогам стандартів вищої освіти та інших нормативних документів щодо вищої освіти і забезпечують своєчасне коригування навчального процесу.</w:t>
      </w:r>
    </w:p>
    <w:p w:rsidR="00197D7C" w:rsidRPr="00225436" w:rsidRDefault="00197D7C" w:rsidP="00197D7C">
      <w:pPr>
        <w:ind w:firstLine="709"/>
        <w:jc w:val="both"/>
        <w:rPr>
          <w:sz w:val="28"/>
          <w:szCs w:val="28"/>
          <w:lang w:val="uk-UA"/>
        </w:rPr>
      </w:pPr>
      <w:r w:rsidRPr="00225436">
        <w:rPr>
          <w:sz w:val="28"/>
          <w:szCs w:val="28"/>
          <w:lang w:val="uk-UA"/>
        </w:rPr>
        <w:t>При викладанні навчальної дисципліни «</w:t>
      </w:r>
      <w:r w:rsidR="005044CD" w:rsidRPr="005044CD">
        <w:rPr>
          <w:bCs/>
          <w:sz w:val="28"/>
          <w:szCs w:val="28"/>
          <w:lang w:val="uk-UA"/>
        </w:rPr>
        <w:t>Вступ до фаху дизайнера графіка</w:t>
      </w:r>
      <w:r w:rsidRPr="00225436">
        <w:rPr>
          <w:sz w:val="28"/>
          <w:szCs w:val="28"/>
          <w:lang w:val="uk-UA"/>
        </w:rPr>
        <w:t>», крім підсумкового, застосовуються наступні види контролю: вхідний, поточний, модульний та рейтинговий.</w:t>
      </w:r>
    </w:p>
    <w:p w:rsidR="00197D7C" w:rsidRPr="00225436" w:rsidRDefault="00197D7C" w:rsidP="00197D7C">
      <w:pPr>
        <w:ind w:firstLine="709"/>
        <w:jc w:val="both"/>
        <w:rPr>
          <w:sz w:val="28"/>
          <w:szCs w:val="28"/>
          <w:lang w:val="uk-UA"/>
        </w:rPr>
      </w:pPr>
      <w:r w:rsidRPr="00225436">
        <w:rPr>
          <w:i/>
          <w:sz w:val="28"/>
          <w:szCs w:val="28"/>
          <w:lang w:val="uk-UA"/>
        </w:rPr>
        <w:t>Вхідний контроль</w:t>
      </w:r>
      <w:r w:rsidRPr="00225436">
        <w:rPr>
          <w:sz w:val="28"/>
          <w:szCs w:val="28"/>
          <w:lang w:val="uk-UA"/>
        </w:rPr>
        <w:t xml:space="preserve"> проводиться перед вивченням навчальної дисципліни з метою визначення рівня художньої підготовки студентів.</w:t>
      </w:r>
    </w:p>
    <w:p w:rsidR="00197D7C" w:rsidRPr="00225436" w:rsidRDefault="00197D7C" w:rsidP="00197D7C">
      <w:pPr>
        <w:ind w:firstLine="709"/>
        <w:jc w:val="both"/>
        <w:rPr>
          <w:sz w:val="28"/>
          <w:szCs w:val="28"/>
          <w:lang w:val="uk-UA"/>
        </w:rPr>
      </w:pPr>
      <w:r w:rsidRPr="00225436">
        <w:rPr>
          <w:i/>
          <w:sz w:val="28"/>
          <w:szCs w:val="28"/>
          <w:lang w:val="uk-UA"/>
        </w:rPr>
        <w:t>Поточний контроль</w:t>
      </w:r>
      <w:r w:rsidRPr="00225436">
        <w:rPr>
          <w:b/>
          <w:smallCaps/>
          <w:sz w:val="28"/>
          <w:szCs w:val="28"/>
          <w:lang w:val="uk-UA"/>
        </w:rPr>
        <w:t xml:space="preserve"> </w:t>
      </w:r>
      <w:r w:rsidRPr="00225436">
        <w:rPr>
          <w:sz w:val="28"/>
          <w:szCs w:val="28"/>
          <w:lang w:val="uk-UA"/>
        </w:rPr>
        <w:t xml:space="preserve">здійснюється з метою виявлення якості навчального процесу та його результатів в міжсесійний період. Він проводиться в ході аудиторних занять, виконання практичних лабораторних та самостійних робіт. Результати поточного контролю використовуються як </w:t>
      </w:r>
      <w:r w:rsidRPr="00225436">
        <w:rPr>
          <w:sz w:val="28"/>
          <w:szCs w:val="28"/>
          <w:lang w:val="uk-UA"/>
        </w:rPr>
        <w:lastRenderedPageBreak/>
        <w:t>викладачем для корегування методів і засобів навчання, так і студентами для планування самостійної роботи.</w:t>
      </w:r>
    </w:p>
    <w:p w:rsidR="00197D7C" w:rsidRPr="00225436" w:rsidRDefault="00197D7C" w:rsidP="00197D7C">
      <w:pPr>
        <w:ind w:firstLine="709"/>
        <w:jc w:val="both"/>
        <w:rPr>
          <w:sz w:val="28"/>
          <w:szCs w:val="28"/>
          <w:lang w:val="uk-UA"/>
        </w:rPr>
      </w:pPr>
      <w:r w:rsidRPr="00225436">
        <w:rPr>
          <w:i/>
          <w:sz w:val="28"/>
          <w:szCs w:val="28"/>
          <w:lang w:val="uk-UA"/>
        </w:rPr>
        <w:t>Модульний контроль</w:t>
      </w:r>
      <w:r w:rsidRPr="00225436">
        <w:rPr>
          <w:sz w:val="28"/>
          <w:szCs w:val="28"/>
          <w:lang w:val="uk-UA"/>
        </w:rPr>
        <w:t xml:space="preserve"> успішності студентів здійснюється для перевірки рівня засвоєння навчального матеріалу в кінці кожного навчального модуля. Мета проведення модульного контролю полягає у підвищенні мотивації студентів до опанування навчального матеріалу, мотивації спільної систематичної роботи викладачів і студентів протягом семестру, а також у підвищенні рівня організації навчального процесу.</w:t>
      </w:r>
    </w:p>
    <w:p w:rsidR="00197D7C" w:rsidRPr="00225436" w:rsidRDefault="00197D7C" w:rsidP="00197D7C">
      <w:pPr>
        <w:ind w:firstLine="709"/>
        <w:jc w:val="both"/>
        <w:rPr>
          <w:sz w:val="28"/>
          <w:szCs w:val="28"/>
          <w:lang w:val="uk-UA"/>
        </w:rPr>
      </w:pPr>
      <w:r w:rsidRPr="00225436">
        <w:rPr>
          <w:i/>
          <w:sz w:val="28"/>
          <w:szCs w:val="28"/>
          <w:lang w:val="uk-UA"/>
        </w:rPr>
        <w:t>Рейтинговий контроль</w:t>
      </w:r>
      <w:r w:rsidRPr="00225436">
        <w:rPr>
          <w:sz w:val="28"/>
          <w:szCs w:val="28"/>
          <w:lang w:val="uk-UA"/>
        </w:rPr>
        <w:t xml:space="preserve"> є інструментом комплексного оцінювання якості навчальної роботи студента з усіх кредитних модулів на певному етапі навчання. Рейтинговий контроль успішності студентів проводиться на 8-9 навчальних тижнях. </w:t>
      </w:r>
    </w:p>
    <w:p w:rsidR="00197D7C" w:rsidRPr="00225436" w:rsidRDefault="00197D7C" w:rsidP="00197D7C">
      <w:pPr>
        <w:ind w:firstLine="720"/>
        <w:jc w:val="both"/>
        <w:rPr>
          <w:sz w:val="28"/>
          <w:szCs w:val="28"/>
          <w:lang w:val="uk-UA"/>
        </w:rPr>
      </w:pPr>
      <w:r w:rsidRPr="00225436">
        <w:rPr>
          <w:sz w:val="28"/>
          <w:szCs w:val="28"/>
          <w:lang w:val="uk-UA"/>
        </w:rPr>
        <w:t>При рейтинговому контролі до уваги беруться наступні критерії:</w:t>
      </w:r>
    </w:p>
    <w:p w:rsidR="00197D7C" w:rsidRPr="00225436" w:rsidRDefault="00197D7C" w:rsidP="00D04F99">
      <w:pPr>
        <w:widowControl/>
        <w:numPr>
          <w:ilvl w:val="0"/>
          <w:numId w:val="1"/>
        </w:numPr>
        <w:tabs>
          <w:tab w:val="clear" w:pos="750"/>
          <w:tab w:val="num" w:pos="0"/>
        </w:tabs>
        <w:autoSpaceDE/>
        <w:autoSpaceDN/>
        <w:adjustRightInd/>
        <w:ind w:left="0" w:hanging="720"/>
        <w:jc w:val="both"/>
        <w:rPr>
          <w:sz w:val="28"/>
          <w:szCs w:val="28"/>
          <w:lang w:val="uk-UA"/>
        </w:rPr>
      </w:pPr>
      <w:r w:rsidRPr="00225436">
        <w:rPr>
          <w:sz w:val="28"/>
          <w:szCs w:val="28"/>
          <w:lang w:val="uk-UA"/>
        </w:rPr>
        <w:t>систематична сумлінна праця на лабораторних заняттях та якість виконання завдання;</w:t>
      </w:r>
    </w:p>
    <w:p w:rsidR="00197D7C" w:rsidRPr="00225436" w:rsidRDefault="00197D7C" w:rsidP="00D04F99">
      <w:pPr>
        <w:widowControl/>
        <w:numPr>
          <w:ilvl w:val="0"/>
          <w:numId w:val="1"/>
        </w:numPr>
        <w:autoSpaceDE/>
        <w:autoSpaceDN/>
        <w:adjustRightInd/>
        <w:ind w:left="0" w:hanging="720"/>
        <w:jc w:val="both"/>
        <w:rPr>
          <w:sz w:val="28"/>
          <w:szCs w:val="28"/>
          <w:lang w:val="uk-UA"/>
        </w:rPr>
      </w:pPr>
      <w:r w:rsidRPr="00225436">
        <w:rPr>
          <w:sz w:val="28"/>
          <w:szCs w:val="28"/>
          <w:lang w:val="uk-UA"/>
        </w:rPr>
        <w:t>підготовка і виконання самостійних робіт.</w:t>
      </w:r>
    </w:p>
    <w:p w:rsidR="00197D7C" w:rsidRPr="00225436" w:rsidRDefault="00197D7C" w:rsidP="00197D7C">
      <w:pPr>
        <w:ind w:firstLine="709"/>
        <w:jc w:val="both"/>
        <w:rPr>
          <w:sz w:val="28"/>
          <w:szCs w:val="28"/>
          <w:lang w:val="uk-UA"/>
        </w:rPr>
      </w:pPr>
      <w:r w:rsidRPr="00225436">
        <w:rPr>
          <w:i/>
          <w:sz w:val="28"/>
          <w:szCs w:val="28"/>
          <w:lang w:val="uk-UA"/>
        </w:rPr>
        <w:t>Підсумковий контроль</w:t>
      </w:r>
      <w:r w:rsidRPr="00225436">
        <w:rPr>
          <w:sz w:val="28"/>
          <w:szCs w:val="28"/>
          <w:lang w:val="uk-UA"/>
        </w:rPr>
        <w:t xml:space="preserve"> проводиться в кінці семестру на перегляді всіх студентських робіт з дисципліни «</w:t>
      </w:r>
      <w:r w:rsidR="00E50EC1" w:rsidRPr="005044CD">
        <w:rPr>
          <w:bCs/>
          <w:sz w:val="28"/>
          <w:szCs w:val="28"/>
          <w:lang w:val="uk-UA"/>
        </w:rPr>
        <w:t>Вступ до фаху дизайнера графіка</w:t>
      </w:r>
      <w:r w:rsidRPr="00225436">
        <w:rPr>
          <w:sz w:val="28"/>
          <w:szCs w:val="28"/>
          <w:lang w:val="uk-UA"/>
        </w:rPr>
        <w:t>». Мета підсумкового контролю – виявлення і оцінка результатів навчання з дисципліни й прийняття заходів щодо усунення виявлених недоліків.</w:t>
      </w:r>
    </w:p>
    <w:p w:rsidR="00197D7C" w:rsidRPr="00225436" w:rsidRDefault="00197D7C" w:rsidP="00197D7C">
      <w:pPr>
        <w:ind w:firstLine="709"/>
        <w:jc w:val="both"/>
        <w:rPr>
          <w:sz w:val="28"/>
          <w:szCs w:val="28"/>
          <w:lang w:val="uk-UA"/>
        </w:rPr>
      </w:pPr>
      <w:r w:rsidRPr="00225436">
        <w:rPr>
          <w:sz w:val="28"/>
          <w:szCs w:val="28"/>
          <w:lang w:val="uk-UA"/>
        </w:rPr>
        <w:t>Студент вважається допущенним до семестрового контролю з дисципліни «</w:t>
      </w:r>
      <w:r w:rsidR="00E50EC1" w:rsidRPr="00225436">
        <w:rPr>
          <w:sz w:val="28"/>
          <w:szCs w:val="28"/>
          <w:lang w:val="uk-UA"/>
        </w:rPr>
        <w:t>Вступ до фаху дизайнера графіка</w:t>
      </w:r>
      <w:r w:rsidRPr="00225436">
        <w:rPr>
          <w:sz w:val="28"/>
          <w:szCs w:val="28"/>
          <w:lang w:val="uk-UA"/>
        </w:rPr>
        <w:t>», якщо він виконав усі види робіт, передбачені навчальним планом на семестр.</w:t>
      </w:r>
    </w:p>
    <w:p w:rsidR="00197D7C" w:rsidRPr="00225436" w:rsidRDefault="00197D7C" w:rsidP="00197D7C">
      <w:pPr>
        <w:ind w:firstLine="709"/>
        <w:jc w:val="both"/>
        <w:rPr>
          <w:sz w:val="28"/>
          <w:szCs w:val="28"/>
          <w:lang w:val="uk-UA"/>
        </w:rPr>
      </w:pPr>
      <w:r w:rsidRPr="00225436">
        <w:rPr>
          <w:sz w:val="28"/>
          <w:szCs w:val="28"/>
          <w:lang w:val="uk-UA"/>
        </w:rPr>
        <w:t>Оцінка робіт здійснюється на підсумковому перегляді студентських робіт мистецькою радою, до складу якої входить професорсько-викладацький склад кафедри дизайну. Оцінка знань проводиться за допомогою 100 бальної системи і залежить від рівня засвоєння матеріалу.</w:t>
      </w:r>
    </w:p>
    <w:p w:rsidR="00197D7C" w:rsidRDefault="00197D7C"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211BBE" w:rsidRDefault="00211BBE" w:rsidP="00197D7C">
      <w:pPr>
        <w:ind w:firstLine="709"/>
        <w:jc w:val="both"/>
        <w:rPr>
          <w:b/>
          <w:bCs/>
          <w:sz w:val="28"/>
          <w:szCs w:val="28"/>
          <w:lang w:val="uk-UA"/>
        </w:rPr>
      </w:pPr>
    </w:p>
    <w:p w:rsidR="00197D7C" w:rsidRPr="003B013C" w:rsidRDefault="003B013C" w:rsidP="003B013C">
      <w:pPr>
        <w:ind w:left="360"/>
        <w:jc w:val="center"/>
        <w:rPr>
          <w:b/>
          <w:sz w:val="28"/>
          <w:szCs w:val="28"/>
          <w:lang w:val="uk-UA"/>
        </w:rPr>
      </w:pPr>
      <w:r>
        <w:rPr>
          <w:b/>
          <w:sz w:val="28"/>
          <w:szCs w:val="28"/>
          <w:lang w:val="uk-UA"/>
        </w:rPr>
        <w:lastRenderedPageBreak/>
        <w:t>6.</w:t>
      </w:r>
      <w:r w:rsidR="00197D7C" w:rsidRPr="003B013C">
        <w:rPr>
          <w:b/>
          <w:sz w:val="28"/>
          <w:szCs w:val="28"/>
          <w:lang w:val="uk-UA"/>
        </w:rPr>
        <w:t>Рекомендована література</w:t>
      </w:r>
    </w:p>
    <w:p w:rsidR="00197D7C" w:rsidRPr="00225436" w:rsidRDefault="00197D7C" w:rsidP="00197D7C">
      <w:pPr>
        <w:shd w:val="clear" w:color="auto" w:fill="FFFFFF"/>
        <w:ind w:firstLine="709"/>
        <w:jc w:val="center"/>
        <w:rPr>
          <w:b/>
          <w:bCs/>
          <w:i/>
          <w:spacing w:val="-6"/>
          <w:sz w:val="28"/>
          <w:szCs w:val="28"/>
          <w:lang w:val="uk-UA"/>
        </w:rPr>
      </w:pPr>
      <w:r w:rsidRPr="00225436">
        <w:rPr>
          <w:b/>
          <w:bCs/>
          <w:i/>
          <w:spacing w:val="-6"/>
          <w:sz w:val="28"/>
          <w:szCs w:val="28"/>
          <w:lang w:val="uk-UA"/>
        </w:rPr>
        <w:t>Основна</w:t>
      </w:r>
    </w:p>
    <w:p w:rsidR="00F74360" w:rsidRPr="00225436" w:rsidRDefault="00F74360" w:rsidP="00D04F99">
      <w:pPr>
        <w:widowControl/>
        <w:numPr>
          <w:ilvl w:val="0"/>
          <w:numId w:val="2"/>
        </w:numPr>
        <w:tabs>
          <w:tab w:val="clear" w:pos="900"/>
          <w:tab w:val="num" w:pos="0"/>
        </w:tabs>
        <w:autoSpaceDE/>
        <w:autoSpaceDN/>
        <w:adjustRightInd/>
        <w:ind w:left="0" w:right="-6" w:firstLine="720"/>
        <w:jc w:val="both"/>
        <w:rPr>
          <w:spacing w:val="-6"/>
          <w:sz w:val="28"/>
          <w:szCs w:val="28"/>
        </w:rPr>
      </w:pPr>
      <w:r w:rsidRPr="00225436">
        <w:rPr>
          <w:sz w:val="28"/>
          <w:szCs w:val="28"/>
          <w:lang w:val="uk-UA"/>
        </w:rPr>
        <w:t>Бесчастнов Н.П. Черно – белая графика: учеб. пособие для студентов вузов, обучающих по специальности «Художественное проектирование текстильных изделий»/ Н. П. Бесчастнов. – М.: Гуманитар. изд. Центр ВЛАДОС, 2005. – 271</w:t>
      </w:r>
      <w:r w:rsidR="007E1A34" w:rsidRPr="00225436">
        <w:rPr>
          <w:sz w:val="28"/>
          <w:szCs w:val="28"/>
          <w:lang w:val="uk-UA"/>
        </w:rPr>
        <w:t xml:space="preserve"> </w:t>
      </w:r>
      <w:r w:rsidRPr="00225436">
        <w:rPr>
          <w:sz w:val="28"/>
          <w:szCs w:val="28"/>
          <w:lang w:val="uk-UA"/>
        </w:rPr>
        <w:t xml:space="preserve">с. </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rPr>
        <w:t>Бялик В. Графика</w:t>
      </w:r>
      <w:r w:rsidR="007E1A34" w:rsidRPr="00225436">
        <w:rPr>
          <w:sz w:val="28"/>
          <w:szCs w:val="28"/>
          <w:lang w:val="uk-UA"/>
        </w:rPr>
        <w:t>.</w:t>
      </w:r>
      <w:r w:rsidRPr="00225436">
        <w:rPr>
          <w:sz w:val="28"/>
          <w:szCs w:val="28"/>
          <w:lang w:val="uk-UA"/>
        </w:rPr>
        <w:t xml:space="preserve"> М.:</w:t>
      </w:r>
      <w:r w:rsidRPr="00225436">
        <w:rPr>
          <w:sz w:val="28"/>
          <w:szCs w:val="28"/>
        </w:rPr>
        <w:t xml:space="preserve"> Мир энциклопедий. Аванта, Астрель</w:t>
      </w:r>
      <w:r w:rsidRPr="00225436">
        <w:rPr>
          <w:sz w:val="28"/>
          <w:szCs w:val="28"/>
          <w:lang w:val="uk-UA"/>
        </w:rPr>
        <w:t xml:space="preserve">, </w:t>
      </w:r>
      <w:r w:rsidRPr="00225436">
        <w:rPr>
          <w:sz w:val="28"/>
          <w:szCs w:val="28"/>
        </w:rPr>
        <w:t>2010</w:t>
      </w:r>
      <w:r w:rsidR="007E1A34" w:rsidRPr="00225436">
        <w:rPr>
          <w:sz w:val="28"/>
          <w:szCs w:val="28"/>
          <w:lang w:val="uk-UA"/>
        </w:rPr>
        <w:t xml:space="preserve">. </w:t>
      </w:r>
      <w:r w:rsidRPr="00225436">
        <w:rPr>
          <w:sz w:val="28"/>
          <w:szCs w:val="28"/>
          <w:lang w:val="uk-UA"/>
        </w:rPr>
        <w:t>–</w:t>
      </w:r>
      <w:r w:rsidRPr="00225436">
        <w:rPr>
          <w:sz w:val="28"/>
          <w:szCs w:val="28"/>
        </w:rPr>
        <w:t xml:space="preserve"> 112</w:t>
      </w:r>
      <w:r w:rsidRPr="00225436">
        <w:rPr>
          <w:sz w:val="28"/>
          <w:szCs w:val="28"/>
          <w:lang w:val="en-US"/>
        </w:rPr>
        <w:t>c</w:t>
      </w:r>
      <w:r w:rsidRPr="00225436">
        <w:rPr>
          <w:sz w:val="28"/>
          <w:szCs w:val="28"/>
        </w:rPr>
        <w:t xml:space="preserve">. </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lang w:val="uk-UA"/>
        </w:rPr>
        <w:t>Гончаров А.Д.Об искусстве графики-М.:Молодая гвардия, 1960</w:t>
      </w:r>
      <w:r w:rsidR="007E1A34" w:rsidRPr="00225436">
        <w:rPr>
          <w:sz w:val="28"/>
          <w:szCs w:val="28"/>
          <w:lang w:val="uk-UA"/>
        </w:rPr>
        <w:t>.</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rPr>
        <w:t>Энциклопедия для детей. Т. 7. Искусство. Ч. 1. Архитектура, изобразительное и декоративно-прикладное искусство с древнейших времен до эпохи Возрождения.- 2-е из, испр./ Глав. ред. М. Аксёнова; отв. ред. Н. Майсурян, Д. Володихин. – М. «Аванта», 2004. – 688</w:t>
      </w:r>
      <w:r w:rsidR="007E1A34" w:rsidRPr="00225436">
        <w:rPr>
          <w:sz w:val="28"/>
          <w:szCs w:val="28"/>
          <w:lang w:val="uk-UA"/>
        </w:rPr>
        <w:t xml:space="preserve"> </w:t>
      </w:r>
      <w:r w:rsidRPr="00225436">
        <w:rPr>
          <w:sz w:val="28"/>
          <w:szCs w:val="28"/>
        </w:rPr>
        <w:t>с.</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rPr>
        <w:t xml:space="preserve">Энциклопедия для детей. Т. 7. Искусство. Ч. </w:t>
      </w:r>
      <w:r w:rsidRPr="00225436">
        <w:rPr>
          <w:sz w:val="28"/>
          <w:szCs w:val="28"/>
          <w:lang w:val="uk-UA"/>
        </w:rPr>
        <w:t>2</w:t>
      </w:r>
      <w:r w:rsidRPr="00225436">
        <w:rPr>
          <w:sz w:val="28"/>
          <w:szCs w:val="28"/>
        </w:rPr>
        <w:t xml:space="preserve">. Архитектура, изобразительное и декоративно-прикладное искусство </w:t>
      </w:r>
      <w:r w:rsidRPr="00225436">
        <w:rPr>
          <w:sz w:val="28"/>
          <w:szCs w:val="28"/>
          <w:lang w:val="fr-FR"/>
        </w:rPr>
        <w:t>XVII</w:t>
      </w:r>
      <w:r w:rsidRPr="00225436">
        <w:rPr>
          <w:sz w:val="28"/>
          <w:szCs w:val="28"/>
          <w:lang w:val="uk-UA"/>
        </w:rPr>
        <w:t>-</w:t>
      </w:r>
      <w:r w:rsidRPr="00225436">
        <w:rPr>
          <w:sz w:val="28"/>
          <w:szCs w:val="28"/>
          <w:lang w:val="fr-FR"/>
        </w:rPr>
        <w:t>XX</w:t>
      </w:r>
      <w:r w:rsidRPr="00225436">
        <w:rPr>
          <w:sz w:val="28"/>
          <w:szCs w:val="28"/>
        </w:rPr>
        <w:t xml:space="preserve"> </w:t>
      </w:r>
      <w:r w:rsidRPr="00225436">
        <w:rPr>
          <w:sz w:val="28"/>
          <w:szCs w:val="28"/>
          <w:lang w:val="uk-UA"/>
        </w:rPr>
        <w:t>веков</w:t>
      </w:r>
      <w:r w:rsidRPr="00225436">
        <w:rPr>
          <w:sz w:val="28"/>
          <w:szCs w:val="28"/>
        </w:rPr>
        <w:t>./ Глав. ред. М. Аксёнова</w:t>
      </w:r>
      <w:r w:rsidRPr="00225436">
        <w:rPr>
          <w:sz w:val="28"/>
          <w:szCs w:val="28"/>
          <w:lang w:val="uk-UA"/>
        </w:rPr>
        <w:t>.</w:t>
      </w:r>
      <w:r w:rsidRPr="00225436">
        <w:rPr>
          <w:sz w:val="28"/>
          <w:szCs w:val="28"/>
        </w:rPr>
        <w:t>– М. «Аванта+», 200</w:t>
      </w:r>
      <w:r w:rsidRPr="00225436">
        <w:rPr>
          <w:sz w:val="28"/>
          <w:szCs w:val="28"/>
          <w:lang w:val="uk-UA"/>
        </w:rPr>
        <w:t>3</w:t>
      </w:r>
      <w:r w:rsidRPr="00225436">
        <w:rPr>
          <w:sz w:val="28"/>
          <w:szCs w:val="28"/>
        </w:rPr>
        <w:t>. – 6</w:t>
      </w:r>
      <w:r w:rsidRPr="00225436">
        <w:rPr>
          <w:sz w:val="28"/>
          <w:szCs w:val="28"/>
          <w:lang w:val="uk-UA"/>
        </w:rPr>
        <w:t xml:space="preserve">56 </w:t>
      </w:r>
      <w:r w:rsidRPr="00225436">
        <w:rPr>
          <w:sz w:val="28"/>
          <w:szCs w:val="28"/>
        </w:rPr>
        <w:t>с.</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lang w:val="uk-UA"/>
        </w:rPr>
        <w:t>Звонцов В.М. Основ</w:t>
      </w:r>
      <w:r w:rsidRPr="00225436">
        <w:rPr>
          <w:sz w:val="28"/>
          <w:szCs w:val="28"/>
        </w:rPr>
        <w:t>ы понимания графики. – М.: Академия художеств СССР, 1963</w:t>
      </w:r>
      <w:r w:rsidR="005177D5" w:rsidRPr="00225436">
        <w:rPr>
          <w:sz w:val="28"/>
          <w:szCs w:val="28"/>
          <w:lang w:val="uk-UA"/>
        </w:rPr>
        <w:t>.</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lang w:val="uk-UA"/>
        </w:rPr>
      </w:pPr>
      <w:r w:rsidRPr="00225436">
        <w:rPr>
          <w:sz w:val="28"/>
          <w:szCs w:val="28"/>
        </w:rPr>
        <w:t xml:space="preserve">Турченко Ю.Я. </w:t>
      </w:r>
      <w:r w:rsidRPr="00225436">
        <w:rPr>
          <w:sz w:val="28"/>
          <w:szCs w:val="28"/>
          <w:lang w:val="uk-UA"/>
        </w:rPr>
        <w:t>Український естамп.- К.: Наукова думка, 1967</w:t>
      </w:r>
      <w:r w:rsidR="005177D5" w:rsidRPr="00225436">
        <w:rPr>
          <w:sz w:val="28"/>
          <w:szCs w:val="28"/>
          <w:lang w:val="uk-UA"/>
        </w:rPr>
        <w:t>.</w:t>
      </w:r>
    </w:p>
    <w:p w:rsidR="00F74360" w:rsidRPr="00225436" w:rsidRDefault="00F74360" w:rsidP="00D04F99">
      <w:pPr>
        <w:widowControl/>
        <w:numPr>
          <w:ilvl w:val="0"/>
          <w:numId w:val="2"/>
        </w:numPr>
        <w:tabs>
          <w:tab w:val="clear" w:pos="900"/>
          <w:tab w:val="num" w:pos="0"/>
        </w:tabs>
        <w:autoSpaceDE/>
        <w:autoSpaceDN/>
        <w:adjustRightInd/>
        <w:ind w:left="0" w:firstLine="720"/>
        <w:jc w:val="both"/>
        <w:rPr>
          <w:sz w:val="28"/>
          <w:szCs w:val="28"/>
        </w:rPr>
      </w:pPr>
      <w:r w:rsidRPr="00225436">
        <w:rPr>
          <w:sz w:val="28"/>
          <w:szCs w:val="28"/>
          <w:lang w:val="uk-UA"/>
        </w:rPr>
        <w:t>Христенко В. Є., Техніки авторського друку. Шовкотрафаретний друк, дереворит, лінорит, літографія, офорт., Харків, ХДАДМ, 2003.</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Березовская Л.Г. История мировой рекламы, или старинные рецепты изготовления «бесплатного сыра». Учебное пособие для ВУЗов. М.: Издательство Ипполитова, 2008. - 672 с.</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 xml:space="preserve">Брингхерст Р. Основы стиля в типографике. / Ред. русск. изд., прим. В. Ефимова; пер. с англ. Г. Северской. М.: Д. Аронов, 2006. - 430 с. </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rPr>
        <w:t>Бялик В. Графика</w:t>
      </w:r>
      <w:r w:rsidRPr="00225436">
        <w:rPr>
          <w:sz w:val="28"/>
          <w:szCs w:val="28"/>
          <w:lang w:val="uk-UA"/>
        </w:rPr>
        <w:t>, М.:</w:t>
      </w:r>
      <w:r w:rsidRPr="00225436">
        <w:rPr>
          <w:sz w:val="28"/>
          <w:szCs w:val="28"/>
        </w:rPr>
        <w:t xml:space="preserve"> Мир энциклопедий. Аванта+, Астрель</w:t>
      </w:r>
      <w:r w:rsidRPr="00225436">
        <w:rPr>
          <w:sz w:val="28"/>
          <w:szCs w:val="28"/>
          <w:lang w:val="uk-UA"/>
        </w:rPr>
        <w:t xml:space="preserve">, </w:t>
      </w:r>
      <w:r w:rsidRPr="00225436">
        <w:rPr>
          <w:sz w:val="28"/>
          <w:szCs w:val="28"/>
        </w:rPr>
        <w:t>2010</w:t>
      </w:r>
      <w:r w:rsidRPr="00225436">
        <w:rPr>
          <w:sz w:val="28"/>
          <w:szCs w:val="28"/>
          <w:lang w:val="uk-UA"/>
        </w:rPr>
        <w:t>.</w:t>
      </w:r>
      <w:r w:rsidRPr="00225436">
        <w:rPr>
          <w:sz w:val="28"/>
          <w:szCs w:val="28"/>
        </w:rPr>
        <w:t xml:space="preserve"> 112</w:t>
      </w:r>
      <w:r w:rsidRPr="00225436">
        <w:rPr>
          <w:sz w:val="28"/>
          <w:szCs w:val="28"/>
          <w:lang w:val="uk-UA"/>
        </w:rPr>
        <w:t xml:space="preserve"> </w:t>
      </w:r>
      <w:r w:rsidRPr="00225436">
        <w:rPr>
          <w:sz w:val="28"/>
          <w:szCs w:val="28"/>
          <w:lang w:val="en-US"/>
        </w:rPr>
        <w:t>c</w:t>
      </w:r>
      <w:r w:rsidRPr="00225436">
        <w:rPr>
          <w:sz w:val="28"/>
          <w:szCs w:val="28"/>
        </w:rPr>
        <w:t xml:space="preserve">. </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 xml:space="preserve">Герчук Ю.Я. История графики и искусства книги: учебное пособие. М.: Аспект Пресс, 2000. - 320 с. </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 xml:space="preserve">Глинтерник Э.М. Графический дизайн как художественно-коммуникативная система и средство рекламы. - СПб: Петербургский институт печати, 2002.  </w:t>
      </w:r>
    </w:p>
    <w:p w:rsidR="005177D5"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Гончаров А.Д. Об искусстве графики. М.: Молодая гвардия, 1960.</w:t>
      </w:r>
    </w:p>
    <w:p w:rsidR="00197D7C" w:rsidRPr="00225436" w:rsidRDefault="00197D7C" w:rsidP="00D04F99">
      <w:pPr>
        <w:widowControl/>
        <w:numPr>
          <w:ilvl w:val="0"/>
          <w:numId w:val="2"/>
        </w:numPr>
        <w:tabs>
          <w:tab w:val="clear" w:pos="900"/>
          <w:tab w:val="num" w:pos="0"/>
        </w:tabs>
        <w:autoSpaceDE/>
        <w:autoSpaceDN/>
        <w:adjustRightInd/>
        <w:ind w:left="0" w:firstLine="709"/>
        <w:jc w:val="both"/>
        <w:rPr>
          <w:sz w:val="28"/>
          <w:szCs w:val="28"/>
          <w:lang w:val="uk-UA"/>
        </w:rPr>
      </w:pPr>
      <w:r w:rsidRPr="00225436">
        <w:rPr>
          <w:sz w:val="28"/>
          <w:szCs w:val="28"/>
          <w:lang w:val="uk-UA"/>
        </w:rPr>
        <w:t>Ефимов В. Великие шрифты. Шесть из тридцати. Книга вторая. Антиква. М.: Пара Тайп, 2007. - 224 с</w:t>
      </w:r>
      <w:r w:rsidR="005177D5" w:rsidRPr="00225436">
        <w:rPr>
          <w:sz w:val="28"/>
          <w:szCs w:val="28"/>
          <w:lang w:val="uk-UA"/>
        </w:rPr>
        <w:t>.</w:t>
      </w:r>
    </w:p>
    <w:p w:rsidR="00197D7C" w:rsidRPr="00225436" w:rsidRDefault="005177D5" w:rsidP="00197D7C">
      <w:pPr>
        <w:ind w:firstLine="709"/>
        <w:jc w:val="both"/>
        <w:rPr>
          <w:sz w:val="28"/>
          <w:szCs w:val="28"/>
          <w:lang w:val="uk-UA"/>
        </w:rPr>
      </w:pPr>
      <w:r w:rsidRPr="00225436">
        <w:rPr>
          <w:sz w:val="28"/>
          <w:szCs w:val="28"/>
          <w:lang w:val="uk-UA"/>
        </w:rPr>
        <w:t xml:space="preserve">20. </w:t>
      </w:r>
      <w:r w:rsidR="00197D7C" w:rsidRPr="00225436">
        <w:rPr>
          <w:sz w:val="28"/>
          <w:szCs w:val="28"/>
          <w:lang w:val="uk-UA"/>
        </w:rPr>
        <w:t xml:space="preserve">Королькова А. Живая типографика. М.: Index Market, 2007. - 224 с. </w:t>
      </w:r>
    </w:p>
    <w:p w:rsidR="00197D7C" w:rsidRPr="00225436" w:rsidRDefault="005177D5" w:rsidP="00197D7C">
      <w:pPr>
        <w:ind w:firstLine="709"/>
        <w:jc w:val="both"/>
        <w:rPr>
          <w:sz w:val="28"/>
          <w:szCs w:val="28"/>
          <w:lang w:val="uk-UA"/>
        </w:rPr>
      </w:pPr>
      <w:r w:rsidRPr="00225436">
        <w:rPr>
          <w:sz w:val="28"/>
          <w:szCs w:val="28"/>
          <w:lang w:val="uk-UA"/>
        </w:rPr>
        <w:t>21</w:t>
      </w:r>
      <w:r w:rsidR="00197D7C" w:rsidRPr="00225436">
        <w:rPr>
          <w:sz w:val="28"/>
          <w:szCs w:val="28"/>
          <w:lang w:val="uk-UA"/>
        </w:rPr>
        <w:t xml:space="preserve">. Лаптев В.В. Реклама мачеха графического дизайна? // Просто дизайн.- 2005. № 3. - С. 10-19. </w:t>
      </w:r>
    </w:p>
    <w:p w:rsidR="00197D7C" w:rsidRPr="00225436" w:rsidRDefault="00C458B1" w:rsidP="00197D7C">
      <w:pPr>
        <w:shd w:val="clear" w:color="auto" w:fill="FFFFFF"/>
        <w:ind w:firstLine="709"/>
        <w:jc w:val="both"/>
        <w:rPr>
          <w:sz w:val="28"/>
          <w:szCs w:val="28"/>
        </w:rPr>
      </w:pPr>
      <w:r w:rsidRPr="00225436">
        <w:rPr>
          <w:sz w:val="28"/>
          <w:szCs w:val="28"/>
          <w:lang w:val="uk-UA"/>
        </w:rPr>
        <w:t>22</w:t>
      </w:r>
      <w:r w:rsidR="00197D7C" w:rsidRPr="00225436">
        <w:rPr>
          <w:sz w:val="28"/>
          <w:szCs w:val="28"/>
        </w:rPr>
        <w:t>. Морозов С. Творческая фотография.</w:t>
      </w:r>
      <w:r w:rsidR="00197D7C" w:rsidRPr="00225436">
        <w:rPr>
          <w:sz w:val="28"/>
          <w:szCs w:val="28"/>
          <w:lang w:val="uk-UA"/>
        </w:rPr>
        <w:t xml:space="preserve"> </w:t>
      </w:r>
      <w:r w:rsidR="00197D7C" w:rsidRPr="00225436">
        <w:rPr>
          <w:sz w:val="28"/>
          <w:szCs w:val="28"/>
        </w:rPr>
        <w:t>-</w:t>
      </w:r>
      <w:r w:rsidR="00197D7C" w:rsidRPr="00225436">
        <w:rPr>
          <w:sz w:val="28"/>
          <w:szCs w:val="28"/>
          <w:lang w:val="uk-UA"/>
        </w:rPr>
        <w:t xml:space="preserve"> </w:t>
      </w:r>
      <w:r w:rsidR="00197D7C" w:rsidRPr="00225436">
        <w:rPr>
          <w:sz w:val="28"/>
          <w:szCs w:val="28"/>
        </w:rPr>
        <w:t>М.: Планета,1987.</w:t>
      </w:r>
    </w:p>
    <w:p w:rsidR="00197D7C" w:rsidRPr="00225436" w:rsidRDefault="00C458B1" w:rsidP="00197D7C">
      <w:pPr>
        <w:shd w:val="clear" w:color="auto" w:fill="FFFFFF"/>
        <w:ind w:firstLine="709"/>
        <w:jc w:val="both"/>
        <w:rPr>
          <w:sz w:val="28"/>
          <w:szCs w:val="28"/>
          <w:lang w:val="uk-UA"/>
        </w:rPr>
      </w:pPr>
      <w:r w:rsidRPr="00225436">
        <w:rPr>
          <w:sz w:val="28"/>
          <w:szCs w:val="28"/>
          <w:lang w:val="uk-UA"/>
        </w:rPr>
        <w:t>23</w:t>
      </w:r>
      <w:r w:rsidR="00197D7C" w:rsidRPr="00225436">
        <w:rPr>
          <w:sz w:val="28"/>
          <w:szCs w:val="28"/>
        </w:rPr>
        <w:t>.</w:t>
      </w:r>
      <w:r w:rsidR="00197D7C" w:rsidRPr="00225436">
        <w:rPr>
          <w:sz w:val="28"/>
          <w:szCs w:val="28"/>
          <w:lang w:val="uk-UA"/>
        </w:rPr>
        <w:t xml:space="preserve"> </w:t>
      </w:r>
      <w:r w:rsidR="00197D7C" w:rsidRPr="00225436">
        <w:rPr>
          <w:sz w:val="28"/>
          <w:szCs w:val="28"/>
        </w:rPr>
        <w:t xml:space="preserve">Морозов С. Искусство видеть. Очерки из истории  фотографии стран </w:t>
      </w:r>
      <w:r w:rsidR="00197D7C" w:rsidRPr="00225436">
        <w:rPr>
          <w:sz w:val="28"/>
          <w:szCs w:val="28"/>
          <w:lang w:val="uk-UA"/>
        </w:rPr>
        <w:t xml:space="preserve">        </w:t>
      </w:r>
      <w:r w:rsidR="00197D7C" w:rsidRPr="00225436">
        <w:rPr>
          <w:sz w:val="28"/>
          <w:szCs w:val="28"/>
        </w:rPr>
        <w:t>мира.</w:t>
      </w:r>
      <w:r w:rsidR="00197D7C" w:rsidRPr="00225436">
        <w:rPr>
          <w:sz w:val="28"/>
          <w:szCs w:val="28"/>
          <w:lang w:val="uk-UA"/>
        </w:rPr>
        <w:t xml:space="preserve"> </w:t>
      </w:r>
      <w:r w:rsidR="00197D7C" w:rsidRPr="00225436">
        <w:rPr>
          <w:sz w:val="28"/>
          <w:szCs w:val="28"/>
        </w:rPr>
        <w:t>-</w:t>
      </w:r>
      <w:r w:rsidR="00197D7C" w:rsidRPr="00225436">
        <w:rPr>
          <w:sz w:val="28"/>
          <w:szCs w:val="28"/>
          <w:lang w:val="uk-UA"/>
        </w:rPr>
        <w:t xml:space="preserve"> </w:t>
      </w:r>
      <w:r w:rsidR="00197D7C" w:rsidRPr="00225436">
        <w:rPr>
          <w:sz w:val="28"/>
          <w:szCs w:val="28"/>
        </w:rPr>
        <w:t>М.: Планета,1995</w:t>
      </w:r>
      <w:r w:rsidR="00197D7C" w:rsidRPr="00225436">
        <w:rPr>
          <w:sz w:val="28"/>
          <w:szCs w:val="28"/>
          <w:lang w:val="uk-UA"/>
        </w:rPr>
        <w:t>.</w:t>
      </w:r>
    </w:p>
    <w:p w:rsidR="00197D7C" w:rsidRPr="00225436" w:rsidRDefault="00C458B1" w:rsidP="00197D7C">
      <w:pPr>
        <w:ind w:firstLine="709"/>
        <w:jc w:val="both"/>
        <w:rPr>
          <w:sz w:val="28"/>
          <w:szCs w:val="28"/>
          <w:lang w:val="uk-UA"/>
        </w:rPr>
      </w:pPr>
      <w:r w:rsidRPr="00225436">
        <w:rPr>
          <w:sz w:val="28"/>
          <w:szCs w:val="28"/>
          <w:lang w:val="uk-UA"/>
        </w:rPr>
        <w:t>24</w:t>
      </w:r>
      <w:r w:rsidR="00197D7C" w:rsidRPr="00225436">
        <w:rPr>
          <w:sz w:val="28"/>
          <w:szCs w:val="28"/>
          <w:lang w:val="uk-UA"/>
        </w:rPr>
        <w:t xml:space="preserve">. Ньюарк К. Что такое графический дизайн? / Пер. И.В. Павловой. М.: ACT: Астрель, 2005. - 256 с. </w:t>
      </w:r>
    </w:p>
    <w:p w:rsidR="00197D7C" w:rsidRPr="00225436" w:rsidRDefault="00C458B1" w:rsidP="00197D7C">
      <w:pPr>
        <w:ind w:firstLine="709"/>
        <w:jc w:val="both"/>
        <w:rPr>
          <w:sz w:val="28"/>
          <w:szCs w:val="28"/>
          <w:lang w:val="uk-UA"/>
        </w:rPr>
      </w:pPr>
      <w:r w:rsidRPr="00225436">
        <w:rPr>
          <w:sz w:val="28"/>
          <w:szCs w:val="28"/>
          <w:lang w:val="uk-UA"/>
        </w:rPr>
        <w:lastRenderedPageBreak/>
        <w:t>25</w:t>
      </w:r>
      <w:r w:rsidR="00197D7C" w:rsidRPr="00225436">
        <w:rPr>
          <w:sz w:val="28"/>
          <w:szCs w:val="28"/>
          <w:lang w:val="uk-UA"/>
        </w:rPr>
        <w:t xml:space="preserve">. Проненко Л.И. Каллиграфия для всех. М.: Книга, 1990. - 247 с. </w:t>
      </w:r>
    </w:p>
    <w:p w:rsidR="00197D7C" w:rsidRPr="00225436" w:rsidRDefault="00C458B1" w:rsidP="00197D7C">
      <w:pPr>
        <w:ind w:firstLine="709"/>
        <w:jc w:val="both"/>
        <w:rPr>
          <w:sz w:val="28"/>
          <w:szCs w:val="28"/>
          <w:lang w:val="uk-UA"/>
        </w:rPr>
      </w:pPr>
      <w:r w:rsidRPr="00225436">
        <w:rPr>
          <w:sz w:val="28"/>
          <w:szCs w:val="28"/>
          <w:lang w:val="uk-UA"/>
        </w:rPr>
        <w:t>26</w:t>
      </w:r>
      <w:r w:rsidR="00197D7C" w:rsidRPr="00225436">
        <w:rPr>
          <w:sz w:val="28"/>
          <w:szCs w:val="28"/>
          <w:lang w:val="uk-UA"/>
        </w:rPr>
        <w:t xml:space="preserve">. Риверз Ш. Новое в дизайне постеров, (на англ. яз.) М.: РИП-холдинг, 2007.- 160 с. </w:t>
      </w:r>
    </w:p>
    <w:p w:rsidR="00197D7C" w:rsidRPr="00225436" w:rsidRDefault="00C458B1" w:rsidP="00197D7C">
      <w:pPr>
        <w:ind w:firstLine="709"/>
        <w:jc w:val="both"/>
        <w:rPr>
          <w:sz w:val="28"/>
          <w:szCs w:val="28"/>
          <w:lang w:val="uk-UA"/>
        </w:rPr>
      </w:pPr>
      <w:r w:rsidRPr="00225436">
        <w:rPr>
          <w:sz w:val="28"/>
          <w:szCs w:val="28"/>
          <w:lang w:val="uk-UA"/>
        </w:rPr>
        <w:t>27</w:t>
      </w:r>
      <w:r w:rsidR="00197D7C" w:rsidRPr="00225436">
        <w:rPr>
          <w:sz w:val="28"/>
          <w:szCs w:val="28"/>
          <w:lang w:val="uk-UA"/>
        </w:rPr>
        <w:t xml:space="preserve">. Рунге В.Ф. История дизайна, науки и техники: учебное пособие. В 2 книгах. Книга </w:t>
      </w:r>
      <w:smartTag w:uri="urn:schemas-microsoft-com:office:smarttags" w:element="metricconverter">
        <w:smartTagPr>
          <w:attr w:name="ProductID" w:val="1. М"/>
        </w:smartTagPr>
        <w:r w:rsidR="00197D7C" w:rsidRPr="00225436">
          <w:rPr>
            <w:sz w:val="28"/>
            <w:szCs w:val="28"/>
            <w:lang w:val="uk-UA"/>
          </w:rPr>
          <w:t>1. М</w:t>
        </w:r>
      </w:smartTag>
      <w:r w:rsidR="00197D7C" w:rsidRPr="00225436">
        <w:rPr>
          <w:sz w:val="28"/>
          <w:szCs w:val="28"/>
          <w:lang w:val="uk-UA"/>
        </w:rPr>
        <w:t xml:space="preserve">.: Архитектура-С, 2006. - 368 с. </w:t>
      </w:r>
    </w:p>
    <w:p w:rsidR="00197D7C" w:rsidRPr="00225436" w:rsidRDefault="00C458B1" w:rsidP="00197D7C">
      <w:pPr>
        <w:ind w:firstLine="709"/>
        <w:jc w:val="both"/>
        <w:rPr>
          <w:sz w:val="28"/>
          <w:szCs w:val="28"/>
          <w:lang w:val="uk-UA"/>
        </w:rPr>
      </w:pPr>
      <w:r w:rsidRPr="00225436">
        <w:rPr>
          <w:sz w:val="28"/>
          <w:szCs w:val="28"/>
          <w:lang w:val="uk-UA"/>
        </w:rPr>
        <w:t>28</w:t>
      </w:r>
      <w:r w:rsidR="00197D7C" w:rsidRPr="00225436">
        <w:rPr>
          <w:sz w:val="28"/>
          <w:szCs w:val="28"/>
          <w:lang w:val="uk-UA"/>
        </w:rPr>
        <w:t xml:space="preserve">. Рудер Э. Типографика: Руководство по оформлению. / Пер. с нем., послесл. М. Жукова. М.: Книга, 1982. - 288 с.. </w:t>
      </w:r>
    </w:p>
    <w:p w:rsidR="00197D7C" w:rsidRPr="00225436" w:rsidRDefault="00C458B1" w:rsidP="00197D7C">
      <w:pPr>
        <w:ind w:firstLine="709"/>
        <w:jc w:val="both"/>
        <w:rPr>
          <w:sz w:val="28"/>
          <w:szCs w:val="28"/>
          <w:lang w:val="uk-UA"/>
        </w:rPr>
      </w:pPr>
      <w:r w:rsidRPr="00225436">
        <w:rPr>
          <w:sz w:val="28"/>
          <w:szCs w:val="28"/>
          <w:lang w:val="uk-UA"/>
        </w:rPr>
        <w:t>29</w:t>
      </w:r>
      <w:r w:rsidR="00197D7C" w:rsidRPr="00225436">
        <w:rPr>
          <w:sz w:val="28"/>
          <w:szCs w:val="28"/>
          <w:lang w:val="uk-UA"/>
        </w:rPr>
        <w:t>. Смирнов С.И. Шрифт и шрифтовой плакат: таблицы шрифтов. 4-е изд. - М.: Плакат, 1977. - 144 с.</w:t>
      </w:r>
    </w:p>
    <w:p w:rsidR="00197D7C" w:rsidRPr="00225436" w:rsidRDefault="00C458B1" w:rsidP="00197D7C">
      <w:pPr>
        <w:ind w:firstLine="709"/>
        <w:jc w:val="both"/>
        <w:rPr>
          <w:sz w:val="28"/>
          <w:szCs w:val="28"/>
          <w:lang w:val="uk-UA"/>
        </w:rPr>
      </w:pPr>
      <w:r w:rsidRPr="00225436">
        <w:rPr>
          <w:sz w:val="28"/>
          <w:szCs w:val="28"/>
          <w:lang w:val="uk-UA"/>
        </w:rPr>
        <w:t>30</w:t>
      </w:r>
      <w:r w:rsidR="00197D7C" w:rsidRPr="00225436">
        <w:rPr>
          <w:sz w:val="28"/>
          <w:szCs w:val="28"/>
          <w:lang w:val="uk-UA"/>
        </w:rPr>
        <w:t xml:space="preserve">. Снопков А.Е., Снопков П.А., Шклярук А.Ф. Шестьсот плакатов. М.: Контакт-культура, 2004. - 192 с.; 600 ил. </w:t>
      </w:r>
    </w:p>
    <w:p w:rsidR="00197D7C" w:rsidRPr="00225436" w:rsidRDefault="00C458B1" w:rsidP="00197D7C">
      <w:pPr>
        <w:shd w:val="clear" w:color="auto" w:fill="FFFFFF"/>
        <w:ind w:firstLine="709"/>
        <w:jc w:val="both"/>
        <w:rPr>
          <w:sz w:val="28"/>
          <w:szCs w:val="28"/>
          <w:shd w:val="clear" w:color="auto" w:fill="FFFFFF"/>
        </w:rPr>
      </w:pPr>
      <w:r w:rsidRPr="00225436">
        <w:rPr>
          <w:sz w:val="28"/>
          <w:szCs w:val="28"/>
          <w:shd w:val="clear" w:color="auto" w:fill="FFFFFF"/>
          <w:lang w:val="uk-UA"/>
        </w:rPr>
        <w:t>31</w:t>
      </w:r>
      <w:r w:rsidR="00197D7C" w:rsidRPr="00225436">
        <w:rPr>
          <w:sz w:val="28"/>
          <w:szCs w:val="28"/>
          <w:shd w:val="clear" w:color="auto" w:fill="FFFFFF"/>
          <w:lang w:val="uk-UA"/>
        </w:rPr>
        <w:t xml:space="preserve">. </w:t>
      </w:r>
      <w:r w:rsidR="00197D7C" w:rsidRPr="00225436">
        <w:rPr>
          <w:sz w:val="28"/>
          <w:szCs w:val="28"/>
          <w:shd w:val="clear" w:color="auto" w:fill="FFFFFF"/>
        </w:rPr>
        <w:t>Українська художня фотографія: етапи становлення та мистецькі засади розвитку: навч. посіб. / В. В. Пилип’юк ; [наук. ред. Ю. Сливка]. </w:t>
      </w:r>
      <w:r w:rsidR="00197D7C" w:rsidRPr="00225436">
        <w:rPr>
          <w:sz w:val="28"/>
          <w:szCs w:val="28"/>
          <w:shd w:val="clear" w:color="auto" w:fill="FFFFFF"/>
          <w:lang w:val="uk-UA"/>
        </w:rPr>
        <w:t>-</w:t>
      </w:r>
      <w:r w:rsidR="00197D7C" w:rsidRPr="00225436">
        <w:rPr>
          <w:sz w:val="28"/>
          <w:szCs w:val="28"/>
          <w:shd w:val="clear" w:color="auto" w:fill="FFFFFF"/>
        </w:rPr>
        <w:t xml:space="preserve"> 2-ге вид., переробл. і доповн. </w:t>
      </w:r>
      <w:r w:rsidR="00197D7C" w:rsidRPr="00225436">
        <w:rPr>
          <w:sz w:val="28"/>
          <w:szCs w:val="28"/>
          <w:shd w:val="clear" w:color="auto" w:fill="FFFFFF"/>
          <w:lang w:val="uk-UA"/>
        </w:rPr>
        <w:t>-</w:t>
      </w:r>
      <w:r w:rsidR="00197D7C" w:rsidRPr="00225436">
        <w:rPr>
          <w:sz w:val="28"/>
          <w:szCs w:val="28"/>
          <w:shd w:val="clear" w:color="auto" w:fill="FFFFFF"/>
        </w:rPr>
        <w:t xml:space="preserve"> Л. : Світ, 2011. </w:t>
      </w:r>
      <w:r w:rsidR="00197D7C" w:rsidRPr="00225436">
        <w:rPr>
          <w:sz w:val="28"/>
          <w:szCs w:val="28"/>
          <w:shd w:val="clear" w:color="auto" w:fill="FFFFFF"/>
          <w:lang w:val="uk-UA"/>
        </w:rPr>
        <w:t>-</w:t>
      </w:r>
      <w:r w:rsidR="00197D7C" w:rsidRPr="00225436">
        <w:rPr>
          <w:sz w:val="28"/>
          <w:szCs w:val="28"/>
          <w:shd w:val="clear" w:color="auto" w:fill="FFFFFF"/>
        </w:rPr>
        <w:t xml:space="preserve"> 176 с. </w:t>
      </w:r>
    </w:p>
    <w:p w:rsidR="00197D7C" w:rsidRPr="00225436" w:rsidRDefault="00C458B1" w:rsidP="00197D7C">
      <w:pPr>
        <w:ind w:firstLine="709"/>
        <w:jc w:val="both"/>
        <w:rPr>
          <w:sz w:val="28"/>
          <w:szCs w:val="28"/>
          <w:lang w:val="uk-UA"/>
        </w:rPr>
      </w:pPr>
      <w:r w:rsidRPr="00225436">
        <w:rPr>
          <w:sz w:val="28"/>
          <w:szCs w:val="28"/>
          <w:lang w:val="uk-UA"/>
        </w:rPr>
        <w:t>32</w:t>
      </w:r>
      <w:r w:rsidR="00197D7C" w:rsidRPr="00225436">
        <w:rPr>
          <w:sz w:val="28"/>
          <w:szCs w:val="28"/>
          <w:lang w:val="uk-UA"/>
        </w:rPr>
        <w:t xml:space="preserve">. Учёнова В.В., Старых Н.В. История рекламы, или Метаморфозы рекламного образа: учебник для ВУЗов. М.: ЮНИТИ-ДАНА, 1999. - 334 с. </w:t>
      </w:r>
    </w:p>
    <w:p w:rsidR="00197D7C" w:rsidRPr="00225436" w:rsidRDefault="00C458B1" w:rsidP="00197D7C">
      <w:pPr>
        <w:ind w:firstLine="709"/>
        <w:rPr>
          <w:sz w:val="28"/>
          <w:szCs w:val="28"/>
        </w:rPr>
      </w:pPr>
      <w:r w:rsidRPr="00225436">
        <w:rPr>
          <w:sz w:val="28"/>
          <w:szCs w:val="28"/>
          <w:lang w:val="uk-UA"/>
        </w:rPr>
        <w:t>33</w:t>
      </w:r>
      <w:r w:rsidR="00197D7C" w:rsidRPr="00225436">
        <w:rPr>
          <w:sz w:val="28"/>
          <w:szCs w:val="28"/>
        </w:rPr>
        <w:t>.Фрост Ли</w:t>
      </w:r>
      <w:r w:rsidR="00197D7C" w:rsidRPr="00225436">
        <w:rPr>
          <w:sz w:val="28"/>
          <w:szCs w:val="28"/>
          <w:lang w:val="uk-UA"/>
        </w:rPr>
        <w:t>.</w:t>
      </w:r>
      <w:r w:rsidR="00197D7C" w:rsidRPr="00225436">
        <w:rPr>
          <w:sz w:val="28"/>
          <w:szCs w:val="28"/>
        </w:rPr>
        <w:t xml:space="preserve"> Творческая фотография. Идеи, сюжеты, техники сьемки.-М: Арт-Родник,</w:t>
      </w:r>
      <w:r w:rsidR="00197D7C" w:rsidRPr="00225436">
        <w:rPr>
          <w:sz w:val="28"/>
          <w:szCs w:val="28"/>
          <w:lang w:val="uk-UA"/>
        </w:rPr>
        <w:t xml:space="preserve"> </w:t>
      </w:r>
      <w:r w:rsidR="00197D7C" w:rsidRPr="00225436">
        <w:rPr>
          <w:sz w:val="28"/>
          <w:szCs w:val="28"/>
        </w:rPr>
        <w:t xml:space="preserve">2008.  </w:t>
      </w:r>
    </w:p>
    <w:p w:rsidR="00197D7C" w:rsidRPr="00225436" w:rsidRDefault="00197D7C" w:rsidP="00197D7C">
      <w:pPr>
        <w:shd w:val="clear" w:color="auto" w:fill="FFFFFF"/>
        <w:ind w:firstLine="709"/>
        <w:jc w:val="center"/>
        <w:rPr>
          <w:i/>
          <w:sz w:val="28"/>
          <w:szCs w:val="28"/>
          <w:lang w:val="uk-UA"/>
        </w:rPr>
      </w:pPr>
      <w:r w:rsidRPr="00225436">
        <w:rPr>
          <w:b/>
          <w:bCs/>
          <w:i/>
          <w:spacing w:val="-6"/>
          <w:sz w:val="28"/>
          <w:szCs w:val="28"/>
          <w:lang w:val="uk-UA"/>
        </w:rPr>
        <w:t>До</w:t>
      </w:r>
      <w:r w:rsidRPr="00225436">
        <w:rPr>
          <w:b/>
          <w:bCs/>
          <w:i/>
          <w:spacing w:val="-6"/>
          <w:sz w:val="28"/>
          <w:szCs w:val="28"/>
        </w:rPr>
        <w:t>даткова</w:t>
      </w:r>
    </w:p>
    <w:p w:rsidR="00197D7C" w:rsidRPr="00225436" w:rsidRDefault="00197D7C" w:rsidP="00197D7C">
      <w:pPr>
        <w:shd w:val="clear" w:color="auto" w:fill="FFFFFF"/>
        <w:ind w:firstLine="709"/>
        <w:jc w:val="both"/>
        <w:rPr>
          <w:sz w:val="28"/>
          <w:szCs w:val="28"/>
        </w:rPr>
      </w:pPr>
      <w:r w:rsidRPr="00225436">
        <w:rPr>
          <w:bCs/>
          <w:sz w:val="28"/>
          <w:szCs w:val="28"/>
          <w:lang w:val="uk-UA"/>
        </w:rPr>
        <w:t>1</w:t>
      </w:r>
      <w:r w:rsidRPr="00225436">
        <w:rPr>
          <w:bCs/>
          <w:sz w:val="28"/>
          <w:szCs w:val="28"/>
        </w:rPr>
        <w:t>.</w:t>
      </w:r>
      <w:r w:rsidRPr="00225436">
        <w:rPr>
          <w:bCs/>
          <w:sz w:val="28"/>
          <w:szCs w:val="28"/>
          <w:lang w:val="uk-UA"/>
        </w:rPr>
        <w:t xml:space="preserve"> </w:t>
      </w:r>
      <w:r w:rsidRPr="00225436">
        <w:rPr>
          <w:bCs/>
          <w:sz w:val="28"/>
          <w:szCs w:val="28"/>
        </w:rPr>
        <w:t>Джорджес Г., Мар К. 50 эффективных приемов съемки цифровым фотоаппаратом.</w:t>
      </w:r>
      <w:r w:rsidRPr="00225436">
        <w:rPr>
          <w:bCs/>
          <w:sz w:val="28"/>
          <w:szCs w:val="28"/>
          <w:lang w:val="uk-UA"/>
        </w:rPr>
        <w:t xml:space="preserve"> </w:t>
      </w:r>
      <w:r w:rsidRPr="00225436">
        <w:rPr>
          <w:bCs/>
          <w:sz w:val="28"/>
          <w:szCs w:val="28"/>
        </w:rPr>
        <w:t>-М.-С</w:t>
      </w:r>
      <w:r w:rsidRPr="00225436">
        <w:rPr>
          <w:bCs/>
          <w:sz w:val="28"/>
          <w:szCs w:val="28"/>
          <w:lang w:val="uk-UA"/>
        </w:rPr>
        <w:t>.</w:t>
      </w:r>
      <w:r w:rsidRPr="00225436">
        <w:rPr>
          <w:bCs/>
          <w:sz w:val="28"/>
          <w:szCs w:val="28"/>
        </w:rPr>
        <w:t>П.-К.: Диалектика,</w:t>
      </w:r>
      <w:r w:rsidRPr="00225436">
        <w:rPr>
          <w:bCs/>
          <w:sz w:val="28"/>
          <w:szCs w:val="28"/>
          <w:lang w:val="uk-UA"/>
        </w:rPr>
        <w:t xml:space="preserve"> </w:t>
      </w:r>
      <w:r w:rsidRPr="00225436">
        <w:rPr>
          <w:bCs/>
          <w:sz w:val="28"/>
          <w:szCs w:val="28"/>
        </w:rPr>
        <w:t>2004.</w:t>
      </w:r>
    </w:p>
    <w:p w:rsidR="00197D7C" w:rsidRPr="00225436" w:rsidRDefault="00197D7C" w:rsidP="00197D7C">
      <w:pPr>
        <w:ind w:firstLine="709"/>
        <w:rPr>
          <w:sz w:val="28"/>
          <w:szCs w:val="28"/>
        </w:rPr>
      </w:pPr>
      <w:r w:rsidRPr="00225436">
        <w:rPr>
          <w:sz w:val="28"/>
          <w:szCs w:val="28"/>
          <w:lang w:val="uk-UA"/>
        </w:rPr>
        <w:t>2</w:t>
      </w:r>
      <w:r w:rsidRPr="00225436">
        <w:rPr>
          <w:sz w:val="28"/>
          <w:szCs w:val="28"/>
        </w:rPr>
        <w:t>.</w:t>
      </w:r>
      <w:r w:rsidRPr="00225436">
        <w:rPr>
          <w:sz w:val="28"/>
          <w:szCs w:val="28"/>
          <w:lang w:val="uk-UA"/>
        </w:rPr>
        <w:t xml:space="preserve"> </w:t>
      </w:r>
      <w:r w:rsidRPr="00225436">
        <w:rPr>
          <w:sz w:val="28"/>
          <w:szCs w:val="28"/>
          <w:lang w:val="en-US"/>
        </w:rPr>
        <w:t>Digital</w:t>
      </w:r>
      <w:r w:rsidRPr="00225436">
        <w:rPr>
          <w:sz w:val="28"/>
          <w:szCs w:val="28"/>
        </w:rPr>
        <w:t xml:space="preserve"> </w:t>
      </w:r>
      <w:r w:rsidRPr="00225436">
        <w:rPr>
          <w:sz w:val="28"/>
          <w:szCs w:val="28"/>
          <w:lang w:val="en-US"/>
        </w:rPr>
        <w:t>Photographer</w:t>
      </w:r>
      <w:r w:rsidRPr="00225436">
        <w:rPr>
          <w:sz w:val="28"/>
          <w:szCs w:val="28"/>
        </w:rPr>
        <w:t>. Ежемесячный журнал. К.: ООРА &lt;Эд Ворлд&gt;, 200</w:t>
      </w:r>
      <w:r w:rsidRPr="00225436">
        <w:rPr>
          <w:sz w:val="28"/>
          <w:szCs w:val="28"/>
          <w:lang w:val="uk-UA"/>
        </w:rPr>
        <w:t>9</w:t>
      </w:r>
      <w:r w:rsidRPr="00225436">
        <w:rPr>
          <w:sz w:val="28"/>
          <w:szCs w:val="28"/>
        </w:rPr>
        <w:t>-20</w:t>
      </w:r>
      <w:r w:rsidRPr="00225436">
        <w:rPr>
          <w:sz w:val="28"/>
          <w:szCs w:val="28"/>
          <w:lang w:val="uk-UA"/>
        </w:rPr>
        <w:t>12</w:t>
      </w:r>
      <w:r w:rsidRPr="00225436">
        <w:rPr>
          <w:sz w:val="28"/>
          <w:szCs w:val="28"/>
        </w:rPr>
        <w:t xml:space="preserve">.   </w:t>
      </w:r>
    </w:p>
    <w:p w:rsidR="00197D7C" w:rsidRPr="00225436" w:rsidRDefault="00197D7C" w:rsidP="00197D7C">
      <w:pPr>
        <w:shd w:val="clear" w:color="auto" w:fill="FFFFFF"/>
        <w:ind w:firstLine="709"/>
        <w:jc w:val="both"/>
        <w:rPr>
          <w:sz w:val="28"/>
          <w:szCs w:val="28"/>
          <w:lang w:val="uk-UA"/>
        </w:rPr>
      </w:pPr>
      <w:r w:rsidRPr="00225436">
        <w:rPr>
          <w:sz w:val="28"/>
          <w:szCs w:val="28"/>
          <w:lang w:val="uk-UA"/>
        </w:rPr>
        <w:t>3</w:t>
      </w:r>
      <w:r w:rsidRPr="00225436">
        <w:rPr>
          <w:sz w:val="28"/>
          <w:szCs w:val="28"/>
        </w:rPr>
        <w:t>.</w:t>
      </w:r>
      <w:r w:rsidRPr="00225436">
        <w:rPr>
          <w:sz w:val="28"/>
          <w:szCs w:val="28"/>
          <w:lang w:val="uk-UA"/>
        </w:rPr>
        <w:t xml:space="preserve"> </w:t>
      </w:r>
      <w:r w:rsidRPr="00225436">
        <w:rPr>
          <w:sz w:val="28"/>
          <w:szCs w:val="28"/>
        </w:rPr>
        <w:t>Ермаков В. Рекламное дело. Учебное пособие.-М.: Изд. Московского       психолого-социального института,</w:t>
      </w:r>
      <w:r w:rsidRPr="00225436">
        <w:rPr>
          <w:sz w:val="28"/>
          <w:szCs w:val="28"/>
          <w:lang w:val="uk-UA"/>
        </w:rPr>
        <w:t xml:space="preserve"> </w:t>
      </w:r>
      <w:r w:rsidRPr="00225436">
        <w:rPr>
          <w:sz w:val="28"/>
          <w:szCs w:val="28"/>
        </w:rPr>
        <w:t>2004.</w:t>
      </w:r>
    </w:p>
    <w:p w:rsidR="00197D7C" w:rsidRPr="00225436" w:rsidRDefault="00197D7C" w:rsidP="00197D7C">
      <w:pPr>
        <w:ind w:firstLine="709"/>
        <w:jc w:val="both"/>
        <w:rPr>
          <w:sz w:val="28"/>
          <w:szCs w:val="28"/>
          <w:lang w:val="uk-UA"/>
        </w:rPr>
      </w:pPr>
      <w:r w:rsidRPr="00225436">
        <w:rPr>
          <w:sz w:val="28"/>
          <w:szCs w:val="28"/>
          <w:lang w:val="uk-UA"/>
        </w:rPr>
        <w:t xml:space="preserve">4. Курбановский А.А. Искусствознание как вид письма: сборник статей. -СПб: Борей-Арт, 2002. 257 с. </w:t>
      </w:r>
    </w:p>
    <w:p w:rsidR="00197D7C" w:rsidRPr="00225436" w:rsidRDefault="00197D7C" w:rsidP="00197D7C">
      <w:pPr>
        <w:ind w:firstLine="709"/>
        <w:jc w:val="both"/>
        <w:rPr>
          <w:sz w:val="28"/>
          <w:szCs w:val="28"/>
          <w:lang w:val="uk-UA"/>
        </w:rPr>
      </w:pPr>
      <w:r w:rsidRPr="00225436">
        <w:rPr>
          <w:sz w:val="28"/>
          <w:szCs w:val="28"/>
          <w:lang w:val="uk-UA"/>
        </w:rPr>
        <w:t xml:space="preserve">5. </w:t>
      </w:r>
      <w:r w:rsidRPr="00225436">
        <w:rPr>
          <w:sz w:val="28"/>
          <w:szCs w:val="28"/>
        </w:rPr>
        <w:t>Колекц</w:t>
      </w:r>
      <w:r w:rsidRPr="00225436">
        <w:rPr>
          <w:sz w:val="28"/>
          <w:szCs w:val="28"/>
          <w:lang w:val="uk-UA"/>
        </w:rPr>
        <w:t>і</w:t>
      </w:r>
      <w:r w:rsidRPr="00225436">
        <w:rPr>
          <w:sz w:val="28"/>
          <w:szCs w:val="28"/>
        </w:rPr>
        <w:t>я «</w:t>
      </w:r>
      <w:r w:rsidRPr="00225436">
        <w:rPr>
          <w:sz w:val="28"/>
          <w:szCs w:val="28"/>
          <w:lang w:val="uk-UA"/>
        </w:rPr>
        <w:t>Великі музеї світу»: у 30 т., К: ПрАТ «Комсомольська правда – Україна», 2012.</w:t>
      </w:r>
    </w:p>
    <w:p w:rsidR="00197D7C" w:rsidRPr="00225436" w:rsidRDefault="00197D7C" w:rsidP="00197D7C">
      <w:pPr>
        <w:ind w:firstLine="709"/>
        <w:jc w:val="both"/>
        <w:rPr>
          <w:sz w:val="28"/>
          <w:szCs w:val="28"/>
          <w:lang w:val="uk-UA"/>
        </w:rPr>
      </w:pPr>
      <w:r w:rsidRPr="00225436">
        <w:rPr>
          <w:sz w:val="28"/>
          <w:szCs w:val="28"/>
          <w:lang w:val="uk-UA"/>
        </w:rPr>
        <w:t xml:space="preserve">6. </w:t>
      </w:r>
      <w:r w:rsidRPr="00225436">
        <w:rPr>
          <w:sz w:val="28"/>
          <w:szCs w:val="28"/>
        </w:rPr>
        <w:t>Колекц</w:t>
      </w:r>
      <w:r w:rsidRPr="00225436">
        <w:rPr>
          <w:sz w:val="28"/>
          <w:szCs w:val="28"/>
          <w:lang w:val="uk-UA"/>
        </w:rPr>
        <w:t>і</w:t>
      </w:r>
      <w:r w:rsidRPr="00225436">
        <w:rPr>
          <w:sz w:val="28"/>
          <w:szCs w:val="28"/>
        </w:rPr>
        <w:t>я «</w:t>
      </w:r>
      <w:r w:rsidRPr="00225436">
        <w:rPr>
          <w:sz w:val="28"/>
          <w:szCs w:val="28"/>
          <w:lang w:val="uk-UA"/>
        </w:rPr>
        <w:t>Великі художники»: у 80 т., К: ПрАТ «Комсомольська правда – Україна», 2011.</w:t>
      </w:r>
    </w:p>
    <w:p w:rsidR="00197D7C" w:rsidRPr="00225436" w:rsidRDefault="00197D7C" w:rsidP="00197D7C">
      <w:pPr>
        <w:ind w:firstLine="709"/>
        <w:jc w:val="both"/>
        <w:rPr>
          <w:sz w:val="28"/>
          <w:szCs w:val="28"/>
        </w:rPr>
      </w:pPr>
      <w:r w:rsidRPr="00225436">
        <w:rPr>
          <w:sz w:val="28"/>
          <w:szCs w:val="28"/>
          <w:lang w:val="uk-UA"/>
        </w:rPr>
        <w:t xml:space="preserve">7. </w:t>
      </w:r>
      <w:r w:rsidRPr="00225436">
        <w:rPr>
          <w:sz w:val="28"/>
          <w:szCs w:val="28"/>
        </w:rPr>
        <w:t xml:space="preserve">Лаврентьев А. Н. История дизайна: учеб. пособие/А. Н. Лаврентьев. Гардарики, 2007. </w:t>
      </w:r>
      <w:r w:rsidRPr="00225436">
        <w:rPr>
          <w:sz w:val="28"/>
          <w:szCs w:val="28"/>
          <w:lang w:val="uk-UA"/>
        </w:rPr>
        <w:t>–</w:t>
      </w:r>
      <w:r w:rsidRPr="00225436">
        <w:rPr>
          <w:sz w:val="28"/>
          <w:szCs w:val="28"/>
        </w:rPr>
        <w:t xml:space="preserve"> 303 с.: ил.</w:t>
      </w:r>
    </w:p>
    <w:p w:rsidR="00197D7C" w:rsidRPr="00225436" w:rsidRDefault="00197D7C" w:rsidP="00197D7C">
      <w:pPr>
        <w:ind w:firstLine="709"/>
        <w:jc w:val="both"/>
        <w:rPr>
          <w:sz w:val="28"/>
          <w:szCs w:val="28"/>
          <w:lang w:val="uk-UA"/>
        </w:rPr>
      </w:pPr>
      <w:r w:rsidRPr="00225436">
        <w:rPr>
          <w:sz w:val="28"/>
          <w:szCs w:val="28"/>
          <w:lang w:val="uk-UA"/>
        </w:rPr>
        <w:t xml:space="preserve">8. Раттер Крис. Композиция в цифровой фотосъемке. - М: Арт-родник, 2011. </w:t>
      </w:r>
    </w:p>
    <w:p w:rsidR="00172690" w:rsidRDefault="00197D7C" w:rsidP="00DF6F48">
      <w:pPr>
        <w:ind w:firstLine="709"/>
        <w:jc w:val="both"/>
        <w:rPr>
          <w:sz w:val="28"/>
          <w:szCs w:val="28"/>
        </w:rPr>
      </w:pPr>
      <w:r w:rsidRPr="00225436">
        <w:rPr>
          <w:sz w:val="28"/>
          <w:szCs w:val="28"/>
          <w:lang w:val="uk-UA"/>
        </w:rPr>
        <w:t>9</w:t>
      </w:r>
      <w:r w:rsidRPr="00225436">
        <w:rPr>
          <w:sz w:val="28"/>
          <w:szCs w:val="28"/>
        </w:rPr>
        <w:t>. Хеджкоу Д. Искусство цветной фотографии.</w:t>
      </w:r>
      <w:r w:rsidRPr="00225436">
        <w:rPr>
          <w:sz w:val="28"/>
          <w:szCs w:val="28"/>
          <w:lang w:val="uk-UA"/>
        </w:rPr>
        <w:t xml:space="preserve"> </w:t>
      </w:r>
      <w:r w:rsidRPr="00225436">
        <w:rPr>
          <w:sz w:val="28"/>
          <w:szCs w:val="28"/>
        </w:rPr>
        <w:t>М.: Планета,</w:t>
      </w:r>
      <w:r w:rsidRPr="00225436">
        <w:rPr>
          <w:sz w:val="28"/>
          <w:szCs w:val="28"/>
          <w:lang w:val="uk-UA"/>
        </w:rPr>
        <w:t xml:space="preserve"> </w:t>
      </w:r>
      <w:r w:rsidRPr="00225436">
        <w:rPr>
          <w:sz w:val="28"/>
          <w:szCs w:val="28"/>
        </w:rPr>
        <w:t xml:space="preserve">1985.   </w:t>
      </w:r>
    </w:p>
    <w:p w:rsidR="000C4C14" w:rsidRPr="00225436" w:rsidRDefault="00197D7C" w:rsidP="00DF6F48">
      <w:pPr>
        <w:ind w:firstLine="709"/>
        <w:jc w:val="both"/>
        <w:rPr>
          <w:sz w:val="28"/>
          <w:szCs w:val="28"/>
        </w:rPr>
      </w:pPr>
      <w:r w:rsidRPr="00225436">
        <w:rPr>
          <w:sz w:val="28"/>
          <w:szCs w:val="28"/>
        </w:rPr>
        <w:t xml:space="preserve">     </w:t>
      </w:r>
    </w:p>
    <w:p w:rsidR="003B013C" w:rsidRDefault="003B013C"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211BBE" w:rsidRDefault="00211BBE" w:rsidP="00172690">
      <w:pPr>
        <w:pStyle w:val="ac"/>
        <w:ind w:left="1069"/>
        <w:jc w:val="center"/>
        <w:rPr>
          <w:b/>
          <w:sz w:val="28"/>
          <w:szCs w:val="28"/>
          <w:lang w:val="uk-UA"/>
        </w:rPr>
      </w:pPr>
    </w:p>
    <w:p w:rsidR="003B013C" w:rsidRDefault="00197D7C" w:rsidP="003B013C">
      <w:pPr>
        <w:pStyle w:val="ac"/>
        <w:ind w:left="1069"/>
        <w:jc w:val="center"/>
        <w:rPr>
          <w:b/>
          <w:sz w:val="28"/>
          <w:szCs w:val="28"/>
          <w:lang w:val="uk-UA"/>
        </w:rPr>
      </w:pPr>
      <w:r w:rsidRPr="00225436">
        <w:rPr>
          <w:b/>
          <w:sz w:val="28"/>
          <w:szCs w:val="28"/>
          <w:lang w:val="uk-UA"/>
        </w:rPr>
        <w:lastRenderedPageBreak/>
        <w:t>Д</w:t>
      </w:r>
      <w:r w:rsidR="003B013C">
        <w:rPr>
          <w:b/>
          <w:sz w:val="28"/>
          <w:szCs w:val="28"/>
          <w:lang w:val="uk-UA"/>
        </w:rPr>
        <w:t>ОДАТКИ</w:t>
      </w:r>
    </w:p>
    <w:p w:rsidR="00197D7C" w:rsidRDefault="00197D7C" w:rsidP="003B013C">
      <w:pPr>
        <w:pStyle w:val="ac"/>
        <w:ind w:left="1069"/>
        <w:jc w:val="center"/>
        <w:rPr>
          <w:b/>
          <w:sz w:val="28"/>
          <w:szCs w:val="28"/>
          <w:lang w:val="uk-UA"/>
        </w:rPr>
      </w:pPr>
      <w:r w:rsidRPr="00225436">
        <w:rPr>
          <w:b/>
          <w:sz w:val="28"/>
          <w:szCs w:val="28"/>
          <w:lang w:val="uk-UA"/>
        </w:rPr>
        <w:t>Додаток А</w:t>
      </w:r>
    </w:p>
    <w:p w:rsidR="00DF6F48" w:rsidRDefault="00DF6F48" w:rsidP="00DF6F48">
      <w:pPr>
        <w:widowControl/>
        <w:autoSpaceDE/>
        <w:autoSpaceDN/>
        <w:adjustRightInd/>
        <w:textAlignment w:val="top"/>
        <w:rPr>
          <w:rFonts w:ascii="Arial" w:hAnsi="Arial" w:cs="Arial"/>
          <w:color w:val="000000"/>
        </w:rPr>
      </w:pPr>
    </w:p>
    <w:p w:rsidR="00DF6F48" w:rsidRDefault="00DF6F48" w:rsidP="00DF6F48">
      <w:pPr>
        <w:pStyle w:val="2"/>
        <w:spacing w:before="0" w:after="0"/>
        <w:jc w:val="center"/>
        <w:textAlignment w:val="center"/>
        <w:rPr>
          <w:rStyle w:val="ad"/>
          <w:b w:val="0"/>
          <w:bCs w:val="0"/>
          <w:sz w:val="2"/>
          <w:szCs w:val="2"/>
          <w:u w:val="none"/>
        </w:rPr>
      </w:pPr>
      <w:r>
        <w:rPr>
          <w:rFonts w:cs="Arial"/>
          <w:b w:val="0"/>
          <w:bCs w:val="0"/>
          <w:color w:val="226E93"/>
          <w:sz w:val="2"/>
          <w:szCs w:val="2"/>
        </w:rPr>
        <w:fldChar w:fldCharType="begin"/>
      </w:r>
      <w:r>
        <w:rPr>
          <w:rFonts w:cs="Arial"/>
          <w:b w:val="0"/>
          <w:bCs w:val="0"/>
          <w:color w:val="226E93"/>
          <w:sz w:val="2"/>
          <w:szCs w:val="2"/>
        </w:rPr>
        <w:instrText xml:space="preserve"> HYPERLINK "https://sites.google.com/view/grdesign99/%D0%BE%D1%81%D0%BD%D0%BE%D0%B2%D0%B8-%D0%BA%D0%BE%D0%BC%D0%BF%D0%BE%D0%B7%D0%B8%D1%86%D1%96%D1%97-%D1%82%D0%B0-%D0%B4%D0%B8%D0%B7%D0%B0%D0%B9%D0%BD%D1%83/%D0%BE%D1%81%D0%BD%D0%BE%D0%B2%D0%B8-%D1%82%D0%B5%D0%BE%D1%80%D1%96%D1%97-%D0%B4%D0%B8%D0%B7%D0%B0%D0%B9%D0%BD%D1%83" \l "h.p_85wp8WMpF9lI" </w:instrText>
      </w:r>
      <w:r>
        <w:rPr>
          <w:rFonts w:cs="Arial"/>
          <w:b w:val="0"/>
          <w:bCs w:val="0"/>
          <w:color w:val="226E93"/>
          <w:sz w:val="2"/>
          <w:szCs w:val="2"/>
        </w:rPr>
        <w:fldChar w:fldCharType="separate"/>
      </w:r>
    </w:p>
    <w:p w:rsidR="00DF6F48" w:rsidRDefault="00DF6F48" w:rsidP="00DF6F48">
      <w:pPr>
        <w:pStyle w:val="2"/>
        <w:spacing w:before="0" w:after="0"/>
        <w:jc w:val="center"/>
        <w:textAlignment w:val="center"/>
        <w:rPr>
          <w:color w:val="226E93"/>
        </w:rPr>
      </w:pPr>
      <w:r>
        <w:rPr>
          <w:rFonts w:cs="Arial"/>
          <w:b w:val="0"/>
          <w:bCs w:val="0"/>
          <w:color w:val="226E93"/>
          <w:sz w:val="2"/>
          <w:szCs w:val="2"/>
        </w:rPr>
        <w:fldChar w:fldCharType="end"/>
      </w:r>
    </w:p>
    <w:p w:rsidR="007C20E0" w:rsidRDefault="00AC5F74" w:rsidP="00AC5F74">
      <w:pPr>
        <w:ind w:firstLine="720"/>
        <w:rPr>
          <w:sz w:val="28"/>
          <w:szCs w:val="28"/>
          <w:lang w:val="uk-UA"/>
        </w:rPr>
      </w:pPr>
      <w:r>
        <w:rPr>
          <w:noProof/>
          <w:sz w:val="28"/>
          <w:szCs w:val="28"/>
        </w:rPr>
        <w:drawing>
          <wp:inline distT="0" distB="0" distL="0" distR="0">
            <wp:extent cx="2667000" cy="3557426"/>
            <wp:effectExtent l="0" t="0" r="0" b="5080"/>
            <wp:docPr id="3" name="Рисунок 3" descr="C:\Users\Victoria\Documents\НОВЕ\Моє\20-21\1 курс\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ia\Documents\НОВЕ\Моє\20-21\1 курс\image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2071" cy="3564190"/>
                    </a:xfrm>
                    <a:prstGeom prst="rect">
                      <a:avLst/>
                    </a:prstGeom>
                    <a:noFill/>
                    <a:ln>
                      <a:noFill/>
                    </a:ln>
                  </pic:spPr>
                </pic:pic>
              </a:graphicData>
            </a:graphic>
          </wp:inline>
        </w:drawing>
      </w:r>
      <w:r>
        <w:rPr>
          <w:sz w:val="28"/>
          <w:szCs w:val="28"/>
          <w:lang w:val="uk-UA"/>
        </w:rPr>
        <w:t xml:space="preserve"> </w:t>
      </w:r>
      <w:r>
        <w:rPr>
          <w:noProof/>
          <w:sz w:val="28"/>
          <w:szCs w:val="28"/>
        </w:rPr>
        <w:drawing>
          <wp:inline distT="0" distB="0" distL="0" distR="0">
            <wp:extent cx="2660673" cy="3543300"/>
            <wp:effectExtent l="0" t="0" r="6350" b="0"/>
            <wp:docPr id="4" name="Рисунок 4" descr="C:\Users\Victoria\Documents\НОВЕ\Моє\20-21\1 курс\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ia\Documents\НОВЕ\Моє\20-21\1 курс\IMG_32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860" cy="3544881"/>
                    </a:xfrm>
                    <a:prstGeom prst="rect">
                      <a:avLst/>
                    </a:prstGeom>
                    <a:noFill/>
                    <a:ln>
                      <a:noFill/>
                    </a:ln>
                  </pic:spPr>
                </pic:pic>
              </a:graphicData>
            </a:graphic>
          </wp:inline>
        </w:drawing>
      </w:r>
    </w:p>
    <w:p w:rsidR="00AC5F74" w:rsidRDefault="00AC5F74" w:rsidP="00AC5F74">
      <w:pPr>
        <w:ind w:firstLine="720"/>
        <w:rPr>
          <w:sz w:val="28"/>
          <w:szCs w:val="28"/>
          <w:lang w:val="uk-UA"/>
        </w:rPr>
      </w:pPr>
    </w:p>
    <w:p w:rsidR="00AC5F74" w:rsidRDefault="00AC5F74" w:rsidP="003B013C">
      <w:pPr>
        <w:ind w:firstLine="720"/>
        <w:jc w:val="center"/>
        <w:rPr>
          <w:sz w:val="28"/>
          <w:szCs w:val="28"/>
          <w:lang w:val="uk-UA"/>
        </w:rPr>
      </w:pPr>
      <w:r>
        <w:rPr>
          <w:sz w:val="28"/>
          <w:szCs w:val="28"/>
          <w:lang w:val="uk-UA"/>
        </w:rPr>
        <w:t>Додаток А.Рис.1.</w:t>
      </w:r>
    </w:p>
    <w:p w:rsidR="00AC5F74" w:rsidRDefault="00AC5F74" w:rsidP="00AC5F74">
      <w:pPr>
        <w:ind w:firstLine="720"/>
        <w:rPr>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3B013C" w:rsidRDefault="003B013C" w:rsidP="00AC5F74">
      <w:pPr>
        <w:ind w:firstLine="720"/>
        <w:jc w:val="center"/>
        <w:rPr>
          <w:b/>
          <w:sz w:val="28"/>
          <w:szCs w:val="28"/>
          <w:lang w:val="uk-UA"/>
        </w:rPr>
      </w:pPr>
    </w:p>
    <w:p w:rsidR="00172690" w:rsidRDefault="00172690" w:rsidP="00AC5F74">
      <w:pPr>
        <w:ind w:firstLine="720"/>
        <w:jc w:val="center"/>
        <w:rPr>
          <w:b/>
          <w:sz w:val="28"/>
          <w:szCs w:val="28"/>
          <w:lang w:val="uk-UA"/>
        </w:rPr>
      </w:pPr>
    </w:p>
    <w:p w:rsidR="00AC5F74" w:rsidRDefault="00AC5F74" w:rsidP="00AC5F74">
      <w:pPr>
        <w:ind w:firstLine="720"/>
        <w:jc w:val="center"/>
        <w:rPr>
          <w:b/>
          <w:sz w:val="28"/>
          <w:szCs w:val="28"/>
          <w:lang w:val="uk-UA"/>
        </w:rPr>
      </w:pPr>
      <w:r w:rsidRPr="00AC5F74">
        <w:rPr>
          <w:b/>
          <w:sz w:val="28"/>
          <w:szCs w:val="28"/>
          <w:lang w:val="uk-UA"/>
        </w:rPr>
        <w:lastRenderedPageBreak/>
        <w:t>Додаток Б</w:t>
      </w:r>
    </w:p>
    <w:p w:rsidR="00172690" w:rsidRPr="00AC5F74" w:rsidRDefault="00172690" w:rsidP="00AC5F74">
      <w:pPr>
        <w:ind w:firstLine="720"/>
        <w:jc w:val="center"/>
        <w:rPr>
          <w:b/>
          <w:sz w:val="28"/>
          <w:szCs w:val="28"/>
          <w:lang w:val="uk-UA"/>
        </w:rPr>
      </w:pPr>
    </w:p>
    <w:p w:rsidR="00AC5F74" w:rsidRDefault="00AC5F74" w:rsidP="00AC5F74">
      <w:pPr>
        <w:ind w:firstLine="720"/>
        <w:rPr>
          <w:sz w:val="28"/>
          <w:szCs w:val="28"/>
          <w:lang w:val="uk-UA"/>
        </w:rPr>
      </w:pPr>
      <w:r>
        <w:rPr>
          <w:noProof/>
          <w:sz w:val="28"/>
          <w:szCs w:val="28"/>
        </w:rPr>
        <w:drawing>
          <wp:inline distT="0" distB="0" distL="0" distR="0">
            <wp:extent cx="2647950" cy="3532016"/>
            <wp:effectExtent l="0" t="0" r="0" b="0"/>
            <wp:docPr id="5" name="Рисунок 5" descr="C:\Users\Victoria\Documents\НОВЕ\Моє\20-21\1 курс\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ia\Documents\НОВЕ\Моє\20-21\1 курс\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4482" cy="3540729"/>
                    </a:xfrm>
                    <a:prstGeom prst="rect">
                      <a:avLst/>
                    </a:prstGeom>
                    <a:noFill/>
                    <a:ln>
                      <a:noFill/>
                    </a:ln>
                  </pic:spPr>
                </pic:pic>
              </a:graphicData>
            </a:graphic>
          </wp:inline>
        </w:drawing>
      </w:r>
      <w:r>
        <w:rPr>
          <w:sz w:val="28"/>
          <w:szCs w:val="28"/>
          <w:lang w:val="uk-UA"/>
        </w:rPr>
        <w:t xml:space="preserve"> </w:t>
      </w:r>
      <w:r>
        <w:rPr>
          <w:noProof/>
          <w:sz w:val="28"/>
          <w:szCs w:val="28"/>
        </w:rPr>
        <w:drawing>
          <wp:inline distT="0" distB="0" distL="0" distR="0">
            <wp:extent cx="2657475" cy="3544723"/>
            <wp:effectExtent l="0" t="0" r="0" b="0"/>
            <wp:docPr id="6" name="Рисунок 6" descr="C:\Users\Victoria\Documents\НОВЕ\Моє\20-21\1 курс\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toria\Documents\НОВЕ\Моє\20-21\1 курс\image1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3684" cy="3553004"/>
                    </a:xfrm>
                    <a:prstGeom prst="rect">
                      <a:avLst/>
                    </a:prstGeom>
                    <a:noFill/>
                    <a:ln>
                      <a:noFill/>
                    </a:ln>
                  </pic:spPr>
                </pic:pic>
              </a:graphicData>
            </a:graphic>
          </wp:inline>
        </w:drawing>
      </w:r>
    </w:p>
    <w:p w:rsidR="00AC5F74" w:rsidRDefault="00AC5F74" w:rsidP="00AC5F74">
      <w:pPr>
        <w:ind w:firstLine="720"/>
        <w:rPr>
          <w:sz w:val="28"/>
          <w:szCs w:val="28"/>
          <w:lang w:val="uk-UA"/>
        </w:rPr>
      </w:pPr>
    </w:p>
    <w:p w:rsidR="00AC5F74" w:rsidRDefault="00AC5F74" w:rsidP="003B013C">
      <w:pPr>
        <w:ind w:firstLine="720"/>
        <w:jc w:val="center"/>
        <w:rPr>
          <w:sz w:val="28"/>
          <w:szCs w:val="28"/>
          <w:lang w:val="uk-UA"/>
        </w:rPr>
      </w:pPr>
      <w:r>
        <w:rPr>
          <w:sz w:val="28"/>
          <w:szCs w:val="28"/>
          <w:lang w:val="uk-UA"/>
        </w:rPr>
        <w:t>Додаток Б. Рис 2.</w:t>
      </w:r>
    </w:p>
    <w:p w:rsidR="00AC5F74" w:rsidRDefault="00AC5F74" w:rsidP="00AC5F74">
      <w:pPr>
        <w:ind w:firstLine="720"/>
        <w:jc w:val="center"/>
        <w:rPr>
          <w:b/>
          <w:sz w:val="28"/>
          <w:szCs w:val="28"/>
          <w:lang w:val="uk-UA"/>
        </w:rPr>
      </w:pPr>
      <w:r>
        <w:rPr>
          <w:b/>
          <w:sz w:val="28"/>
          <w:szCs w:val="28"/>
          <w:lang w:val="uk-UA"/>
        </w:rPr>
        <w:t>Додаток В</w:t>
      </w:r>
    </w:p>
    <w:p w:rsidR="00AC5F74" w:rsidRDefault="00AC5F74" w:rsidP="00AC5F74">
      <w:pPr>
        <w:ind w:firstLine="720"/>
        <w:jc w:val="center"/>
        <w:rPr>
          <w:b/>
          <w:sz w:val="28"/>
          <w:szCs w:val="28"/>
          <w:lang w:val="uk-UA"/>
        </w:rPr>
      </w:pPr>
    </w:p>
    <w:p w:rsidR="00AC5F74" w:rsidRDefault="00AC5F74" w:rsidP="00AC5F74">
      <w:pPr>
        <w:ind w:firstLine="720"/>
        <w:rPr>
          <w:b/>
          <w:sz w:val="28"/>
          <w:szCs w:val="28"/>
          <w:lang w:val="uk-UA"/>
        </w:rPr>
      </w:pPr>
      <w:r>
        <w:rPr>
          <w:b/>
          <w:noProof/>
          <w:sz w:val="28"/>
          <w:szCs w:val="28"/>
        </w:rPr>
        <w:drawing>
          <wp:inline distT="0" distB="0" distL="0" distR="0">
            <wp:extent cx="2676525" cy="3570131"/>
            <wp:effectExtent l="0" t="0" r="0" b="0"/>
            <wp:docPr id="8" name="Рисунок 8" descr="C:\Users\Victoria\Documents\НОВЕ\Моє\20-21\1 курс\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ia\Documents\НОВЕ\Моє\20-21\1 курс\image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1295" cy="3576493"/>
                    </a:xfrm>
                    <a:prstGeom prst="rect">
                      <a:avLst/>
                    </a:prstGeom>
                    <a:noFill/>
                    <a:ln>
                      <a:noFill/>
                    </a:ln>
                  </pic:spPr>
                </pic:pic>
              </a:graphicData>
            </a:graphic>
          </wp:inline>
        </w:drawing>
      </w:r>
      <w:r>
        <w:rPr>
          <w:b/>
          <w:sz w:val="28"/>
          <w:szCs w:val="28"/>
          <w:lang w:val="uk-UA"/>
        </w:rPr>
        <w:t xml:space="preserve"> </w:t>
      </w:r>
      <w:r>
        <w:rPr>
          <w:b/>
          <w:noProof/>
          <w:sz w:val="28"/>
          <w:szCs w:val="28"/>
        </w:rPr>
        <w:drawing>
          <wp:inline distT="0" distB="0" distL="0" distR="0">
            <wp:extent cx="2663114" cy="3552243"/>
            <wp:effectExtent l="0" t="0" r="4445" b="0"/>
            <wp:docPr id="9" name="Рисунок 9" descr="C:\Users\Victoria\Documents\НОВЕ\Моє\20-21\1 курс\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toria\Documents\НОВЕ\Моє\20-21\1 курс\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1694" cy="3563687"/>
                    </a:xfrm>
                    <a:prstGeom prst="rect">
                      <a:avLst/>
                    </a:prstGeom>
                    <a:noFill/>
                    <a:ln>
                      <a:noFill/>
                    </a:ln>
                  </pic:spPr>
                </pic:pic>
              </a:graphicData>
            </a:graphic>
          </wp:inline>
        </w:drawing>
      </w:r>
    </w:p>
    <w:p w:rsidR="00AC5F74" w:rsidRDefault="00AC5F74" w:rsidP="00AC5F74">
      <w:pPr>
        <w:ind w:firstLine="720"/>
        <w:rPr>
          <w:b/>
          <w:sz w:val="28"/>
          <w:szCs w:val="28"/>
          <w:lang w:val="uk-UA"/>
        </w:rPr>
      </w:pPr>
    </w:p>
    <w:p w:rsidR="00AC5F74" w:rsidRPr="00AC5F74" w:rsidRDefault="00AC5F74" w:rsidP="003B013C">
      <w:pPr>
        <w:ind w:firstLine="720"/>
        <w:jc w:val="center"/>
        <w:rPr>
          <w:sz w:val="28"/>
          <w:szCs w:val="28"/>
          <w:lang w:val="uk-UA"/>
        </w:rPr>
      </w:pPr>
      <w:r w:rsidRPr="00AC5F74">
        <w:rPr>
          <w:sz w:val="28"/>
          <w:szCs w:val="28"/>
          <w:lang w:val="uk-UA"/>
        </w:rPr>
        <w:t>Додаток В. Рис.1</w:t>
      </w:r>
    </w:p>
    <w:p w:rsidR="00AC5F74" w:rsidRDefault="00AC5F74" w:rsidP="00AC5F74">
      <w:pPr>
        <w:ind w:firstLine="720"/>
        <w:rPr>
          <w:sz w:val="28"/>
          <w:szCs w:val="28"/>
          <w:lang w:val="uk-UA"/>
        </w:rPr>
      </w:pPr>
    </w:p>
    <w:p w:rsidR="00172690" w:rsidRDefault="00172690" w:rsidP="00AC5F74">
      <w:pPr>
        <w:ind w:firstLine="720"/>
        <w:jc w:val="center"/>
        <w:rPr>
          <w:b/>
          <w:sz w:val="28"/>
          <w:szCs w:val="28"/>
          <w:lang w:val="uk-UA"/>
        </w:rPr>
      </w:pPr>
    </w:p>
    <w:p w:rsidR="00AC5F74" w:rsidRDefault="00AC5F74" w:rsidP="00AC5F74">
      <w:pPr>
        <w:ind w:firstLine="720"/>
        <w:jc w:val="center"/>
        <w:rPr>
          <w:b/>
          <w:sz w:val="28"/>
          <w:szCs w:val="28"/>
          <w:lang w:val="uk-UA"/>
        </w:rPr>
      </w:pPr>
      <w:r w:rsidRPr="00AC5F74">
        <w:rPr>
          <w:b/>
          <w:sz w:val="28"/>
          <w:szCs w:val="28"/>
          <w:lang w:val="uk-UA"/>
        </w:rPr>
        <w:lastRenderedPageBreak/>
        <w:t>Додаток Г</w:t>
      </w:r>
    </w:p>
    <w:p w:rsidR="00AC5F74" w:rsidRDefault="00AC5F74" w:rsidP="00AC5F74">
      <w:pPr>
        <w:ind w:firstLine="720"/>
        <w:jc w:val="center"/>
        <w:rPr>
          <w:b/>
          <w:sz w:val="28"/>
          <w:szCs w:val="28"/>
          <w:lang w:val="uk-UA"/>
        </w:rPr>
      </w:pPr>
    </w:p>
    <w:p w:rsidR="00AC5F74" w:rsidRDefault="00AC5F74" w:rsidP="00AC5F74">
      <w:pPr>
        <w:ind w:firstLine="720"/>
        <w:rPr>
          <w:b/>
          <w:sz w:val="28"/>
          <w:szCs w:val="28"/>
          <w:lang w:val="uk-UA"/>
        </w:rPr>
      </w:pPr>
      <w:r>
        <w:rPr>
          <w:b/>
          <w:noProof/>
          <w:sz w:val="28"/>
          <w:szCs w:val="28"/>
        </w:rPr>
        <w:drawing>
          <wp:inline distT="0" distB="0" distL="0" distR="0">
            <wp:extent cx="2628900" cy="3506606"/>
            <wp:effectExtent l="0" t="0" r="0" b="0"/>
            <wp:docPr id="10" name="Рисунок 10" descr="C:\Users\Victoria\Documents\НОВЕ\Моє\20-21\1 курс\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toria\Documents\НОВЕ\Моє\20-21\1 курс\image1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7122" cy="3517573"/>
                    </a:xfrm>
                    <a:prstGeom prst="rect">
                      <a:avLst/>
                    </a:prstGeom>
                    <a:noFill/>
                    <a:ln>
                      <a:noFill/>
                    </a:ln>
                  </pic:spPr>
                </pic:pic>
              </a:graphicData>
            </a:graphic>
          </wp:inline>
        </w:drawing>
      </w:r>
      <w:r>
        <w:rPr>
          <w:b/>
          <w:sz w:val="28"/>
          <w:szCs w:val="28"/>
          <w:lang w:val="uk-UA"/>
        </w:rPr>
        <w:t xml:space="preserve"> </w:t>
      </w:r>
      <w:r>
        <w:rPr>
          <w:b/>
          <w:noProof/>
          <w:sz w:val="28"/>
          <w:szCs w:val="28"/>
        </w:rPr>
        <w:drawing>
          <wp:inline distT="0" distB="0" distL="0" distR="0">
            <wp:extent cx="2638425" cy="3519313"/>
            <wp:effectExtent l="0" t="0" r="0" b="5080"/>
            <wp:docPr id="11" name="Рисунок 11" descr="C:\Users\Victoria\Documents\НОВЕ\Моє\20-21\1 курс\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Documents\НОВЕ\Моє\20-21\1 курс\image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3493" cy="3526073"/>
                    </a:xfrm>
                    <a:prstGeom prst="rect">
                      <a:avLst/>
                    </a:prstGeom>
                    <a:noFill/>
                    <a:ln>
                      <a:noFill/>
                    </a:ln>
                  </pic:spPr>
                </pic:pic>
              </a:graphicData>
            </a:graphic>
          </wp:inline>
        </w:drawing>
      </w:r>
    </w:p>
    <w:p w:rsidR="00AC5F74" w:rsidRPr="00AC5F74" w:rsidRDefault="00AC5F74" w:rsidP="00AC5F74">
      <w:pPr>
        <w:ind w:firstLine="720"/>
        <w:rPr>
          <w:sz w:val="28"/>
          <w:szCs w:val="28"/>
          <w:lang w:val="uk-UA"/>
        </w:rPr>
      </w:pPr>
    </w:p>
    <w:p w:rsidR="00AC5F74" w:rsidRDefault="00AC5F74" w:rsidP="003B013C">
      <w:pPr>
        <w:ind w:firstLine="720"/>
        <w:jc w:val="center"/>
        <w:rPr>
          <w:sz w:val="28"/>
          <w:szCs w:val="28"/>
          <w:lang w:val="uk-UA"/>
        </w:rPr>
      </w:pPr>
      <w:r w:rsidRPr="00AC5F74">
        <w:rPr>
          <w:sz w:val="28"/>
          <w:szCs w:val="28"/>
          <w:lang w:val="uk-UA"/>
        </w:rPr>
        <w:t>Додаток Г. Рис.1</w:t>
      </w:r>
    </w:p>
    <w:p w:rsidR="00172690" w:rsidRDefault="00172690" w:rsidP="00AC5F74">
      <w:pPr>
        <w:ind w:firstLine="720"/>
        <w:rPr>
          <w:sz w:val="28"/>
          <w:szCs w:val="28"/>
          <w:lang w:val="uk-UA"/>
        </w:rPr>
      </w:pPr>
    </w:p>
    <w:p w:rsidR="00172690" w:rsidRDefault="00172690" w:rsidP="00172690">
      <w:pPr>
        <w:ind w:firstLine="720"/>
        <w:jc w:val="center"/>
        <w:rPr>
          <w:b/>
          <w:sz w:val="28"/>
          <w:szCs w:val="28"/>
          <w:lang w:val="uk-UA"/>
        </w:rPr>
      </w:pPr>
      <w:r w:rsidRPr="00172690">
        <w:rPr>
          <w:b/>
          <w:sz w:val="28"/>
          <w:szCs w:val="28"/>
          <w:lang w:val="uk-UA"/>
        </w:rPr>
        <w:t>Додаток Д</w:t>
      </w:r>
    </w:p>
    <w:p w:rsidR="00172690" w:rsidRDefault="00172690" w:rsidP="00172690">
      <w:pPr>
        <w:ind w:firstLine="720"/>
        <w:jc w:val="center"/>
        <w:rPr>
          <w:b/>
          <w:sz w:val="28"/>
          <w:szCs w:val="28"/>
          <w:lang w:val="uk-UA"/>
        </w:rPr>
      </w:pPr>
    </w:p>
    <w:p w:rsidR="00172690" w:rsidRDefault="00172690" w:rsidP="00172690">
      <w:pPr>
        <w:ind w:firstLine="720"/>
        <w:rPr>
          <w:b/>
          <w:sz w:val="28"/>
          <w:szCs w:val="28"/>
          <w:lang w:val="uk-UA"/>
        </w:rPr>
      </w:pPr>
      <w:r>
        <w:rPr>
          <w:b/>
          <w:noProof/>
          <w:sz w:val="28"/>
          <w:szCs w:val="28"/>
        </w:rPr>
        <w:drawing>
          <wp:inline distT="0" distB="0" distL="0" distR="0">
            <wp:extent cx="4038600" cy="3028950"/>
            <wp:effectExtent l="0" t="0" r="0" b="0"/>
            <wp:docPr id="14" name="Рисунок 14" descr="C:\Users\Victoria\Documents\НОВЕ\Моє\20-21\1 курс\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ia\Documents\НОВЕ\Моє\20-21\1 курс\IMG_32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172690" w:rsidRDefault="00172690" w:rsidP="00172690">
      <w:pPr>
        <w:ind w:firstLine="720"/>
        <w:rPr>
          <w:b/>
          <w:sz w:val="28"/>
          <w:szCs w:val="28"/>
          <w:lang w:val="uk-UA"/>
        </w:rPr>
      </w:pPr>
    </w:p>
    <w:p w:rsidR="00172690" w:rsidRDefault="00172690" w:rsidP="00172690">
      <w:pPr>
        <w:ind w:firstLine="720"/>
        <w:rPr>
          <w:b/>
          <w:sz w:val="28"/>
          <w:szCs w:val="28"/>
          <w:lang w:val="uk-UA"/>
        </w:rPr>
      </w:pPr>
      <w:r>
        <w:rPr>
          <w:b/>
          <w:noProof/>
          <w:sz w:val="28"/>
          <w:szCs w:val="28"/>
        </w:rPr>
        <w:lastRenderedPageBreak/>
        <w:drawing>
          <wp:inline distT="0" distB="0" distL="0" distR="0">
            <wp:extent cx="2856353" cy="3810000"/>
            <wp:effectExtent l="0" t="0" r="1270" b="0"/>
            <wp:docPr id="12" name="Рисунок 12" descr="C:\Users\Victoria\Documents\НОВЕ\Моє\20-21\1 курс\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toria\Documents\НОВЕ\Моє\20-21\1 курс\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2213" cy="3817817"/>
                    </a:xfrm>
                    <a:prstGeom prst="rect">
                      <a:avLst/>
                    </a:prstGeom>
                    <a:noFill/>
                    <a:ln>
                      <a:noFill/>
                    </a:ln>
                  </pic:spPr>
                </pic:pic>
              </a:graphicData>
            </a:graphic>
          </wp:inline>
        </w:drawing>
      </w:r>
      <w:r>
        <w:rPr>
          <w:b/>
          <w:sz w:val="28"/>
          <w:szCs w:val="28"/>
          <w:lang w:val="uk-UA"/>
        </w:rPr>
        <w:t xml:space="preserve"> </w:t>
      </w:r>
    </w:p>
    <w:p w:rsidR="00172690" w:rsidRDefault="00172690" w:rsidP="00172690">
      <w:pPr>
        <w:ind w:firstLine="720"/>
        <w:rPr>
          <w:b/>
          <w:sz w:val="28"/>
          <w:szCs w:val="28"/>
          <w:lang w:val="uk-UA"/>
        </w:rPr>
      </w:pPr>
    </w:p>
    <w:p w:rsidR="00172690" w:rsidRDefault="00172690" w:rsidP="00172690">
      <w:pPr>
        <w:ind w:firstLine="720"/>
        <w:rPr>
          <w:b/>
          <w:sz w:val="28"/>
          <w:szCs w:val="28"/>
          <w:lang w:val="uk-UA"/>
        </w:rPr>
      </w:pPr>
    </w:p>
    <w:p w:rsidR="00172690" w:rsidRDefault="00172690" w:rsidP="00172690">
      <w:pPr>
        <w:ind w:firstLine="720"/>
        <w:rPr>
          <w:b/>
          <w:sz w:val="28"/>
          <w:szCs w:val="28"/>
          <w:lang w:val="uk-UA"/>
        </w:rPr>
      </w:pPr>
      <w:r>
        <w:rPr>
          <w:b/>
          <w:noProof/>
          <w:sz w:val="28"/>
          <w:szCs w:val="28"/>
        </w:rPr>
        <w:drawing>
          <wp:inline distT="0" distB="0" distL="0" distR="0">
            <wp:extent cx="4114800" cy="3084449"/>
            <wp:effectExtent l="0" t="0" r="0" b="1905"/>
            <wp:docPr id="13" name="Рисунок 13" descr="C:\Users\Victoria\Documents\НОВЕ\Моє\20-21\1 курс\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toria\Documents\НОВЕ\Моє\20-21\1 курс\IMG_32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7071" cy="3086151"/>
                    </a:xfrm>
                    <a:prstGeom prst="rect">
                      <a:avLst/>
                    </a:prstGeom>
                    <a:noFill/>
                    <a:ln>
                      <a:noFill/>
                    </a:ln>
                  </pic:spPr>
                </pic:pic>
              </a:graphicData>
            </a:graphic>
          </wp:inline>
        </w:drawing>
      </w:r>
    </w:p>
    <w:p w:rsidR="00172690" w:rsidRDefault="00172690" w:rsidP="00172690">
      <w:pPr>
        <w:ind w:firstLine="720"/>
        <w:rPr>
          <w:b/>
          <w:sz w:val="28"/>
          <w:szCs w:val="28"/>
          <w:lang w:val="uk-UA"/>
        </w:rPr>
      </w:pPr>
    </w:p>
    <w:p w:rsidR="00172690" w:rsidRPr="00172690" w:rsidRDefault="00172690" w:rsidP="00172690">
      <w:pPr>
        <w:ind w:firstLine="720"/>
        <w:rPr>
          <w:b/>
          <w:sz w:val="28"/>
          <w:szCs w:val="28"/>
          <w:lang w:val="uk-UA"/>
        </w:rPr>
      </w:pPr>
    </w:p>
    <w:p w:rsidR="00172690" w:rsidRPr="00AC5F74" w:rsidRDefault="00172690" w:rsidP="00172690">
      <w:pPr>
        <w:ind w:firstLine="720"/>
        <w:rPr>
          <w:sz w:val="28"/>
          <w:szCs w:val="28"/>
          <w:lang w:val="uk-UA"/>
        </w:rPr>
      </w:pPr>
    </w:p>
    <w:sectPr w:rsidR="00172690" w:rsidRPr="00AC5F74">
      <w:headerReference w:type="even" r:id="rId31"/>
      <w:headerReference w:type="default"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F99" w:rsidRDefault="00D04F99">
      <w:r>
        <w:separator/>
      </w:r>
    </w:p>
  </w:endnote>
  <w:endnote w:type="continuationSeparator" w:id="0">
    <w:p w:rsidR="00D04F99" w:rsidRDefault="00D04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Pr="002F196E" w:rsidRDefault="00783D6F">
    <w:pPr>
      <w:pStyle w:val="a8"/>
      <w:jc w:val="center"/>
      <w:rPr>
        <w:sz w:val="28"/>
        <w:szCs w:val="28"/>
      </w:rPr>
    </w:pPr>
    <w:r w:rsidRPr="002F196E">
      <w:rPr>
        <w:sz w:val="28"/>
        <w:szCs w:val="28"/>
      </w:rPr>
      <w:fldChar w:fldCharType="begin"/>
    </w:r>
    <w:r w:rsidRPr="002F196E">
      <w:rPr>
        <w:sz w:val="28"/>
        <w:szCs w:val="28"/>
      </w:rPr>
      <w:instrText>PAGE   \* MERGEFORMAT</w:instrText>
    </w:r>
    <w:r w:rsidRPr="002F196E">
      <w:rPr>
        <w:sz w:val="28"/>
        <w:szCs w:val="28"/>
      </w:rPr>
      <w:fldChar w:fldCharType="separate"/>
    </w:r>
    <w:r w:rsidR="00D9241B">
      <w:rPr>
        <w:noProof/>
        <w:sz w:val="28"/>
        <w:szCs w:val="28"/>
      </w:rPr>
      <w:t>2</w:t>
    </w:r>
    <w:r w:rsidRPr="002F196E">
      <w:rPr>
        <w:sz w:val="28"/>
        <w:szCs w:val="28"/>
      </w:rPr>
      <w:fldChar w:fldCharType="end"/>
    </w:r>
  </w:p>
  <w:p w:rsidR="00783D6F" w:rsidRDefault="00783D6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Pr="002F196E" w:rsidRDefault="00783D6F">
    <w:pPr>
      <w:pStyle w:val="a8"/>
      <w:jc w:val="center"/>
      <w:rPr>
        <w:sz w:val="28"/>
        <w:szCs w:val="28"/>
      </w:rPr>
    </w:pPr>
    <w:r w:rsidRPr="002F196E">
      <w:rPr>
        <w:sz w:val="28"/>
        <w:szCs w:val="28"/>
      </w:rPr>
      <w:fldChar w:fldCharType="begin"/>
    </w:r>
    <w:r w:rsidRPr="002F196E">
      <w:rPr>
        <w:sz w:val="28"/>
        <w:szCs w:val="28"/>
      </w:rPr>
      <w:instrText>PAGE   \* MERGEFORMAT</w:instrText>
    </w:r>
    <w:r w:rsidRPr="002F196E">
      <w:rPr>
        <w:sz w:val="28"/>
        <w:szCs w:val="28"/>
      </w:rPr>
      <w:fldChar w:fldCharType="separate"/>
    </w:r>
    <w:r w:rsidR="00E861FF">
      <w:rPr>
        <w:noProof/>
        <w:sz w:val="28"/>
        <w:szCs w:val="28"/>
      </w:rPr>
      <w:t>23</w:t>
    </w:r>
    <w:r w:rsidRPr="002F196E">
      <w:rPr>
        <w:sz w:val="28"/>
        <w:szCs w:val="28"/>
      </w:rPr>
      <w:fldChar w:fldCharType="end"/>
    </w:r>
  </w:p>
  <w:p w:rsidR="00783D6F" w:rsidRDefault="00783D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F99" w:rsidRDefault="00D04F99">
      <w:r>
        <w:separator/>
      </w:r>
    </w:p>
  </w:footnote>
  <w:footnote w:type="continuationSeparator" w:id="0">
    <w:p w:rsidR="00D04F99" w:rsidRDefault="00D04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Default="00783D6F" w:rsidP="00783D6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83D6F" w:rsidRDefault="00783D6F" w:rsidP="00783D6F">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Default="00783D6F" w:rsidP="00783D6F">
    <w:pPr>
      <w:pStyle w:val="a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Default="00783D6F" w:rsidP="001F50C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783D6F" w:rsidRDefault="00783D6F" w:rsidP="001F50C9">
    <w:pPr>
      <w:pStyle w:val="a5"/>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6F" w:rsidRDefault="00783D6F" w:rsidP="001F50C9">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0948"/>
    <w:multiLevelType w:val="multilevel"/>
    <w:tmpl w:val="94DE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60E22"/>
    <w:multiLevelType w:val="hybridMultilevel"/>
    <w:tmpl w:val="C07E5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921A2D"/>
    <w:multiLevelType w:val="hybridMultilevel"/>
    <w:tmpl w:val="A792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D126B"/>
    <w:multiLevelType w:val="hybridMultilevel"/>
    <w:tmpl w:val="0A28FD98"/>
    <w:lvl w:ilvl="0" w:tplc="6D96A24C">
      <w:start w:val="1"/>
      <w:numFmt w:val="decimal"/>
      <w:lvlText w:val="%1."/>
      <w:lvlJc w:val="left"/>
      <w:pPr>
        <w:ind w:left="360" w:hanging="360"/>
      </w:pPr>
      <w:rPr>
        <w:rFonts w:ascii="Times New Roman" w:hAnsi="Times New Roman"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E2138D8"/>
    <w:multiLevelType w:val="hybridMultilevel"/>
    <w:tmpl w:val="0D76D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1E1225"/>
    <w:multiLevelType w:val="hybridMultilevel"/>
    <w:tmpl w:val="1764D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53E0A"/>
    <w:multiLevelType w:val="hybridMultilevel"/>
    <w:tmpl w:val="600E7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EC4CF5"/>
    <w:multiLevelType w:val="hybridMultilevel"/>
    <w:tmpl w:val="47087F5A"/>
    <w:lvl w:ilvl="0" w:tplc="FD56548A">
      <w:start w:val="3"/>
      <w:numFmt w:val="bullet"/>
      <w:lvlText w:val="-"/>
      <w:lvlJc w:val="left"/>
      <w:pPr>
        <w:ind w:left="927" w:hanging="360"/>
      </w:pPr>
      <w:rPr>
        <w:rFonts w:ascii="Times New Roman" w:eastAsia="Calibri"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06B60EF"/>
    <w:multiLevelType w:val="hybridMultilevel"/>
    <w:tmpl w:val="60E831C8"/>
    <w:lvl w:ilvl="0" w:tplc="54DE29A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20394E"/>
    <w:multiLevelType w:val="hybridMultilevel"/>
    <w:tmpl w:val="9F6ED7A2"/>
    <w:lvl w:ilvl="0" w:tplc="F7D662E0">
      <w:start w:val="7"/>
      <w:numFmt w:val="bullet"/>
      <w:lvlText w:val="-"/>
      <w:lvlJc w:val="left"/>
      <w:pPr>
        <w:ind w:left="1080" w:hanging="360"/>
      </w:pPr>
      <w:rPr>
        <w:rFonts w:ascii="Times New Roman" w:eastAsia="Times New Roman"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AF80433"/>
    <w:multiLevelType w:val="hybridMultilevel"/>
    <w:tmpl w:val="5F7C7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7B2C43"/>
    <w:multiLevelType w:val="hybridMultilevel"/>
    <w:tmpl w:val="FC225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2D5BBF"/>
    <w:multiLevelType w:val="multilevel"/>
    <w:tmpl w:val="EB9EB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63B01"/>
    <w:multiLevelType w:val="hybridMultilevel"/>
    <w:tmpl w:val="51800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C204BB"/>
    <w:multiLevelType w:val="hybridMultilevel"/>
    <w:tmpl w:val="FD1244CA"/>
    <w:lvl w:ilvl="0" w:tplc="5D6EABBE">
      <w:numFmt w:val="bullet"/>
      <w:lvlText w:val="-"/>
      <w:lvlJc w:val="left"/>
      <w:pPr>
        <w:tabs>
          <w:tab w:val="num" w:pos="750"/>
        </w:tabs>
        <w:ind w:left="750" w:hanging="390"/>
      </w:pPr>
      <w:rPr>
        <w:rFonts w:ascii="Times New Roman" w:eastAsia="Times New Roman" w:hAnsi="Times New Roman" w:hint="default"/>
        <w: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7936C7"/>
    <w:multiLevelType w:val="hybridMultilevel"/>
    <w:tmpl w:val="3CF63762"/>
    <w:lvl w:ilvl="0" w:tplc="C2024210">
      <w:start w:val="2012"/>
      <w:numFmt w:val="bullet"/>
      <w:lvlText w:val="-"/>
      <w:lvlJc w:val="left"/>
      <w:pPr>
        <w:tabs>
          <w:tab w:val="num" w:pos="1440"/>
        </w:tabs>
        <w:ind w:left="1440" w:hanging="360"/>
      </w:pPr>
      <w:rPr>
        <w:rFonts w:ascii="Times New Roman" w:eastAsia="Times New Roman" w:hAnsi="Times New Roman" w:cs="Times New Roman" w:hint="default"/>
      </w:rPr>
    </w:lvl>
    <w:lvl w:ilvl="1" w:tplc="0862D4FA">
      <w:numFmt w:val="bullet"/>
      <w:lvlText w:val="–"/>
      <w:lvlJc w:val="left"/>
      <w:pPr>
        <w:tabs>
          <w:tab w:val="num" w:pos="2160"/>
        </w:tabs>
        <w:ind w:left="2160" w:hanging="360"/>
      </w:pPr>
      <w:rPr>
        <w:rFonts w:ascii="Times New Roman" w:eastAsia="Times New Roman" w:hAnsi="Times New Roman" w:cs="Times New Roman" w:hint="default"/>
        <w:b/>
      </w:rPr>
    </w:lvl>
    <w:lvl w:ilvl="2" w:tplc="C2024210">
      <w:start w:val="2012"/>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2032A50"/>
    <w:multiLevelType w:val="hybridMultilevel"/>
    <w:tmpl w:val="9E6CFBDC"/>
    <w:lvl w:ilvl="0" w:tplc="DC0C72AC">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7" w15:restartNumberingAfterBreak="0">
    <w:nsid w:val="744B343D"/>
    <w:multiLevelType w:val="hybridMultilevel"/>
    <w:tmpl w:val="3F8EB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6EA39FF"/>
    <w:multiLevelType w:val="multilevel"/>
    <w:tmpl w:val="14149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576828"/>
    <w:multiLevelType w:val="multilevel"/>
    <w:tmpl w:val="18560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5"/>
  </w:num>
  <w:num w:numId="4">
    <w:abstractNumId w:val="3"/>
  </w:num>
  <w:num w:numId="5">
    <w:abstractNumId w:val="18"/>
  </w:num>
  <w:num w:numId="6">
    <w:abstractNumId w:val="19"/>
  </w:num>
  <w:num w:numId="7">
    <w:abstractNumId w:val="12"/>
  </w:num>
  <w:num w:numId="8">
    <w:abstractNumId w:val="9"/>
  </w:num>
  <w:num w:numId="9">
    <w:abstractNumId w:val="7"/>
  </w:num>
  <w:num w:numId="10">
    <w:abstractNumId w:val="10"/>
  </w:num>
  <w:num w:numId="11">
    <w:abstractNumId w:val="0"/>
  </w:num>
  <w:num w:numId="12">
    <w:abstractNumId w:val="11"/>
  </w:num>
  <w:num w:numId="13">
    <w:abstractNumId w:val="8"/>
  </w:num>
  <w:num w:numId="14">
    <w:abstractNumId w:val="5"/>
  </w:num>
  <w:num w:numId="15">
    <w:abstractNumId w:val="13"/>
  </w:num>
  <w:num w:numId="16">
    <w:abstractNumId w:val="17"/>
  </w:num>
  <w:num w:numId="17">
    <w:abstractNumId w:val="1"/>
  </w:num>
  <w:num w:numId="18">
    <w:abstractNumId w:val="6"/>
  </w:num>
  <w:num w:numId="19">
    <w:abstractNumId w:val="2"/>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D7C"/>
    <w:rsid w:val="0001544F"/>
    <w:rsid w:val="00042618"/>
    <w:rsid w:val="000A7F73"/>
    <w:rsid w:val="000B1D26"/>
    <w:rsid w:val="000C4C14"/>
    <w:rsid w:val="000D32FA"/>
    <w:rsid w:val="000D7015"/>
    <w:rsid w:val="00107148"/>
    <w:rsid w:val="0012085D"/>
    <w:rsid w:val="00120DC1"/>
    <w:rsid w:val="00137885"/>
    <w:rsid w:val="00155AA7"/>
    <w:rsid w:val="00167E55"/>
    <w:rsid w:val="00172690"/>
    <w:rsid w:val="00197D7C"/>
    <w:rsid w:val="001B517D"/>
    <w:rsid w:val="001F50C9"/>
    <w:rsid w:val="00211BBE"/>
    <w:rsid w:val="00225436"/>
    <w:rsid w:val="00287BFD"/>
    <w:rsid w:val="002B4F23"/>
    <w:rsid w:val="002C5A13"/>
    <w:rsid w:val="002C6AAB"/>
    <w:rsid w:val="002E1259"/>
    <w:rsid w:val="002E29D9"/>
    <w:rsid w:val="00316591"/>
    <w:rsid w:val="0035075C"/>
    <w:rsid w:val="003747AE"/>
    <w:rsid w:val="003829E0"/>
    <w:rsid w:val="003A74ED"/>
    <w:rsid w:val="003B013C"/>
    <w:rsid w:val="003B3DF0"/>
    <w:rsid w:val="003D5A97"/>
    <w:rsid w:val="003F782B"/>
    <w:rsid w:val="004110C8"/>
    <w:rsid w:val="00427169"/>
    <w:rsid w:val="0043039F"/>
    <w:rsid w:val="0046365B"/>
    <w:rsid w:val="00471920"/>
    <w:rsid w:val="00472807"/>
    <w:rsid w:val="004A2E7E"/>
    <w:rsid w:val="004A4FCF"/>
    <w:rsid w:val="004C1833"/>
    <w:rsid w:val="004D5FF2"/>
    <w:rsid w:val="004F69A9"/>
    <w:rsid w:val="005044CD"/>
    <w:rsid w:val="005055B0"/>
    <w:rsid w:val="005175FD"/>
    <w:rsid w:val="005177D5"/>
    <w:rsid w:val="00535DBF"/>
    <w:rsid w:val="00536A7A"/>
    <w:rsid w:val="005413E6"/>
    <w:rsid w:val="00591500"/>
    <w:rsid w:val="005A1A20"/>
    <w:rsid w:val="005F201D"/>
    <w:rsid w:val="005F54C7"/>
    <w:rsid w:val="006130D0"/>
    <w:rsid w:val="0064139B"/>
    <w:rsid w:val="006A3AE6"/>
    <w:rsid w:val="006C7762"/>
    <w:rsid w:val="006D634D"/>
    <w:rsid w:val="00737460"/>
    <w:rsid w:val="00777046"/>
    <w:rsid w:val="007778B4"/>
    <w:rsid w:val="00783119"/>
    <w:rsid w:val="00783D6F"/>
    <w:rsid w:val="0079074C"/>
    <w:rsid w:val="00797FBD"/>
    <w:rsid w:val="007B43B8"/>
    <w:rsid w:val="007C20E0"/>
    <w:rsid w:val="007E1A34"/>
    <w:rsid w:val="007F0608"/>
    <w:rsid w:val="00806D45"/>
    <w:rsid w:val="008227A5"/>
    <w:rsid w:val="00825028"/>
    <w:rsid w:val="00831281"/>
    <w:rsid w:val="008411AD"/>
    <w:rsid w:val="00876743"/>
    <w:rsid w:val="008E501B"/>
    <w:rsid w:val="008F6AB1"/>
    <w:rsid w:val="009479F4"/>
    <w:rsid w:val="009A351F"/>
    <w:rsid w:val="009D4E03"/>
    <w:rsid w:val="009E0275"/>
    <w:rsid w:val="00A21E7C"/>
    <w:rsid w:val="00A41ED4"/>
    <w:rsid w:val="00A45293"/>
    <w:rsid w:val="00A7797D"/>
    <w:rsid w:val="00A83168"/>
    <w:rsid w:val="00A9686B"/>
    <w:rsid w:val="00AA3D0C"/>
    <w:rsid w:val="00AB33FA"/>
    <w:rsid w:val="00AC5F74"/>
    <w:rsid w:val="00AF56CE"/>
    <w:rsid w:val="00AF5D50"/>
    <w:rsid w:val="00B07074"/>
    <w:rsid w:val="00B1287F"/>
    <w:rsid w:val="00B2313C"/>
    <w:rsid w:val="00B44916"/>
    <w:rsid w:val="00BC3B85"/>
    <w:rsid w:val="00BF30BF"/>
    <w:rsid w:val="00BF6936"/>
    <w:rsid w:val="00C020B7"/>
    <w:rsid w:val="00C458B1"/>
    <w:rsid w:val="00C6267E"/>
    <w:rsid w:val="00C706FA"/>
    <w:rsid w:val="00CA0630"/>
    <w:rsid w:val="00CC366F"/>
    <w:rsid w:val="00CD70C7"/>
    <w:rsid w:val="00D02332"/>
    <w:rsid w:val="00D04F99"/>
    <w:rsid w:val="00D44AA6"/>
    <w:rsid w:val="00D511C8"/>
    <w:rsid w:val="00D9241B"/>
    <w:rsid w:val="00DA6B26"/>
    <w:rsid w:val="00DB67FB"/>
    <w:rsid w:val="00DF1429"/>
    <w:rsid w:val="00DF6F48"/>
    <w:rsid w:val="00E030FD"/>
    <w:rsid w:val="00E17BCB"/>
    <w:rsid w:val="00E217AA"/>
    <w:rsid w:val="00E50EC1"/>
    <w:rsid w:val="00E51290"/>
    <w:rsid w:val="00E861FF"/>
    <w:rsid w:val="00E97277"/>
    <w:rsid w:val="00EA6E08"/>
    <w:rsid w:val="00EA70B6"/>
    <w:rsid w:val="00EE38E5"/>
    <w:rsid w:val="00F044BD"/>
    <w:rsid w:val="00F6494D"/>
    <w:rsid w:val="00F74360"/>
    <w:rsid w:val="00F9590C"/>
    <w:rsid w:val="00FA4996"/>
    <w:rsid w:val="00FB45A0"/>
    <w:rsid w:val="00FC0134"/>
    <w:rsid w:val="00FE4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D2E82A3-82CB-432E-905D-2A90B26A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D7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97D7C"/>
    <w:pPr>
      <w:keepNext/>
      <w:widowControl/>
      <w:autoSpaceDE/>
      <w:autoSpaceDN/>
      <w:adjustRightInd/>
      <w:spacing w:line="360" w:lineRule="auto"/>
      <w:jc w:val="center"/>
      <w:outlineLvl w:val="0"/>
    </w:pPr>
    <w:rPr>
      <w:sz w:val="28"/>
      <w:szCs w:val="24"/>
      <w:lang w:val="uk-UA" w:eastAsia="x-none"/>
    </w:rPr>
  </w:style>
  <w:style w:type="paragraph" w:styleId="2">
    <w:name w:val="heading 2"/>
    <w:basedOn w:val="a"/>
    <w:next w:val="a"/>
    <w:link w:val="20"/>
    <w:qFormat/>
    <w:rsid w:val="00197D7C"/>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197D7C"/>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197D7C"/>
    <w:pPr>
      <w:keepNext/>
      <w:spacing w:before="240" w:after="60"/>
      <w:outlineLvl w:val="3"/>
    </w:pPr>
    <w:rPr>
      <w:b/>
      <w:bCs/>
      <w:sz w:val="28"/>
      <w:szCs w:val="28"/>
    </w:rPr>
  </w:style>
  <w:style w:type="paragraph" w:styleId="5">
    <w:name w:val="heading 5"/>
    <w:basedOn w:val="a"/>
    <w:next w:val="a"/>
    <w:link w:val="50"/>
    <w:qFormat/>
    <w:rsid w:val="00197D7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7D7C"/>
    <w:rPr>
      <w:rFonts w:ascii="Times New Roman" w:eastAsia="Times New Roman" w:hAnsi="Times New Roman" w:cs="Times New Roman"/>
      <w:sz w:val="28"/>
      <w:szCs w:val="24"/>
      <w:lang w:val="uk-UA" w:eastAsia="x-none"/>
    </w:rPr>
  </w:style>
  <w:style w:type="character" w:customStyle="1" w:styleId="20">
    <w:name w:val="Заголовок 2 Знак"/>
    <w:basedOn w:val="a0"/>
    <w:link w:val="2"/>
    <w:rsid w:val="00197D7C"/>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197D7C"/>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197D7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97D7C"/>
    <w:rPr>
      <w:rFonts w:ascii="Times New Roman" w:eastAsia="Times New Roman" w:hAnsi="Times New Roman" w:cs="Times New Roman"/>
      <w:b/>
      <w:bCs/>
      <w:i/>
      <w:iCs/>
      <w:sz w:val="26"/>
      <w:szCs w:val="26"/>
      <w:lang w:eastAsia="ru-RU"/>
    </w:rPr>
  </w:style>
  <w:style w:type="paragraph" w:styleId="a3">
    <w:name w:val="Body Text Indent"/>
    <w:basedOn w:val="a"/>
    <w:link w:val="a4"/>
    <w:rsid w:val="00197D7C"/>
    <w:pPr>
      <w:widowControl/>
      <w:autoSpaceDE/>
      <w:autoSpaceDN/>
      <w:adjustRightInd/>
      <w:ind w:firstLine="600"/>
      <w:jc w:val="both"/>
    </w:pPr>
    <w:rPr>
      <w:sz w:val="28"/>
      <w:szCs w:val="24"/>
      <w:lang w:val="x-none" w:eastAsia="x-none"/>
    </w:rPr>
  </w:style>
  <w:style w:type="character" w:customStyle="1" w:styleId="a4">
    <w:name w:val="Основной текст с отступом Знак"/>
    <w:basedOn w:val="a0"/>
    <w:link w:val="a3"/>
    <w:rsid w:val="00197D7C"/>
    <w:rPr>
      <w:rFonts w:ascii="Times New Roman" w:eastAsia="Times New Roman" w:hAnsi="Times New Roman" w:cs="Times New Roman"/>
      <w:sz w:val="28"/>
      <w:szCs w:val="24"/>
      <w:lang w:val="x-none" w:eastAsia="x-none"/>
    </w:rPr>
  </w:style>
  <w:style w:type="paragraph" w:styleId="a5">
    <w:name w:val="header"/>
    <w:basedOn w:val="a"/>
    <w:link w:val="a6"/>
    <w:uiPriority w:val="99"/>
    <w:rsid w:val="00197D7C"/>
    <w:pPr>
      <w:tabs>
        <w:tab w:val="center" w:pos="4677"/>
        <w:tab w:val="right" w:pos="9355"/>
      </w:tabs>
    </w:pPr>
  </w:style>
  <w:style w:type="character" w:customStyle="1" w:styleId="a6">
    <w:name w:val="Верхний колонтитул Знак"/>
    <w:basedOn w:val="a0"/>
    <w:link w:val="a5"/>
    <w:uiPriority w:val="99"/>
    <w:rsid w:val="00197D7C"/>
    <w:rPr>
      <w:rFonts w:ascii="Times New Roman" w:eastAsia="Times New Roman" w:hAnsi="Times New Roman" w:cs="Times New Roman"/>
      <w:sz w:val="20"/>
      <w:szCs w:val="20"/>
      <w:lang w:eastAsia="ru-RU"/>
    </w:rPr>
  </w:style>
  <w:style w:type="character" w:styleId="a7">
    <w:name w:val="page number"/>
    <w:basedOn w:val="a0"/>
    <w:rsid w:val="00197D7C"/>
  </w:style>
  <w:style w:type="paragraph" w:styleId="a8">
    <w:name w:val="footer"/>
    <w:basedOn w:val="a"/>
    <w:link w:val="a9"/>
    <w:uiPriority w:val="99"/>
    <w:rsid w:val="00197D7C"/>
    <w:pPr>
      <w:tabs>
        <w:tab w:val="center" w:pos="4677"/>
        <w:tab w:val="right" w:pos="9355"/>
      </w:tabs>
    </w:pPr>
  </w:style>
  <w:style w:type="character" w:customStyle="1" w:styleId="a9">
    <w:name w:val="Нижний колонтитул Знак"/>
    <w:basedOn w:val="a0"/>
    <w:link w:val="a8"/>
    <w:uiPriority w:val="99"/>
    <w:rsid w:val="00197D7C"/>
    <w:rPr>
      <w:rFonts w:ascii="Times New Roman" w:eastAsia="Times New Roman" w:hAnsi="Times New Roman" w:cs="Times New Roman"/>
      <w:sz w:val="20"/>
      <w:szCs w:val="20"/>
      <w:lang w:eastAsia="ru-RU"/>
    </w:rPr>
  </w:style>
  <w:style w:type="paragraph" w:styleId="31">
    <w:name w:val="Body Text 3"/>
    <w:basedOn w:val="a"/>
    <w:link w:val="32"/>
    <w:rsid w:val="00197D7C"/>
    <w:pPr>
      <w:spacing w:after="120"/>
    </w:pPr>
    <w:rPr>
      <w:sz w:val="16"/>
      <w:szCs w:val="16"/>
      <w:lang w:val="x-none" w:eastAsia="x-none"/>
    </w:rPr>
  </w:style>
  <w:style w:type="character" w:customStyle="1" w:styleId="32">
    <w:name w:val="Основной текст 3 Знак"/>
    <w:basedOn w:val="a0"/>
    <w:link w:val="31"/>
    <w:rsid w:val="00197D7C"/>
    <w:rPr>
      <w:rFonts w:ascii="Times New Roman" w:eastAsia="Times New Roman" w:hAnsi="Times New Roman" w:cs="Times New Roman"/>
      <w:sz w:val="16"/>
      <w:szCs w:val="16"/>
      <w:lang w:val="x-none" w:eastAsia="x-none"/>
    </w:rPr>
  </w:style>
  <w:style w:type="paragraph" w:styleId="aa">
    <w:name w:val="Title"/>
    <w:aliases w:val="Таблица,1.1 з,Номер таблиці,Название схем"/>
    <w:basedOn w:val="a"/>
    <w:next w:val="a"/>
    <w:link w:val="ab"/>
    <w:qFormat/>
    <w:rsid w:val="00197D7C"/>
    <w:pPr>
      <w:spacing w:before="240" w:after="60"/>
      <w:jc w:val="center"/>
      <w:outlineLvl w:val="0"/>
    </w:pPr>
    <w:rPr>
      <w:rFonts w:ascii="Calibri Light" w:hAnsi="Calibri Light"/>
      <w:b/>
      <w:bCs/>
      <w:kern w:val="28"/>
      <w:sz w:val="32"/>
      <w:szCs w:val="32"/>
      <w:lang w:val="x-none" w:eastAsia="x-none"/>
    </w:rPr>
  </w:style>
  <w:style w:type="character" w:customStyle="1" w:styleId="ab">
    <w:name w:val="Название Знак"/>
    <w:aliases w:val="Таблица Знак,1.1 з Знак,Номер таблиці Знак,Название схем Знак"/>
    <w:basedOn w:val="a0"/>
    <w:link w:val="aa"/>
    <w:rsid w:val="00197D7C"/>
    <w:rPr>
      <w:rFonts w:ascii="Calibri Light" w:eastAsia="Times New Roman" w:hAnsi="Calibri Light" w:cs="Times New Roman"/>
      <w:b/>
      <w:bCs/>
      <w:kern w:val="28"/>
      <w:sz w:val="32"/>
      <w:szCs w:val="32"/>
      <w:lang w:val="x-none" w:eastAsia="x-none"/>
    </w:rPr>
  </w:style>
  <w:style w:type="paragraph" w:customStyle="1" w:styleId="FR3">
    <w:name w:val="FR3"/>
    <w:rsid w:val="00197D7C"/>
    <w:pPr>
      <w:widowControl w:val="0"/>
      <w:snapToGrid w:val="0"/>
      <w:spacing w:after="0" w:line="360" w:lineRule="auto"/>
    </w:pPr>
    <w:rPr>
      <w:rFonts w:ascii="Courier New" w:eastAsia="Times New Roman" w:hAnsi="Courier New" w:cs="Courier New"/>
      <w:sz w:val="24"/>
      <w:szCs w:val="24"/>
      <w:lang w:val="uk-UA" w:eastAsia="ru-RU"/>
    </w:rPr>
  </w:style>
  <w:style w:type="paragraph" w:customStyle="1" w:styleId="11">
    <w:name w:val="Основной текст с отступом1"/>
    <w:basedOn w:val="a"/>
    <w:link w:val="21"/>
    <w:rsid w:val="00197D7C"/>
    <w:pPr>
      <w:widowControl/>
      <w:autoSpaceDE/>
      <w:autoSpaceDN/>
      <w:adjustRightInd/>
      <w:ind w:firstLine="708"/>
      <w:jc w:val="center"/>
    </w:pPr>
    <w:rPr>
      <w:b/>
      <w:bCs/>
      <w:sz w:val="32"/>
      <w:szCs w:val="24"/>
      <w:lang w:val="uk-UA"/>
    </w:rPr>
  </w:style>
  <w:style w:type="character" w:customStyle="1" w:styleId="21">
    <w:name w:val="Знак Знак2"/>
    <w:link w:val="11"/>
    <w:rsid w:val="00197D7C"/>
    <w:rPr>
      <w:rFonts w:ascii="Times New Roman" w:eastAsia="Times New Roman" w:hAnsi="Times New Roman" w:cs="Times New Roman"/>
      <w:b/>
      <w:bCs/>
      <w:sz w:val="32"/>
      <w:szCs w:val="24"/>
      <w:lang w:val="uk-UA" w:eastAsia="ru-RU"/>
    </w:rPr>
  </w:style>
  <w:style w:type="paragraph" w:styleId="ac">
    <w:name w:val="List Paragraph"/>
    <w:basedOn w:val="a"/>
    <w:qFormat/>
    <w:rsid w:val="00197D7C"/>
    <w:pPr>
      <w:ind w:left="720"/>
      <w:contextualSpacing/>
    </w:pPr>
  </w:style>
  <w:style w:type="paragraph" w:styleId="12">
    <w:name w:val="toc 1"/>
    <w:basedOn w:val="a"/>
    <w:next w:val="a"/>
    <w:autoRedefine/>
    <w:semiHidden/>
    <w:rsid w:val="00197D7C"/>
  </w:style>
  <w:style w:type="character" w:styleId="ad">
    <w:name w:val="Hyperlink"/>
    <w:rsid w:val="00197D7C"/>
    <w:rPr>
      <w:color w:val="0000FF"/>
      <w:u w:val="single"/>
    </w:rPr>
  </w:style>
  <w:style w:type="paragraph" w:styleId="ae">
    <w:name w:val="Normal (Web)"/>
    <w:basedOn w:val="a"/>
    <w:uiPriority w:val="99"/>
    <w:rsid w:val="00197D7C"/>
    <w:pPr>
      <w:widowControl/>
      <w:autoSpaceDE/>
      <w:autoSpaceDN/>
      <w:adjustRightInd/>
      <w:spacing w:before="100" w:beforeAutospacing="1" w:after="100" w:afterAutospacing="1"/>
    </w:pPr>
    <w:rPr>
      <w:sz w:val="24"/>
      <w:szCs w:val="24"/>
    </w:rPr>
  </w:style>
  <w:style w:type="character" w:customStyle="1" w:styleId="mw-headline">
    <w:name w:val="mw-headline"/>
    <w:rsid w:val="00197D7C"/>
  </w:style>
  <w:style w:type="character" w:customStyle="1" w:styleId="mw-editsection">
    <w:name w:val="mw-editsection"/>
    <w:rsid w:val="00197D7C"/>
  </w:style>
  <w:style w:type="character" w:customStyle="1" w:styleId="mw-editsection-bracket">
    <w:name w:val="mw-editsection-bracket"/>
    <w:rsid w:val="00197D7C"/>
  </w:style>
  <w:style w:type="character" w:customStyle="1" w:styleId="mw-editsection-divider">
    <w:name w:val="mw-editsection-divider"/>
    <w:rsid w:val="00197D7C"/>
  </w:style>
  <w:style w:type="character" w:customStyle="1" w:styleId="apple-converted-space">
    <w:name w:val="apple-converted-space"/>
    <w:rsid w:val="00197D7C"/>
  </w:style>
  <w:style w:type="paragraph" w:styleId="af">
    <w:name w:val="Body Text"/>
    <w:basedOn w:val="a"/>
    <w:link w:val="af0"/>
    <w:rsid w:val="00197D7C"/>
    <w:pPr>
      <w:spacing w:after="120"/>
    </w:pPr>
  </w:style>
  <w:style w:type="character" w:customStyle="1" w:styleId="af0">
    <w:name w:val="Основной текст Знак"/>
    <w:basedOn w:val="a0"/>
    <w:link w:val="af"/>
    <w:rsid w:val="00197D7C"/>
    <w:rPr>
      <w:rFonts w:ascii="Times New Roman" w:eastAsia="Times New Roman" w:hAnsi="Times New Roman" w:cs="Times New Roman"/>
      <w:sz w:val="20"/>
      <w:szCs w:val="20"/>
      <w:lang w:eastAsia="ru-RU"/>
    </w:rPr>
  </w:style>
  <w:style w:type="paragraph" w:customStyle="1" w:styleId="CharCharCharChar">
    <w:name w:val="Char Знак Знак Char Знак Знак Char Знак Знак Char Знак Знак Знак"/>
    <w:basedOn w:val="a"/>
    <w:rsid w:val="00197D7C"/>
    <w:pPr>
      <w:widowControl/>
      <w:autoSpaceDE/>
      <w:autoSpaceDN/>
      <w:adjustRightInd/>
    </w:pPr>
    <w:rPr>
      <w:rFonts w:ascii="Verdana" w:hAnsi="Verdana" w:cs="Verdana"/>
      <w:lang w:val="en-US" w:eastAsia="en-US"/>
    </w:rPr>
  </w:style>
  <w:style w:type="paragraph" w:customStyle="1" w:styleId="rvps12">
    <w:name w:val="rvps12"/>
    <w:basedOn w:val="a"/>
    <w:rsid w:val="00197D7C"/>
    <w:pPr>
      <w:widowControl/>
      <w:autoSpaceDE/>
      <w:autoSpaceDN/>
      <w:adjustRightInd/>
      <w:spacing w:before="100" w:beforeAutospacing="1" w:after="100" w:afterAutospacing="1"/>
    </w:pPr>
    <w:rPr>
      <w:sz w:val="24"/>
      <w:szCs w:val="24"/>
    </w:rPr>
  </w:style>
  <w:style w:type="paragraph" w:customStyle="1" w:styleId="rvps14">
    <w:name w:val="rvps14"/>
    <w:basedOn w:val="a"/>
    <w:rsid w:val="00197D7C"/>
    <w:pPr>
      <w:widowControl/>
      <w:autoSpaceDE/>
      <w:autoSpaceDN/>
      <w:adjustRightInd/>
      <w:spacing w:before="100" w:beforeAutospacing="1" w:after="100" w:afterAutospacing="1"/>
    </w:pPr>
    <w:rPr>
      <w:sz w:val="24"/>
      <w:szCs w:val="24"/>
    </w:rPr>
  </w:style>
  <w:style w:type="paragraph" w:styleId="af1">
    <w:name w:val="Balloon Text"/>
    <w:basedOn w:val="a"/>
    <w:link w:val="af2"/>
    <w:uiPriority w:val="99"/>
    <w:unhideWhenUsed/>
    <w:rsid w:val="00197D7C"/>
    <w:pPr>
      <w:widowControl/>
      <w:autoSpaceDE/>
      <w:autoSpaceDN/>
      <w:adjustRightInd/>
    </w:pPr>
    <w:rPr>
      <w:rFonts w:ascii="Segoe UI" w:eastAsia="Calibri" w:hAnsi="Segoe UI"/>
      <w:sz w:val="18"/>
      <w:szCs w:val="18"/>
      <w:lang w:val="x-none" w:eastAsia="en-US"/>
    </w:rPr>
  </w:style>
  <w:style w:type="character" w:customStyle="1" w:styleId="af2">
    <w:name w:val="Текст выноски Знак"/>
    <w:basedOn w:val="a0"/>
    <w:link w:val="af1"/>
    <w:uiPriority w:val="99"/>
    <w:rsid w:val="00197D7C"/>
    <w:rPr>
      <w:rFonts w:ascii="Segoe UI" w:eastAsia="Calibri" w:hAnsi="Segoe UI" w:cs="Times New Roman"/>
      <w:sz w:val="18"/>
      <w:szCs w:val="18"/>
      <w:lang w:val="x-none"/>
    </w:rPr>
  </w:style>
  <w:style w:type="character" w:customStyle="1" w:styleId="citation">
    <w:name w:val="citation"/>
    <w:rsid w:val="00197D7C"/>
  </w:style>
  <w:style w:type="character" w:customStyle="1" w:styleId="mw-cite-backlink">
    <w:name w:val="mw-cite-backlink"/>
    <w:rsid w:val="00197D7C"/>
  </w:style>
  <w:style w:type="character" w:customStyle="1" w:styleId="cite-accessibility-label">
    <w:name w:val="cite-accessibility-label"/>
    <w:rsid w:val="00197D7C"/>
  </w:style>
  <w:style w:type="character" w:customStyle="1" w:styleId="html-tag">
    <w:name w:val="html-tag"/>
    <w:rsid w:val="00197D7C"/>
  </w:style>
  <w:style w:type="character" w:customStyle="1" w:styleId="html-attribute-name">
    <w:name w:val="html-attribute-name"/>
    <w:rsid w:val="00197D7C"/>
  </w:style>
  <w:style w:type="character" w:customStyle="1" w:styleId="html-attribute-value">
    <w:name w:val="html-attribute-value"/>
    <w:rsid w:val="00197D7C"/>
  </w:style>
  <w:style w:type="character" w:customStyle="1" w:styleId="reference-text">
    <w:name w:val="reference-text"/>
    <w:rsid w:val="00197D7C"/>
  </w:style>
  <w:style w:type="character" w:styleId="HTML">
    <w:name w:val="HTML Cite"/>
    <w:uiPriority w:val="99"/>
    <w:unhideWhenUsed/>
    <w:rsid w:val="00197D7C"/>
    <w:rPr>
      <w:i/>
      <w:iCs/>
    </w:rPr>
  </w:style>
  <w:style w:type="character" w:styleId="af3">
    <w:name w:val="FollowedHyperlink"/>
    <w:uiPriority w:val="99"/>
    <w:unhideWhenUsed/>
    <w:rsid w:val="00197D7C"/>
    <w:rPr>
      <w:color w:val="954F72"/>
      <w:u w:val="single"/>
    </w:rPr>
  </w:style>
  <w:style w:type="paragraph" w:styleId="HTML0">
    <w:name w:val="HTML Preformatted"/>
    <w:basedOn w:val="a"/>
    <w:link w:val="HTML1"/>
    <w:uiPriority w:val="99"/>
    <w:unhideWhenUsed/>
    <w:rsid w:val="00197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1">
    <w:name w:val="Стандартный HTML Знак"/>
    <w:basedOn w:val="a0"/>
    <w:link w:val="HTML0"/>
    <w:uiPriority w:val="99"/>
    <w:rsid w:val="00197D7C"/>
    <w:rPr>
      <w:rFonts w:ascii="Courier New" w:eastAsia="Times New Roman" w:hAnsi="Courier New" w:cs="Times New Roman"/>
      <w:sz w:val="20"/>
      <w:szCs w:val="20"/>
      <w:lang w:val="x-none" w:eastAsia="x-none"/>
    </w:rPr>
  </w:style>
  <w:style w:type="character" w:styleId="af4">
    <w:name w:val="Strong"/>
    <w:qFormat/>
    <w:rsid w:val="00197D7C"/>
    <w:rPr>
      <w:b/>
      <w:bCs/>
    </w:rPr>
  </w:style>
  <w:style w:type="paragraph" w:styleId="af5">
    <w:name w:val="No Spacing"/>
    <w:link w:val="af6"/>
    <w:uiPriority w:val="1"/>
    <w:qFormat/>
    <w:rsid w:val="00197D7C"/>
    <w:pPr>
      <w:spacing w:after="0" w:line="240" w:lineRule="auto"/>
    </w:pPr>
    <w:rPr>
      <w:rFonts w:ascii="Calibri" w:eastAsia="Times New Roman" w:hAnsi="Calibri" w:cs="Times New Roman"/>
      <w:lang w:eastAsia="ru-RU"/>
    </w:rPr>
  </w:style>
  <w:style w:type="character" w:customStyle="1" w:styleId="af6">
    <w:name w:val="Без интервала Знак"/>
    <w:link w:val="af5"/>
    <w:uiPriority w:val="1"/>
    <w:rsid w:val="00197D7C"/>
    <w:rPr>
      <w:rFonts w:ascii="Calibri" w:eastAsia="Times New Roman" w:hAnsi="Calibri" w:cs="Times New Roman"/>
      <w:lang w:eastAsia="ru-RU"/>
    </w:rPr>
  </w:style>
  <w:style w:type="character" w:customStyle="1" w:styleId="22">
    <w:name w:val="Основной текст (2)_"/>
    <w:link w:val="23"/>
    <w:uiPriority w:val="99"/>
    <w:rsid w:val="00197D7C"/>
    <w:rPr>
      <w:shd w:val="clear" w:color="auto" w:fill="FFFFFF"/>
    </w:rPr>
  </w:style>
  <w:style w:type="paragraph" w:customStyle="1" w:styleId="23">
    <w:name w:val="Основной текст (2)"/>
    <w:basedOn w:val="a"/>
    <w:link w:val="22"/>
    <w:uiPriority w:val="99"/>
    <w:rsid w:val="00197D7C"/>
    <w:pPr>
      <w:shd w:val="clear" w:color="auto" w:fill="FFFFFF"/>
      <w:autoSpaceDE/>
      <w:autoSpaceDN/>
      <w:adjustRightInd/>
      <w:spacing w:before="240" w:line="248" w:lineRule="exact"/>
      <w:jc w:val="both"/>
    </w:pPr>
    <w:rPr>
      <w:rFonts w:asciiTheme="minorHAnsi" w:eastAsiaTheme="minorHAnsi" w:hAnsiTheme="minorHAnsi" w:cstheme="minorBidi"/>
      <w:sz w:val="22"/>
      <w:szCs w:val="22"/>
      <w:lang w:eastAsia="en-US"/>
    </w:rPr>
  </w:style>
  <w:style w:type="character" w:customStyle="1" w:styleId="24">
    <w:name w:val="Основной текст (2) + Курсив"/>
    <w:rsid w:val="00197D7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13">
    <w:name w:val="Основной текст Знак1"/>
    <w:uiPriority w:val="99"/>
    <w:locked/>
    <w:rsid w:val="00197D7C"/>
    <w:rPr>
      <w:rFonts w:ascii="Microsoft Sans Serif" w:hAnsi="Microsoft Sans Serif" w:cs="Microsoft Sans Serif" w:hint="default"/>
      <w:spacing w:val="-6"/>
      <w:sz w:val="14"/>
      <w:szCs w:val="14"/>
      <w:shd w:val="clear" w:color="auto" w:fill="FFFFFF"/>
    </w:rPr>
  </w:style>
  <w:style w:type="character" w:styleId="af7">
    <w:name w:val="Emphasis"/>
    <w:uiPriority w:val="20"/>
    <w:qFormat/>
    <w:rsid w:val="00197D7C"/>
    <w:rPr>
      <w:i/>
      <w:iCs/>
    </w:rPr>
  </w:style>
  <w:style w:type="paragraph" w:customStyle="1" w:styleId="citaty">
    <w:name w:val="citaty"/>
    <w:basedOn w:val="a"/>
    <w:rsid w:val="00197D7C"/>
    <w:pPr>
      <w:widowControl/>
      <w:autoSpaceDE/>
      <w:autoSpaceDN/>
      <w:adjustRightInd/>
      <w:spacing w:before="100" w:beforeAutospacing="1" w:after="100" w:afterAutospacing="1"/>
    </w:pPr>
    <w:rPr>
      <w:sz w:val="24"/>
      <w:szCs w:val="24"/>
    </w:rPr>
  </w:style>
  <w:style w:type="paragraph" w:customStyle="1" w:styleId="tekst">
    <w:name w:val="tekst"/>
    <w:basedOn w:val="a"/>
    <w:rsid w:val="00197D7C"/>
    <w:pPr>
      <w:widowControl/>
      <w:autoSpaceDE/>
      <w:autoSpaceDN/>
      <w:adjustRightInd/>
      <w:spacing w:before="100" w:beforeAutospacing="1" w:after="100" w:afterAutospacing="1"/>
    </w:pPr>
    <w:rPr>
      <w:sz w:val="24"/>
      <w:szCs w:val="24"/>
    </w:rPr>
  </w:style>
  <w:style w:type="paragraph" w:customStyle="1" w:styleId="33">
    <w:name w:val="Абзац списка3"/>
    <w:basedOn w:val="a"/>
    <w:rsid w:val="00D02332"/>
    <w:pPr>
      <w:autoSpaceDE/>
      <w:autoSpaceDN/>
      <w:adjustRightInd/>
    </w:pPr>
    <w:rPr>
      <w:rFonts w:ascii="Calibri" w:hAnsi="Calibri"/>
      <w:sz w:val="22"/>
      <w:szCs w:val="22"/>
      <w:lang w:val="en-US" w:eastAsia="en-US"/>
    </w:rPr>
  </w:style>
  <w:style w:type="paragraph" w:customStyle="1" w:styleId="cdt4ke">
    <w:name w:val="cdt4ke"/>
    <w:basedOn w:val="a"/>
    <w:rsid w:val="0012085D"/>
    <w:pPr>
      <w:widowControl/>
      <w:autoSpaceDE/>
      <w:autoSpaceDN/>
      <w:adjustRightInd/>
      <w:spacing w:before="100" w:beforeAutospacing="1" w:after="100" w:afterAutospacing="1"/>
    </w:pPr>
    <w:rPr>
      <w:sz w:val="24"/>
      <w:szCs w:val="24"/>
    </w:rPr>
  </w:style>
  <w:style w:type="character" w:customStyle="1" w:styleId="cx-segment">
    <w:name w:val="cx-segment"/>
    <w:basedOn w:val="a0"/>
    <w:rsid w:val="00505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0544">
      <w:bodyDiv w:val="1"/>
      <w:marLeft w:val="0"/>
      <w:marRight w:val="0"/>
      <w:marTop w:val="0"/>
      <w:marBottom w:val="0"/>
      <w:divBdr>
        <w:top w:val="none" w:sz="0" w:space="0" w:color="auto"/>
        <w:left w:val="none" w:sz="0" w:space="0" w:color="auto"/>
        <w:bottom w:val="none" w:sz="0" w:space="0" w:color="auto"/>
        <w:right w:val="none" w:sz="0" w:space="0" w:color="auto"/>
      </w:divBdr>
      <w:divsChild>
        <w:div w:id="812791369">
          <w:marLeft w:val="0"/>
          <w:marRight w:val="0"/>
          <w:marTop w:val="0"/>
          <w:marBottom w:val="120"/>
          <w:divBdr>
            <w:top w:val="none" w:sz="0" w:space="0" w:color="auto"/>
            <w:left w:val="none" w:sz="0" w:space="0" w:color="auto"/>
            <w:bottom w:val="none" w:sz="0" w:space="0" w:color="auto"/>
            <w:right w:val="none" w:sz="0" w:space="0" w:color="auto"/>
          </w:divBdr>
          <w:divsChild>
            <w:div w:id="10266386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4939660">
          <w:marLeft w:val="0"/>
          <w:marRight w:val="336"/>
          <w:marTop w:val="120"/>
          <w:marBottom w:val="312"/>
          <w:divBdr>
            <w:top w:val="none" w:sz="0" w:space="0" w:color="auto"/>
            <w:left w:val="none" w:sz="0" w:space="0" w:color="auto"/>
            <w:bottom w:val="none" w:sz="0" w:space="0" w:color="auto"/>
            <w:right w:val="none" w:sz="0" w:space="0" w:color="auto"/>
          </w:divBdr>
          <w:divsChild>
            <w:div w:id="7175549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7310982">
      <w:bodyDiv w:val="1"/>
      <w:marLeft w:val="0"/>
      <w:marRight w:val="0"/>
      <w:marTop w:val="0"/>
      <w:marBottom w:val="0"/>
      <w:divBdr>
        <w:top w:val="none" w:sz="0" w:space="0" w:color="auto"/>
        <w:left w:val="none" w:sz="0" w:space="0" w:color="auto"/>
        <w:bottom w:val="none" w:sz="0" w:space="0" w:color="auto"/>
        <w:right w:val="none" w:sz="0" w:space="0" w:color="auto"/>
      </w:divBdr>
      <w:divsChild>
        <w:div w:id="1814178225">
          <w:marLeft w:val="0"/>
          <w:marRight w:val="0"/>
          <w:marTop w:val="0"/>
          <w:marBottom w:val="0"/>
          <w:divBdr>
            <w:top w:val="none" w:sz="0" w:space="0" w:color="auto"/>
            <w:left w:val="none" w:sz="0" w:space="0" w:color="auto"/>
            <w:bottom w:val="none" w:sz="0" w:space="0" w:color="auto"/>
            <w:right w:val="none" w:sz="0" w:space="0" w:color="auto"/>
          </w:divBdr>
          <w:divsChild>
            <w:div w:id="712342072">
              <w:marLeft w:val="0"/>
              <w:marRight w:val="0"/>
              <w:marTop w:val="0"/>
              <w:marBottom w:val="0"/>
              <w:divBdr>
                <w:top w:val="none" w:sz="0" w:space="0" w:color="auto"/>
                <w:left w:val="none" w:sz="0" w:space="0" w:color="auto"/>
                <w:bottom w:val="none" w:sz="0" w:space="0" w:color="auto"/>
                <w:right w:val="none" w:sz="0" w:space="0" w:color="auto"/>
              </w:divBdr>
              <w:divsChild>
                <w:div w:id="2084720763">
                  <w:marLeft w:val="0"/>
                  <w:marRight w:val="0"/>
                  <w:marTop w:val="0"/>
                  <w:marBottom w:val="0"/>
                  <w:divBdr>
                    <w:top w:val="none" w:sz="0" w:space="0" w:color="auto"/>
                    <w:left w:val="none" w:sz="0" w:space="0" w:color="auto"/>
                    <w:bottom w:val="none" w:sz="0" w:space="0" w:color="auto"/>
                    <w:right w:val="none" w:sz="0" w:space="0" w:color="auto"/>
                  </w:divBdr>
                  <w:divsChild>
                    <w:div w:id="2013408923">
                      <w:marLeft w:val="0"/>
                      <w:marRight w:val="0"/>
                      <w:marTop w:val="0"/>
                      <w:marBottom w:val="0"/>
                      <w:divBdr>
                        <w:top w:val="none" w:sz="0" w:space="0" w:color="auto"/>
                        <w:left w:val="none" w:sz="0" w:space="0" w:color="auto"/>
                        <w:bottom w:val="none" w:sz="0" w:space="0" w:color="auto"/>
                        <w:right w:val="none" w:sz="0" w:space="0" w:color="auto"/>
                      </w:divBdr>
                      <w:divsChild>
                        <w:div w:id="839736580">
                          <w:marLeft w:val="0"/>
                          <w:marRight w:val="0"/>
                          <w:marTop w:val="0"/>
                          <w:marBottom w:val="0"/>
                          <w:divBdr>
                            <w:top w:val="none" w:sz="0" w:space="0" w:color="auto"/>
                            <w:left w:val="none" w:sz="0" w:space="0" w:color="auto"/>
                            <w:bottom w:val="none" w:sz="0" w:space="0" w:color="auto"/>
                            <w:right w:val="none" w:sz="0" w:space="0" w:color="auto"/>
                          </w:divBdr>
                          <w:divsChild>
                            <w:div w:id="1669597916">
                              <w:marLeft w:val="0"/>
                              <w:marRight w:val="0"/>
                              <w:marTop w:val="0"/>
                              <w:marBottom w:val="0"/>
                              <w:divBdr>
                                <w:top w:val="none" w:sz="0" w:space="0" w:color="auto"/>
                                <w:left w:val="none" w:sz="0" w:space="0" w:color="auto"/>
                                <w:bottom w:val="none" w:sz="0" w:space="0" w:color="auto"/>
                                <w:right w:val="none" w:sz="0" w:space="0" w:color="auto"/>
                              </w:divBdr>
                              <w:divsChild>
                                <w:div w:id="588540788">
                                  <w:marLeft w:val="0"/>
                                  <w:marRight w:val="0"/>
                                  <w:marTop w:val="0"/>
                                  <w:marBottom w:val="0"/>
                                  <w:divBdr>
                                    <w:top w:val="none" w:sz="0" w:space="0" w:color="auto"/>
                                    <w:left w:val="none" w:sz="0" w:space="0" w:color="auto"/>
                                    <w:bottom w:val="none" w:sz="0" w:space="0" w:color="auto"/>
                                    <w:right w:val="none" w:sz="0" w:space="0" w:color="auto"/>
                                  </w:divBdr>
                                  <w:divsChild>
                                    <w:div w:id="2115050205">
                                      <w:marLeft w:val="0"/>
                                      <w:marRight w:val="0"/>
                                      <w:marTop w:val="0"/>
                                      <w:marBottom w:val="0"/>
                                      <w:divBdr>
                                        <w:top w:val="none" w:sz="0" w:space="0" w:color="auto"/>
                                        <w:left w:val="none" w:sz="0" w:space="0" w:color="auto"/>
                                        <w:bottom w:val="none" w:sz="0" w:space="0" w:color="auto"/>
                                        <w:right w:val="none" w:sz="0" w:space="0" w:color="auto"/>
                                      </w:divBdr>
                                      <w:divsChild>
                                        <w:div w:id="223760960">
                                          <w:marLeft w:val="0"/>
                                          <w:marRight w:val="0"/>
                                          <w:marTop w:val="0"/>
                                          <w:marBottom w:val="0"/>
                                          <w:divBdr>
                                            <w:top w:val="none" w:sz="0" w:space="0" w:color="auto"/>
                                            <w:left w:val="none" w:sz="0" w:space="0" w:color="auto"/>
                                            <w:bottom w:val="none" w:sz="0" w:space="0" w:color="auto"/>
                                            <w:right w:val="none" w:sz="0" w:space="0" w:color="auto"/>
                                          </w:divBdr>
                                          <w:divsChild>
                                            <w:div w:id="10727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275073">
          <w:marLeft w:val="0"/>
          <w:marRight w:val="0"/>
          <w:marTop w:val="0"/>
          <w:marBottom w:val="0"/>
          <w:divBdr>
            <w:top w:val="none" w:sz="0" w:space="0" w:color="auto"/>
            <w:left w:val="none" w:sz="0" w:space="0" w:color="auto"/>
            <w:bottom w:val="none" w:sz="0" w:space="0" w:color="auto"/>
            <w:right w:val="none" w:sz="0" w:space="0" w:color="auto"/>
          </w:divBdr>
          <w:divsChild>
            <w:div w:id="1997100504">
              <w:marLeft w:val="0"/>
              <w:marRight w:val="0"/>
              <w:marTop w:val="0"/>
              <w:marBottom w:val="0"/>
              <w:divBdr>
                <w:top w:val="none" w:sz="0" w:space="0" w:color="auto"/>
                <w:left w:val="none" w:sz="0" w:space="0" w:color="auto"/>
                <w:bottom w:val="none" w:sz="0" w:space="0" w:color="auto"/>
                <w:right w:val="none" w:sz="0" w:space="0" w:color="auto"/>
              </w:divBdr>
              <w:divsChild>
                <w:div w:id="1426147846">
                  <w:marLeft w:val="0"/>
                  <w:marRight w:val="0"/>
                  <w:marTop w:val="0"/>
                  <w:marBottom w:val="0"/>
                  <w:divBdr>
                    <w:top w:val="none" w:sz="0" w:space="0" w:color="auto"/>
                    <w:left w:val="none" w:sz="0" w:space="0" w:color="auto"/>
                    <w:bottom w:val="none" w:sz="0" w:space="0" w:color="auto"/>
                    <w:right w:val="none" w:sz="0" w:space="0" w:color="auto"/>
                  </w:divBdr>
                  <w:divsChild>
                    <w:div w:id="1071273815">
                      <w:marLeft w:val="0"/>
                      <w:marRight w:val="0"/>
                      <w:marTop w:val="0"/>
                      <w:marBottom w:val="0"/>
                      <w:divBdr>
                        <w:top w:val="none" w:sz="0" w:space="0" w:color="auto"/>
                        <w:left w:val="none" w:sz="0" w:space="0" w:color="auto"/>
                        <w:bottom w:val="none" w:sz="0" w:space="0" w:color="auto"/>
                        <w:right w:val="none" w:sz="0" w:space="0" w:color="auto"/>
                      </w:divBdr>
                      <w:divsChild>
                        <w:div w:id="1863323754">
                          <w:marLeft w:val="0"/>
                          <w:marRight w:val="0"/>
                          <w:marTop w:val="0"/>
                          <w:marBottom w:val="0"/>
                          <w:divBdr>
                            <w:top w:val="none" w:sz="0" w:space="0" w:color="auto"/>
                            <w:left w:val="none" w:sz="0" w:space="0" w:color="auto"/>
                            <w:bottom w:val="none" w:sz="0" w:space="0" w:color="auto"/>
                            <w:right w:val="none" w:sz="0" w:space="0" w:color="auto"/>
                          </w:divBdr>
                          <w:divsChild>
                            <w:div w:id="1995984471">
                              <w:marLeft w:val="0"/>
                              <w:marRight w:val="0"/>
                              <w:marTop w:val="0"/>
                              <w:marBottom w:val="0"/>
                              <w:divBdr>
                                <w:top w:val="none" w:sz="0" w:space="0" w:color="auto"/>
                                <w:left w:val="none" w:sz="0" w:space="0" w:color="auto"/>
                                <w:bottom w:val="none" w:sz="0" w:space="0" w:color="auto"/>
                                <w:right w:val="none" w:sz="0" w:space="0" w:color="auto"/>
                              </w:divBdr>
                              <w:divsChild>
                                <w:div w:id="57245514">
                                  <w:marLeft w:val="0"/>
                                  <w:marRight w:val="0"/>
                                  <w:marTop w:val="0"/>
                                  <w:marBottom w:val="0"/>
                                  <w:divBdr>
                                    <w:top w:val="none" w:sz="0" w:space="0" w:color="auto"/>
                                    <w:left w:val="none" w:sz="0" w:space="0" w:color="auto"/>
                                    <w:bottom w:val="none" w:sz="0" w:space="0" w:color="auto"/>
                                    <w:right w:val="none" w:sz="0" w:space="0" w:color="auto"/>
                                  </w:divBdr>
                                  <w:divsChild>
                                    <w:div w:id="337083681">
                                      <w:marLeft w:val="0"/>
                                      <w:marRight w:val="0"/>
                                      <w:marTop w:val="0"/>
                                      <w:marBottom w:val="0"/>
                                      <w:divBdr>
                                        <w:top w:val="none" w:sz="0" w:space="0" w:color="auto"/>
                                        <w:left w:val="none" w:sz="0" w:space="0" w:color="auto"/>
                                        <w:bottom w:val="none" w:sz="0" w:space="0" w:color="auto"/>
                                        <w:right w:val="none" w:sz="0" w:space="0" w:color="auto"/>
                                      </w:divBdr>
                                      <w:divsChild>
                                        <w:div w:id="565146489">
                                          <w:marLeft w:val="0"/>
                                          <w:marRight w:val="0"/>
                                          <w:marTop w:val="0"/>
                                          <w:marBottom w:val="0"/>
                                          <w:divBdr>
                                            <w:top w:val="none" w:sz="0" w:space="0" w:color="auto"/>
                                            <w:left w:val="none" w:sz="0" w:space="0" w:color="auto"/>
                                            <w:bottom w:val="none" w:sz="0" w:space="0" w:color="auto"/>
                                            <w:right w:val="none" w:sz="0" w:space="0" w:color="auto"/>
                                          </w:divBdr>
                                          <w:divsChild>
                                            <w:div w:id="1337728647">
                                              <w:marLeft w:val="0"/>
                                              <w:marRight w:val="0"/>
                                              <w:marTop w:val="0"/>
                                              <w:marBottom w:val="0"/>
                                              <w:divBdr>
                                                <w:top w:val="none" w:sz="0" w:space="0" w:color="auto"/>
                                                <w:left w:val="none" w:sz="0" w:space="0" w:color="auto"/>
                                                <w:bottom w:val="none" w:sz="0" w:space="0" w:color="auto"/>
                                                <w:right w:val="none" w:sz="0" w:space="0" w:color="auto"/>
                                              </w:divBdr>
                                              <w:divsChild>
                                                <w:div w:id="12961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827399">
      <w:bodyDiv w:val="1"/>
      <w:marLeft w:val="0"/>
      <w:marRight w:val="0"/>
      <w:marTop w:val="0"/>
      <w:marBottom w:val="0"/>
      <w:divBdr>
        <w:top w:val="none" w:sz="0" w:space="0" w:color="auto"/>
        <w:left w:val="none" w:sz="0" w:space="0" w:color="auto"/>
        <w:bottom w:val="none" w:sz="0" w:space="0" w:color="auto"/>
        <w:right w:val="none" w:sz="0" w:space="0" w:color="auto"/>
      </w:divBdr>
      <w:divsChild>
        <w:div w:id="1162544603">
          <w:marLeft w:val="0"/>
          <w:marRight w:val="0"/>
          <w:marTop w:val="0"/>
          <w:marBottom w:val="0"/>
          <w:divBdr>
            <w:top w:val="none" w:sz="0" w:space="0" w:color="auto"/>
            <w:left w:val="none" w:sz="0" w:space="0" w:color="auto"/>
            <w:bottom w:val="none" w:sz="0" w:space="0" w:color="auto"/>
            <w:right w:val="none" w:sz="0" w:space="0" w:color="auto"/>
          </w:divBdr>
          <w:divsChild>
            <w:div w:id="552959590">
              <w:marLeft w:val="0"/>
              <w:marRight w:val="0"/>
              <w:marTop w:val="0"/>
              <w:marBottom w:val="0"/>
              <w:divBdr>
                <w:top w:val="none" w:sz="0" w:space="0" w:color="auto"/>
                <w:left w:val="none" w:sz="0" w:space="0" w:color="auto"/>
                <w:bottom w:val="none" w:sz="0" w:space="0" w:color="auto"/>
                <w:right w:val="none" w:sz="0" w:space="0" w:color="auto"/>
              </w:divBdr>
              <w:divsChild>
                <w:div w:id="917667292">
                  <w:marLeft w:val="0"/>
                  <w:marRight w:val="0"/>
                  <w:marTop w:val="0"/>
                  <w:marBottom w:val="0"/>
                  <w:divBdr>
                    <w:top w:val="none" w:sz="0" w:space="0" w:color="auto"/>
                    <w:left w:val="none" w:sz="0" w:space="0" w:color="auto"/>
                    <w:bottom w:val="none" w:sz="0" w:space="0" w:color="auto"/>
                    <w:right w:val="none" w:sz="0" w:space="0" w:color="auto"/>
                  </w:divBdr>
                  <w:divsChild>
                    <w:div w:id="257829734">
                      <w:marLeft w:val="0"/>
                      <w:marRight w:val="0"/>
                      <w:marTop w:val="0"/>
                      <w:marBottom w:val="0"/>
                      <w:divBdr>
                        <w:top w:val="none" w:sz="0" w:space="0" w:color="auto"/>
                        <w:left w:val="none" w:sz="0" w:space="0" w:color="auto"/>
                        <w:bottom w:val="none" w:sz="0" w:space="0" w:color="auto"/>
                        <w:right w:val="none" w:sz="0" w:space="0" w:color="auto"/>
                      </w:divBdr>
                      <w:divsChild>
                        <w:div w:id="1285231334">
                          <w:marLeft w:val="0"/>
                          <w:marRight w:val="0"/>
                          <w:marTop w:val="0"/>
                          <w:marBottom w:val="0"/>
                          <w:divBdr>
                            <w:top w:val="none" w:sz="0" w:space="0" w:color="auto"/>
                            <w:left w:val="none" w:sz="0" w:space="0" w:color="auto"/>
                            <w:bottom w:val="none" w:sz="0" w:space="0" w:color="auto"/>
                            <w:right w:val="none" w:sz="0" w:space="0" w:color="auto"/>
                          </w:divBdr>
                          <w:divsChild>
                            <w:div w:id="658965820">
                              <w:marLeft w:val="0"/>
                              <w:marRight w:val="0"/>
                              <w:marTop w:val="0"/>
                              <w:marBottom w:val="0"/>
                              <w:divBdr>
                                <w:top w:val="none" w:sz="0" w:space="0" w:color="auto"/>
                                <w:left w:val="none" w:sz="0" w:space="0" w:color="auto"/>
                                <w:bottom w:val="none" w:sz="0" w:space="0" w:color="auto"/>
                                <w:right w:val="none" w:sz="0" w:space="0" w:color="auto"/>
                              </w:divBdr>
                              <w:divsChild>
                                <w:div w:id="734204170">
                                  <w:marLeft w:val="0"/>
                                  <w:marRight w:val="0"/>
                                  <w:marTop w:val="0"/>
                                  <w:marBottom w:val="0"/>
                                  <w:divBdr>
                                    <w:top w:val="none" w:sz="0" w:space="0" w:color="auto"/>
                                    <w:left w:val="none" w:sz="0" w:space="0" w:color="auto"/>
                                    <w:bottom w:val="none" w:sz="0" w:space="0" w:color="auto"/>
                                    <w:right w:val="none" w:sz="0" w:space="0" w:color="auto"/>
                                  </w:divBdr>
                                  <w:divsChild>
                                    <w:div w:id="5266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0807">
                      <w:marLeft w:val="0"/>
                      <w:marRight w:val="0"/>
                      <w:marTop w:val="0"/>
                      <w:marBottom w:val="0"/>
                      <w:divBdr>
                        <w:top w:val="none" w:sz="0" w:space="0" w:color="auto"/>
                        <w:left w:val="none" w:sz="0" w:space="0" w:color="auto"/>
                        <w:bottom w:val="none" w:sz="0" w:space="0" w:color="auto"/>
                        <w:right w:val="none" w:sz="0" w:space="0" w:color="auto"/>
                      </w:divBdr>
                      <w:divsChild>
                        <w:div w:id="669985055">
                          <w:marLeft w:val="0"/>
                          <w:marRight w:val="0"/>
                          <w:marTop w:val="0"/>
                          <w:marBottom w:val="0"/>
                          <w:divBdr>
                            <w:top w:val="none" w:sz="0" w:space="0" w:color="auto"/>
                            <w:left w:val="none" w:sz="0" w:space="0" w:color="auto"/>
                            <w:bottom w:val="none" w:sz="0" w:space="0" w:color="auto"/>
                            <w:right w:val="none" w:sz="0" w:space="0" w:color="auto"/>
                          </w:divBdr>
                          <w:divsChild>
                            <w:div w:id="1697348888">
                              <w:marLeft w:val="0"/>
                              <w:marRight w:val="0"/>
                              <w:marTop w:val="0"/>
                              <w:marBottom w:val="0"/>
                              <w:divBdr>
                                <w:top w:val="none" w:sz="0" w:space="0" w:color="auto"/>
                                <w:left w:val="none" w:sz="0" w:space="0" w:color="auto"/>
                                <w:bottom w:val="none" w:sz="0" w:space="0" w:color="auto"/>
                                <w:right w:val="none" w:sz="0" w:space="0" w:color="auto"/>
                              </w:divBdr>
                              <w:divsChild>
                                <w:div w:id="1881161898">
                                  <w:marLeft w:val="0"/>
                                  <w:marRight w:val="0"/>
                                  <w:marTop w:val="0"/>
                                  <w:marBottom w:val="0"/>
                                  <w:divBdr>
                                    <w:top w:val="none" w:sz="0" w:space="0" w:color="auto"/>
                                    <w:left w:val="none" w:sz="0" w:space="0" w:color="auto"/>
                                    <w:bottom w:val="none" w:sz="0" w:space="0" w:color="auto"/>
                                    <w:right w:val="none" w:sz="0" w:space="0" w:color="auto"/>
                                  </w:divBdr>
                                  <w:divsChild>
                                    <w:div w:id="721096154">
                                      <w:marLeft w:val="0"/>
                                      <w:marRight w:val="0"/>
                                      <w:marTop w:val="0"/>
                                      <w:marBottom w:val="0"/>
                                      <w:divBdr>
                                        <w:top w:val="none" w:sz="0" w:space="0" w:color="auto"/>
                                        <w:left w:val="none" w:sz="0" w:space="0" w:color="auto"/>
                                        <w:bottom w:val="none" w:sz="0" w:space="0" w:color="auto"/>
                                        <w:right w:val="none" w:sz="0" w:space="0" w:color="auto"/>
                                      </w:divBdr>
                                      <w:divsChild>
                                        <w:div w:id="3819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745540">
                      <w:marLeft w:val="0"/>
                      <w:marRight w:val="0"/>
                      <w:marTop w:val="0"/>
                      <w:marBottom w:val="0"/>
                      <w:divBdr>
                        <w:top w:val="none" w:sz="0" w:space="0" w:color="auto"/>
                        <w:left w:val="none" w:sz="0" w:space="0" w:color="auto"/>
                        <w:bottom w:val="none" w:sz="0" w:space="0" w:color="auto"/>
                        <w:right w:val="none" w:sz="0" w:space="0" w:color="auto"/>
                      </w:divBdr>
                      <w:divsChild>
                        <w:div w:id="333606043">
                          <w:marLeft w:val="0"/>
                          <w:marRight w:val="0"/>
                          <w:marTop w:val="0"/>
                          <w:marBottom w:val="0"/>
                          <w:divBdr>
                            <w:top w:val="none" w:sz="0" w:space="0" w:color="auto"/>
                            <w:left w:val="none" w:sz="0" w:space="0" w:color="auto"/>
                            <w:bottom w:val="none" w:sz="0" w:space="0" w:color="auto"/>
                            <w:right w:val="none" w:sz="0" w:space="0" w:color="auto"/>
                          </w:divBdr>
                          <w:divsChild>
                            <w:div w:id="1162552226">
                              <w:marLeft w:val="0"/>
                              <w:marRight w:val="0"/>
                              <w:marTop w:val="0"/>
                              <w:marBottom w:val="0"/>
                              <w:divBdr>
                                <w:top w:val="none" w:sz="0" w:space="0" w:color="auto"/>
                                <w:left w:val="none" w:sz="0" w:space="0" w:color="auto"/>
                                <w:bottom w:val="none" w:sz="0" w:space="0" w:color="auto"/>
                                <w:right w:val="none" w:sz="0" w:space="0" w:color="auto"/>
                              </w:divBdr>
                              <w:divsChild>
                                <w:div w:id="1825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68663">
          <w:marLeft w:val="0"/>
          <w:marRight w:val="0"/>
          <w:marTop w:val="0"/>
          <w:marBottom w:val="0"/>
          <w:divBdr>
            <w:top w:val="none" w:sz="0" w:space="0" w:color="auto"/>
            <w:left w:val="none" w:sz="0" w:space="0" w:color="auto"/>
            <w:bottom w:val="none" w:sz="0" w:space="0" w:color="auto"/>
            <w:right w:val="none" w:sz="0" w:space="0" w:color="auto"/>
          </w:divBdr>
          <w:divsChild>
            <w:div w:id="866601858">
              <w:marLeft w:val="0"/>
              <w:marRight w:val="0"/>
              <w:marTop w:val="0"/>
              <w:marBottom w:val="0"/>
              <w:divBdr>
                <w:top w:val="none" w:sz="0" w:space="0" w:color="auto"/>
                <w:left w:val="none" w:sz="0" w:space="0" w:color="auto"/>
                <w:bottom w:val="none" w:sz="0" w:space="0" w:color="auto"/>
                <w:right w:val="none" w:sz="0" w:space="0" w:color="auto"/>
              </w:divBdr>
              <w:divsChild>
                <w:div w:id="2049797039">
                  <w:marLeft w:val="0"/>
                  <w:marRight w:val="0"/>
                  <w:marTop w:val="0"/>
                  <w:marBottom w:val="0"/>
                  <w:divBdr>
                    <w:top w:val="none" w:sz="0" w:space="0" w:color="auto"/>
                    <w:left w:val="none" w:sz="0" w:space="0" w:color="auto"/>
                    <w:bottom w:val="none" w:sz="0" w:space="0" w:color="auto"/>
                    <w:right w:val="none" w:sz="0" w:space="0" w:color="auto"/>
                  </w:divBdr>
                  <w:divsChild>
                    <w:div w:id="1278443173">
                      <w:marLeft w:val="0"/>
                      <w:marRight w:val="0"/>
                      <w:marTop w:val="0"/>
                      <w:marBottom w:val="0"/>
                      <w:divBdr>
                        <w:top w:val="none" w:sz="0" w:space="0" w:color="auto"/>
                        <w:left w:val="none" w:sz="0" w:space="0" w:color="auto"/>
                        <w:bottom w:val="none" w:sz="0" w:space="0" w:color="auto"/>
                        <w:right w:val="none" w:sz="0" w:space="0" w:color="auto"/>
                      </w:divBdr>
                      <w:divsChild>
                        <w:div w:id="1214807945">
                          <w:marLeft w:val="0"/>
                          <w:marRight w:val="0"/>
                          <w:marTop w:val="0"/>
                          <w:marBottom w:val="0"/>
                          <w:divBdr>
                            <w:top w:val="none" w:sz="0" w:space="0" w:color="auto"/>
                            <w:left w:val="none" w:sz="0" w:space="0" w:color="auto"/>
                            <w:bottom w:val="none" w:sz="0" w:space="0" w:color="auto"/>
                            <w:right w:val="none" w:sz="0" w:space="0" w:color="auto"/>
                          </w:divBdr>
                          <w:divsChild>
                            <w:div w:id="846750949">
                              <w:marLeft w:val="0"/>
                              <w:marRight w:val="0"/>
                              <w:marTop w:val="0"/>
                              <w:marBottom w:val="0"/>
                              <w:divBdr>
                                <w:top w:val="none" w:sz="0" w:space="0" w:color="auto"/>
                                <w:left w:val="none" w:sz="0" w:space="0" w:color="auto"/>
                                <w:bottom w:val="none" w:sz="0" w:space="0" w:color="auto"/>
                                <w:right w:val="none" w:sz="0" w:space="0" w:color="auto"/>
                              </w:divBdr>
                              <w:divsChild>
                                <w:div w:id="1614903449">
                                  <w:marLeft w:val="0"/>
                                  <w:marRight w:val="0"/>
                                  <w:marTop w:val="0"/>
                                  <w:marBottom w:val="0"/>
                                  <w:divBdr>
                                    <w:top w:val="none" w:sz="0" w:space="0" w:color="auto"/>
                                    <w:left w:val="none" w:sz="0" w:space="0" w:color="auto"/>
                                    <w:bottom w:val="none" w:sz="0" w:space="0" w:color="auto"/>
                                    <w:right w:val="none" w:sz="0" w:space="0" w:color="auto"/>
                                  </w:divBdr>
                                  <w:divsChild>
                                    <w:div w:id="7287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80059">
                      <w:marLeft w:val="0"/>
                      <w:marRight w:val="0"/>
                      <w:marTop w:val="0"/>
                      <w:marBottom w:val="0"/>
                      <w:divBdr>
                        <w:top w:val="none" w:sz="0" w:space="0" w:color="auto"/>
                        <w:left w:val="none" w:sz="0" w:space="0" w:color="auto"/>
                        <w:bottom w:val="none" w:sz="0" w:space="0" w:color="auto"/>
                        <w:right w:val="none" w:sz="0" w:space="0" w:color="auto"/>
                      </w:divBdr>
                      <w:divsChild>
                        <w:div w:id="783229998">
                          <w:marLeft w:val="0"/>
                          <w:marRight w:val="0"/>
                          <w:marTop w:val="0"/>
                          <w:marBottom w:val="0"/>
                          <w:divBdr>
                            <w:top w:val="none" w:sz="0" w:space="0" w:color="auto"/>
                            <w:left w:val="none" w:sz="0" w:space="0" w:color="auto"/>
                            <w:bottom w:val="none" w:sz="0" w:space="0" w:color="auto"/>
                            <w:right w:val="none" w:sz="0" w:space="0" w:color="auto"/>
                          </w:divBdr>
                          <w:divsChild>
                            <w:div w:id="377045698">
                              <w:marLeft w:val="0"/>
                              <w:marRight w:val="0"/>
                              <w:marTop w:val="0"/>
                              <w:marBottom w:val="0"/>
                              <w:divBdr>
                                <w:top w:val="none" w:sz="0" w:space="0" w:color="auto"/>
                                <w:left w:val="none" w:sz="0" w:space="0" w:color="auto"/>
                                <w:bottom w:val="none" w:sz="0" w:space="0" w:color="auto"/>
                                <w:right w:val="none" w:sz="0" w:space="0" w:color="auto"/>
                              </w:divBdr>
                              <w:divsChild>
                                <w:div w:id="1572420683">
                                  <w:marLeft w:val="0"/>
                                  <w:marRight w:val="0"/>
                                  <w:marTop w:val="0"/>
                                  <w:marBottom w:val="0"/>
                                  <w:divBdr>
                                    <w:top w:val="none" w:sz="0" w:space="0" w:color="auto"/>
                                    <w:left w:val="none" w:sz="0" w:space="0" w:color="auto"/>
                                    <w:bottom w:val="none" w:sz="0" w:space="0" w:color="auto"/>
                                    <w:right w:val="none" w:sz="0" w:space="0" w:color="auto"/>
                                  </w:divBdr>
                                  <w:divsChild>
                                    <w:div w:id="1359506765">
                                      <w:marLeft w:val="0"/>
                                      <w:marRight w:val="0"/>
                                      <w:marTop w:val="0"/>
                                      <w:marBottom w:val="0"/>
                                      <w:divBdr>
                                        <w:top w:val="none" w:sz="0" w:space="0" w:color="auto"/>
                                        <w:left w:val="none" w:sz="0" w:space="0" w:color="auto"/>
                                        <w:bottom w:val="none" w:sz="0" w:space="0" w:color="auto"/>
                                        <w:right w:val="none" w:sz="0" w:space="0" w:color="auto"/>
                                      </w:divBdr>
                                      <w:divsChild>
                                        <w:div w:id="17559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664088">
      <w:bodyDiv w:val="1"/>
      <w:marLeft w:val="0"/>
      <w:marRight w:val="0"/>
      <w:marTop w:val="0"/>
      <w:marBottom w:val="0"/>
      <w:divBdr>
        <w:top w:val="none" w:sz="0" w:space="0" w:color="auto"/>
        <w:left w:val="none" w:sz="0" w:space="0" w:color="auto"/>
        <w:bottom w:val="none" w:sz="0" w:space="0" w:color="auto"/>
        <w:right w:val="none" w:sz="0" w:space="0" w:color="auto"/>
      </w:divBdr>
      <w:divsChild>
        <w:div w:id="878856862">
          <w:marLeft w:val="0"/>
          <w:marRight w:val="0"/>
          <w:marTop w:val="0"/>
          <w:marBottom w:val="0"/>
          <w:divBdr>
            <w:top w:val="none" w:sz="0" w:space="0" w:color="auto"/>
            <w:left w:val="none" w:sz="0" w:space="0" w:color="auto"/>
            <w:bottom w:val="none" w:sz="0" w:space="0" w:color="auto"/>
            <w:right w:val="none" w:sz="0" w:space="0" w:color="auto"/>
          </w:divBdr>
          <w:divsChild>
            <w:div w:id="738207985">
              <w:marLeft w:val="0"/>
              <w:marRight w:val="0"/>
              <w:marTop w:val="0"/>
              <w:marBottom w:val="0"/>
              <w:divBdr>
                <w:top w:val="none" w:sz="0" w:space="0" w:color="auto"/>
                <w:left w:val="none" w:sz="0" w:space="0" w:color="auto"/>
                <w:bottom w:val="none" w:sz="0" w:space="0" w:color="auto"/>
                <w:right w:val="none" w:sz="0" w:space="0" w:color="auto"/>
              </w:divBdr>
              <w:divsChild>
                <w:div w:id="1887062573">
                  <w:marLeft w:val="0"/>
                  <w:marRight w:val="0"/>
                  <w:marTop w:val="0"/>
                  <w:marBottom w:val="0"/>
                  <w:divBdr>
                    <w:top w:val="none" w:sz="0" w:space="0" w:color="auto"/>
                    <w:left w:val="none" w:sz="0" w:space="0" w:color="auto"/>
                    <w:bottom w:val="none" w:sz="0" w:space="0" w:color="auto"/>
                    <w:right w:val="none" w:sz="0" w:space="0" w:color="auto"/>
                  </w:divBdr>
                  <w:divsChild>
                    <w:div w:id="396974856">
                      <w:marLeft w:val="0"/>
                      <w:marRight w:val="0"/>
                      <w:marTop w:val="0"/>
                      <w:marBottom w:val="0"/>
                      <w:divBdr>
                        <w:top w:val="none" w:sz="0" w:space="0" w:color="auto"/>
                        <w:left w:val="none" w:sz="0" w:space="0" w:color="auto"/>
                        <w:bottom w:val="none" w:sz="0" w:space="0" w:color="auto"/>
                        <w:right w:val="none" w:sz="0" w:space="0" w:color="auto"/>
                      </w:divBdr>
                      <w:divsChild>
                        <w:div w:id="1921523328">
                          <w:marLeft w:val="0"/>
                          <w:marRight w:val="0"/>
                          <w:marTop w:val="0"/>
                          <w:marBottom w:val="0"/>
                          <w:divBdr>
                            <w:top w:val="none" w:sz="0" w:space="0" w:color="auto"/>
                            <w:left w:val="none" w:sz="0" w:space="0" w:color="auto"/>
                            <w:bottom w:val="none" w:sz="0" w:space="0" w:color="auto"/>
                            <w:right w:val="none" w:sz="0" w:space="0" w:color="auto"/>
                          </w:divBdr>
                          <w:divsChild>
                            <w:div w:id="1014961009">
                              <w:marLeft w:val="0"/>
                              <w:marRight w:val="0"/>
                              <w:marTop w:val="0"/>
                              <w:marBottom w:val="0"/>
                              <w:divBdr>
                                <w:top w:val="none" w:sz="0" w:space="0" w:color="auto"/>
                                <w:left w:val="none" w:sz="0" w:space="0" w:color="auto"/>
                                <w:bottom w:val="none" w:sz="0" w:space="0" w:color="auto"/>
                                <w:right w:val="none" w:sz="0" w:space="0" w:color="auto"/>
                              </w:divBdr>
                              <w:divsChild>
                                <w:div w:id="567300900">
                                  <w:marLeft w:val="0"/>
                                  <w:marRight w:val="0"/>
                                  <w:marTop w:val="0"/>
                                  <w:marBottom w:val="0"/>
                                  <w:divBdr>
                                    <w:top w:val="none" w:sz="0" w:space="0" w:color="auto"/>
                                    <w:left w:val="none" w:sz="0" w:space="0" w:color="auto"/>
                                    <w:bottom w:val="none" w:sz="0" w:space="0" w:color="auto"/>
                                    <w:right w:val="none" w:sz="0" w:space="0" w:color="auto"/>
                                  </w:divBdr>
                                  <w:divsChild>
                                    <w:div w:id="416943930">
                                      <w:marLeft w:val="0"/>
                                      <w:marRight w:val="0"/>
                                      <w:marTop w:val="0"/>
                                      <w:marBottom w:val="0"/>
                                      <w:divBdr>
                                        <w:top w:val="none" w:sz="0" w:space="0" w:color="auto"/>
                                        <w:left w:val="none" w:sz="0" w:space="0" w:color="auto"/>
                                        <w:bottom w:val="none" w:sz="0" w:space="0" w:color="auto"/>
                                        <w:right w:val="none" w:sz="0" w:space="0" w:color="auto"/>
                                      </w:divBdr>
                                      <w:divsChild>
                                        <w:div w:id="920795024">
                                          <w:marLeft w:val="0"/>
                                          <w:marRight w:val="0"/>
                                          <w:marTop w:val="0"/>
                                          <w:marBottom w:val="0"/>
                                          <w:divBdr>
                                            <w:top w:val="none" w:sz="0" w:space="0" w:color="auto"/>
                                            <w:left w:val="none" w:sz="0" w:space="0" w:color="auto"/>
                                            <w:bottom w:val="none" w:sz="0" w:space="0" w:color="auto"/>
                                            <w:right w:val="none" w:sz="0" w:space="0" w:color="auto"/>
                                          </w:divBdr>
                                          <w:divsChild>
                                            <w:div w:id="7114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109844">
          <w:marLeft w:val="0"/>
          <w:marRight w:val="0"/>
          <w:marTop w:val="0"/>
          <w:marBottom w:val="0"/>
          <w:divBdr>
            <w:top w:val="none" w:sz="0" w:space="0" w:color="auto"/>
            <w:left w:val="none" w:sz="0" w:space="0" w:color="auto"/>
            <w:bottom w:val="none" w:sz="0" w:space="0" w:color="auto"/>
            <w:right w:val="none" w:sz="0" w:space="0" w:color="auto"/>
          </w:divBdr>
          <w:divsChild>
            <w:div w:id="210852442">
              <w:marLeft w:val="0"/>
              <w:marRight w:val="0"/>
              <w:marTop w:val="0"/>
              <w:marBottom w:val="0"/>
              <w:divBdr>
                <w:top w:val="none" w:sz="0" w:space="0" w:color="auto"/>
                <w:left w:val="none" w:sz="0" w:space="0" w:color="auto"/>
                <w:bottom w:val="none" w:sz="0" w:space="0" w:color="auto"/>
                <w:right w:val="none" w:sz="0" w:space="0" w:color="auto"/>
              </w:divBdr>
              <w:divsChild>
                <w:div w:id="1057167178">
                  <w:marLeft w:val="0"/>
                  <w:marRight w:val="0"/>
                  <w:marTop w:val="0"/>
                  <w:marBottom w:val="0"/>
                  <w:divBdr>
                    <w:top w:val="none" w:sz="0" w:space="0" w:color="auto"/>
                    <w:left w:val="none" w:sz="0" w:space="0" w:color="auto"/>
                    <w:bottom w:val="none" w:sz="0" w:space="0" w:color="auto"/>
                    <w:right w:val="none" w:sz="0" w:space="0" w:color="auto"/>
                  </w:divBdr>
                  <w:divsChild>
                    <w:div w:id="1494645266">
                      <w:marLeft w:val="0"/>
                      <w:marRight w:val="0"/>
                      <w:marTop w:val="0"/>
                      <w:marBottom w:val="0"/>
                      <w:divBdr>
                        <w:top w:val="none" w:sz="0" w:space="0" w:color="auto"/>
                        <w:left w:val="none" w:sz="0" w:space="0" w:color="auto"/>
                        <w:bottom w:val="none" w:sz="0" w:space="0" w:color="auto"/>
                        <w:right w:val="none" w:sz="0" w:space="0" w:color="auto"/>
                      </w:divBdr>
                      <w:divsChild>
                        <w:div w:id="992565820">
                          <w:marLeft w:val="0"/>
                          <w:marRight w:val="0"/>
                          <w:marTop w:val="0"/>
                          <w:marBottom w:val="0"/>
                          <w:divBdr>
                            <w:top w:val="none" w:sz="0" w:space="0" w:color="auto"/>
                            <w:left w:val="none" w:sz="0" w:space="0" w:color="auto"/>
                            <w:bottom w:val="none" w:sz="0" w:space="0" w:color="auto"/>
                            <w:right w:val="none" w:sz="0" w:space="0" w:color="auto"/>
                          </w:divBdr>
                          <w:divsChild>
                            <w:div w:id="827328881">
                              <w:marLeft w:val="0"/>
                              <w:marRight w:val="0"/>
                              <w:marTop w:val="0"/>
                              <w:marBottom w:val="0"/>
                              <w:divBdr>
                                <w:top w:val="none" w:sz="0" w:space="0" w:color="auto"/>
                                <w:left w:val="none" w:sz="0" w:space="0" w:color="auto"/>
                                <w:bottom w:val="none" w:sz="0" w:space="0" w:color="auto"/>
                                <w:right w:val="none" w:sz="0" w:space="0" w:color="auto"/>
                              </w:divBdr>
                              <w:divsChild>
                                <w:div w:id="2036222869">
                                  <w:marLeft w:val="0"/>
                                  <w:marRight w:val="0"/>
                                  <w:marTop w:val="0"/>
                                  <w:marBottom w:val="0"/>
                                  <w:divBdr>
                                    <w:top w:val="none" w:sz="0" w:space="0" w:color="auto"/>
                                    <w:left w:val="none" w:sz="0" w:space="0" w:color="auto"/>
                                    <w:bottom w:val="none" w:sz="0" w:space="0" w:color="auto"/>
                                    <w:right w:val="none" w:sz="0" w:space="0" w:color="auto"/>
                                  </w:divBdr>
                                  <w:divsChild>
                                    <w:div w:id="1043557407">
                                      <w:marLeft w:val="0"/>
                                      <w:marRight w:val="0"/>
                                      <w:marTop w:val="0"/>
                                      <w:marBottom w:val="0"/>
                                      <w:divBdr>
                                        <w:top w:val="none" w:sz="0" w:space="0" w:color="auto"/>
                                        <w:left w:val="none" w:sz="0" w:space="0" w:color="auto"/>
                                        <w:bottom w:val="none" w:sz="0" w:space="0" w:color="auto"/>
                                        <w:right w:val="none" w:sz="0" w:space="0" w:color="auto"/>
                                      </w:divBdr>
                                      <w:divsChild>
                                        <w:div w:id="1797915740">
                                          <w:marLeft w:val="0"/>
                                          <w:marRight w:val="0"/>
                                          <w:marTop w:val="0"/>
                                          <w:marBottom w:val="0"/>
                                          <w:divBdr>
                                            <w:top w:val="none" w:sz="0" w:space="0" w:color="auto"/>
                                            <w:left w:val="none" w:sz="0" w:space="0" w:color="auto"/>
                                            <w:bottom w:val="none" w:sz="0" w:space="0" w:color="auto"/>
                                            <w:right w:val="none" w:sz="0" w:space="0" w:color="auto"/>
                                          </w:divBdr>
                                          <w:divsChild>
                                            <w:div w:id="115829470">
                                              <w:marLeft w:val="0"/>
                                              <w:marRight w:val="0"/>
                                              <w:marTop w:val="0"/>
                                              <w:marBottom w:val="0"/>
                                              <w:divBdr>
                                                <w:top w:val="none" w:sz="0" w:space="0" w:color="auto"/>
                                                <w:left w:val="none" w:sz="0" w:space="0" w:color="auto"/>
                                                <w:bottom w:val="none" w:sz="0" w:space="0" w:color="auto"/>
                                                <w:right w:val="none" w:sz="0" w:space="0" w:color="auto"/>
                                              </w:divBdr>
                                              <w:divsChild>
                                                <w:div w:id="8802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316791">
      <w:bodyDiv w:val="1"/>
      <w:marLeft w:val="0"/>
      <w:marRight w:val="0"/>
      <w:marTop w:val="0"/>
      <w:marBottom w:val="0"/>
      <w:divBdr>
        <w:top w:val="none" w:sz="0" w:space="0" w:color="auto"/>
        <w:left w:val="none" w:sz="0" w:space="0" w:color="auto"/>
        <w:bottom w:val="none" w:sz="0" w:space="0" w:color="auto"/>
        <w:right w:val="none" w:sz="0" w:space="0" w:color="auto"/>
      </w:divBdr>
      <w:divsChild>
        <w:div w:id="2087416771">
          <w:marLeft w:val="0"/>
          <w:marRight w:val="0"/>
          <w:marTop w:val="0"/>
          <w:marBottom w:val="0"/>
          <w:divBdr>
            <w:top w:val="none" w:sz="0" w:space="0" w:color="auto"/>
            <w:left w:val="none" w:sz="0" w:space="0" w:color="auto"/>
            <w:bottom w:val="none" w:sz="0" w:space="0" w:color="auto"/>
            <w:right w:val="none" w:sz="0" w:space="0" w:color="auto"/>
          </w:divBdr>
          <w:divsChild>
            <w:div w:id="1445156379">
              <w:marLeft w:val="0"/>
              <w:marRight w:val="0"/>
              <w:marTop w:val="0"/>
              <w:marBottom w:val="0"/>
              <w:divBdr>
                <w:top w:val="none" w:sz="0" w:space="0" w:color="auto"/>
                <w:left w:val="none" w:sz="0" w:space="0" w:color="auto"/>
                <w:bottom w:val="none" w:sz="0" w:space="0" w:color="auto"/>
                <w:right w:val="none" w:sz="0" w:space="0" w:color="auto"/>
              </w:divBdr>
              <w:divsChild>
                <w:div w:id="1428428297">
                  <w:marLeft w:val="0"/>
                  <w:marRight w:val="0"/>
                  <w:marTop w:val="0"/>
                  <w:marBottom w:val="0"/>
                  <w:divBdr>
                    <w:top w:val="none" w:sz="0" w:space="0" w:color="auto"/>
                    <w:left w:val="none" w:sz="0" w:space="0" w:color="auto"/>
                    <w:bottom w:val="none" w:sz="0" w:space="0" w:color="auto"/>
                    <w:right w:val="none" w:sz="0" w:space="0" w:color="auto"/>
                  </w:divBdr>
                  <w:divsChild>
                    <w:div w:id="1127047294">
                      <w:marLeft w:val="0"/>
                      <w:marRight w:val="0"/>
                      <w:marTop w:val="0"/>
                      <w:marBottom w:val="0"/>
                      <w:divBdr>
                        <w:top w:val="none" w:sz="0" w:space="0" w:color="auto"/>
                        <w:left w:val="none" w:sz="0" w:space="0" w:color="auto"/>
                        <w:bottom w:val="none" w:sz="0" w:space="0" w:color="auto"/>
                        <w:right w:val="none" w:sz="0" w:space="0" w:color="auto"/>
                      </w:divBdr>
                      <w:divsChild>
                        <w:div w:id="25643131">
                          <w:marLeft w:val="0"/>
                          <w:marRight w:val="0"/>
                          <w:marTop w:val="0"/>
                          <w:marBottom w:val="0"/>
                          <w:divBdr>
                            <w:top w:val="none" w:sz="0" w:space="0" w:color="auto"/>
                            <w:left w:val="none" w:sz="0" w:space="0" w:color="auto"/>
                            <w:bottom w:val="none" w:sz="0" w:space="0" w:color="auto"/>
                            <w:right w:val="none" w:sz="0" w:space="0" w:color="auto"/>
                          </w:divBdr>
                          <w:divsChild>
                            <w:div w:id="963275236">
                              <w:marLeft w:val="0"/>
                              <w:marRight w:val="0"/>
                              <w:marTop w:val="0"/>
                              <w:marBottom w:val="0"/>
                              <w:divBdr>
                                <w:top w:val="none" w:sz="0" w:space="0" w:color="auto"/>
                                <w:left w:val="none" w:sz="0" w:space="0" w:color="auto"/>
                                <w:bottom w:val="none" w:sz="0" w:space="0" w:color="auto"/>
                                <w:right w:val="none" w:sz="0" w:space="0" w:color="auto"/>
                              </w:divBdr>
                              <w:divsChild>
                                <w:div w:id="21245193">
                                  <w:marLeft w:val="0"/>
                                  <w:marRight w:val="0"/>
                                  <w:marTop w:val="0"/>
                                  <w:marBottom w:val="0"/>
                                  <w:divBdr>
                                    <w:top w:val="none" w:sz="0" w:space="0" w:color="auto"/>
                                    <w:left w:val="none" w:sz="0" w:space="0" w:color="auto"/>
                                    <w:bottom w:val="none" w:sz="0" w:space="0" w:color="auto"/>
                                    <w:right w:val="none" w:sz="0" w:space="0" w:color="auto"/>
                                  </w:divBdr>
                                  <w:divsChild>
                                    <w:div w:id="1835492679">
                                      <w:marLeft w:val="0"/>
                                      <w:marRight w:val="0"/>
                                      <w:marTop w:val="0"/>
                                      <w:marBottom w:val="0"/>
                                      <w:divBdr>
                                        <w:top w:val="none" w:sz="0" w:space="0" w:color="auto"/>
                                        <w:left w:val="none" w:sz="0" w:space="0" w:color="auto"/>
                                        <w:bottom w:val="none" w:sz="0" w:space="0" w:color="auto"/>
                                        <w:right w:val="none" w:sz="0" w:space="0" w:color="auto"/>
                                      </w:divBdr>
                                      <w:divsChild>
                                        <w:div w:id="1931816179">
                                          <w:marLeft w:val="0"/>
                                          <w:marRight w:val="0"/>
                                          <w:marTop w:val="0"/>
                                          <w:marBottom w:val="0"/>
                                          <w:divBdr>
                                            <w:top w:val="none" w:sz="0" w:space="0" w:color="auto"/>
                                            <w:left w:val="none" w:sz="0" w:space="0" w:color="auto"/>
                                            <w:bottom w:val="none" w:sz="0" w:space="0" w:color="auto"/>
                                            <w:right w:val="none" w:sz="0" w:space="0" w:color="auto"/>
                                          </w:divBdr>
                                          <w:divsChild>
                                            <w:div w:id="16044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609314">
          <w:marLeft w:val="0"/>
          <w:marRight w:val="0"/>
          <w:marTop w:val="0"/>
          <w:marBottom w:val="0"/>
          <w:divBdr>
            <w:top w:val="none" w:sz="0" w:space="0" w:color="auto"/>
            <w:left w:val="none" w:sz="0" w:space="0" w:color="auto"/>
            <w:bottom w:val="none" w:sz="0" w:space="0" w:color="auto"/>
            <w:right w:val="none" w:sz="0" w:space="0" w:color="auto"/>
          </w:divBdr>
          <w:divsChild>
            <w:div w:id="191040437">
              <w:marLeft w:val="0"/>
              <w:marRight w:val="0"/>
              <w:marTop w:val="0"/>
              <w:marBottom w:val="0"/>
              <w:divBdr>
                <w:top w:val="none" w:sz="0" w:space="0" w:color="auto"/>
                <w:left w:val="none" w:sz="0" w:space="0" w:color="auto"/>
                <w:bottom w:val="none" w:sz="0" w:space="0" w:color="auto"/>
                <w:right w:val="none" w:sz="0" w:space="0" w:color="auto"/>
              </w:divBdr>
              <w:divsChild>
                <w:div w:id="911355581">
                  <w:marLeft w:val="0"/>
                  <w:marRight w:val="0"/>
                  <w:marTop w:val="0"/>
                  <w:marBottom w:val="0"/>
                  <w:divBdr>
                    <w:top w:val="none" w:sz="0" w:space="0" w:color="auto"/>
                    <w:left w:val="none" w:sz="0" w:space="0" w:color="auto"/>
                    <w:bottom w:val="none" w:sz="0" w:space="0" w:color="auto"/>
                    <w:right w:val="none" w:sz="0" w:space="0" w:color="auto"/>
                  </w:divBdr>
                  <w:divsChild>
                    <w:div w:id="1738165261">
                      <w:marLeft w:val="0"/>
                      <w:marRight w:val="0"/>
                      <w:marTop w:val="0"/>
                      <w:marBottom w:val="0"/>
                      <w:divBdr>
                        <w:top w:val="none" w:sz="0" w:space="0" w:color="auto"/>
                        <w:left w:val="none" w:sz="0" w:space="0" w:color="auto"/>
                        <w:bottom w:val="none" w:sz="0" w:space="0" w:color="auto"/>
                        <w:right w:val="none" w:sz="0" w:space="0" w:color="auto"/>
                      </w:divBdr>
                      <w:divsChild>
                        <w:div w:id="1556773496">
                          <w:marLeft w:val="0"/>
                          <w:marRight w:val="0"/>
                          <w:marTop w:val="0"/>
                          <w:marBottom w:val="0"/>
                          <w:divBdr>
                            <w:top w:val="none" w:sz="0" w:space="0" w:color="auto"/>
                            <w:left w:val="none" w:sz="0" w:space="0" w:color="auto"/>
                            <w:bottom w:val="none" w:sz="0" w:space="0" w:color="auto"/>
                            <w:right w:val="none" w:sz="0" w:space="0" w:color="auto"/>
                          </w:divBdr>
                          <w:divsChild>
                            <w:div w:id="970329642">
                              <w:marLeft w:val="0"/>
                              <w:marRight w:val="0"/>
                              <w:marTop w:val="0"/>
                              <w:marBottom w:val="0"/>
                              <w:divBdr>
                                <w:top w:val="none" w:sz="0" w:space="0" w:color="auto"/>
                                <w:left w:val="none" w:sz="0" w:space="0" w:color="auto"/>
                                <w:bottom w:val="none" w:sz="0" w:space="0" w:color="auto"/>
                                <w:right w:val="none" w:sz="0" w:space="0" w:color="auto"/>
                              </w:divBdr>
                              <w:divsChild>
                                <w:div w:id="1159226940">
                                  <w:marLeft w:val="0"/>
                                  <w:marRight w:val="0"/>
                                  <w:marTop w:val="0"/>
                                  <w:marBottom w:val="0"/>
                                  <w:divBdr>
                                    <w:top w:val="none" w:sz="0" w:space="0" w:color="auto"/>
                                    <w:left w:val="none" w:sz="0" w:space="0" w:color="auto"/>
                                    <w:bottom w:val="none" w:sz="0" w:space="0" w:color="auto"/>
                                    <w:right w:val="none" w:sz="0" w:space="0" w:color="auto"/>
                                  </w:divBdr>
                                  <w:divsChild>
                                    <w:div w:id="1584878046">
                                      <w:marLeft w:val="0"/>
                                      <w:marRight w:val="0"/>
                                      <w:marTop w:val="0"/>
                                      <w:marBottom w:val="0"/>
                                      <w:divBdr>
                                        <w:top w:val="none" w:sz="0" w:space="0" w:color="auto"/>
                                        <w:left w:val="none" w:sz="0" w:space="0" w:color="auto"/>
                                        <w:bottom w:val="none" w:sz="0" w:space="0" w:color="auto"/>
                                        <w:right w:val="none" w:sz="0" w:space="0" w:color="auto"/>
                                      </w:divBdr>
                                      <w:divsChild>
                                        <w:div w:id="1668245130">
                                          <w:marLeft w:val="0"/>
                                          <w:marRight w:val="0"/>
                                          <w:marTop w:val="0"/>
                                          <w:marBottom w:val="0"/>
                                          <w:divBdr>
                                            <w:top w:val="none" w:sz="0" w:space="0" w:color="auto"/>
                                            <w:left w:val="none" w:sz="0" w:space="0" w:color="auto"/>
                                            <w:bottom w:val="none" w:sz="0" w:space="0" w:color="auto"/>
                                            <w:right w:val="none" w:sz="0" w:space="0" w:color="auto"/>
                                          </w:divBdr>
                                          <w:divsChild>
                                            <w:div w:id="751707354">
                                              <w:marLeft w:val="0"/>
                                              <w:marRight w:val="0"/>
                                              <w:marTop w:val="0"/>
                                              <w:marBottom w:val="0"/>
                                              <w:divBdr>
                                                <w:top w:val="none" w:sz="0" w:space="0" w:color="auto"/>
                                                <w:left w:val="none" w:sz="0" w:space="0" w:color="auto"/>
                                                <w:bottom w:val="none" w:sz="0" w:space="0" w:color="auto"/>
                                                <w:right w:val="none" w:sz="0" w:space="0" w:color="auto"/>
                                              </w:divBdr>
                                              <w:divsChild>
                                                <w:div w:id="227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470530">
          <w:marLeft w:val="0"/>
          <w:marRight w:val="0"/>
          <w:marTop w:val="0"/>
          <w:marBottom w:val="0"/>
          <w:divBdr>
            <w:top w:val="none" w:sz="0" w:space="0" w:color="auto"/>
            <w:left w:val="none" w:sz="0" w:space="0" w:color="auto"/>
            <w:bottom w:val="none" w:sz="0" w:space="0" w:color="auto"/>
            <w:right w:val="none" w:sz="0" w:space="0" w:color="auto"/>
          </w:divBdr>
          <w:divsChild>
            <w:div w:id="2120568523">
              <w:marLeft w:val="0"/>
              <w:marRight w:val="0"/>
              <w:marTop w:val="0"/>
              <w:marBottom w:val="0"/>
              <w:divBdr>
                <w:top w:val="none" w:sz="0" w:space="0" w:color="auto"/>
                <w:left w:val="none" w:sz="0" w:space="0" w:color="auto"/>
                <w:bottom w:val="none" w:sz="0" w:space="0" w:color="auto"/>
                <w:right w:val="none" w:sz="0" w:space="0" w:color="auto"/>
              </w:divBdr>
              <w:divsChild>
                <w:div w:id="1664316798">
                  <w:marLeft w:val="0"/>
                  <w:marRight w:val="0"/>
                  <w:marTop w:val="0"/>
                  <w:marBottom w:val="0"/>
                  <w:divBdr>
                    <w:top w:val="none" w:sz="0" w:space="0" w:color="auto"/>
                    <w:left w:val="none" w:sz="0" w:space="0" w:color="auto"/>
                    <w:bottom w:val="none" w:sz="0" w:space="0" w:color="auto"/>
                    <w:right w:val="none" w:sz="0" w:space="0" w:color="auto"/>
                  </w:divBdr>
                  <w:divsChild>
                    <w:div w:id="728188228">
                      <w:marLeft w:val="0"/>
                      <w:marRight w:val="0"/>
                      <w:marTop w:val="0"/>
                      <w:marBottom w:val="0"/>
                      <w:divBdr>
                        <w:top w:val="none" w:sz="0" w:space="0" w:color="auto"/>
                        <w:left w:val="none" w:sz="0" w:space="0" w:color="auto"/>
                        <w:bottom w:val="none" w:sz="0" w:space="0" w:color="auto"/>
                        <w:right w:val="none" w:sz="0" w:space="0" w:color="auto"/>
                      </w:divBdr>
                      <w:divsChild>
                        <w:div w:id="223833464">
                          <w:marLeft w:val="0"/>
                          <w:marRight w:val="0"/>
                          <w:marTop w:val="0"/>
                          <w:marBottom w:val="0"/>
                          <w:divBdr>
                            <w:top w:val="none" w:sz="0" w:space="0" w:color="auto"/>
                            <w:left w:val="none" w:sz="0" w:space="0" w:color="auto"/>
                            <w:bottom w:val="none" w:sz="0" w:space="0" w:color="auto"/>
                            <w:right w:val="none" w:sz="0" w:space="0" w:color="auto"/>
                          </w:divBdr>
                          <w:divsChild>
                            <w:div w:id="1330256778">
                              <w:marLeft w:val="0"/>
                              <w:marRight w:val="0"/>
                              <w:marTop w:val="0"/>
                              <w:marBottom w:val="0"/>
                              <w:divBdr>
                                <w:top w:val="none" w:sz="0" w:space="0" w:color="auto"/>
                                <w:left w:val="none" w:sz="0" w:space="0" w:color="auto"/>
                                <w:bottom w:val="none" w:sz="0" w:space="0" w:color="auto"/>
                                <w:right w:val="none" w:sz="0" w:space="0" w:color="auto"/>
                              </w:divBdr>
                              <w:divsChild>
                                <w:div w:id="1690595611">
                                  <w:marLeft w:val="0"/>
                                  <w:marRight w:val="0"/>
                                  <w:marTop w:val="0"/>
                                  <w:marBottom w:val="0"/>
                                  <w:divBdr>
                                    <w:top w:val="none" w:sz="0" w:space="0" w:color="auto"/>
                                    <w:left w:val="none" w:sz="0" w:space="0" w:color="auto"/>
                                    <w:bottom w:val="none" w:sz="0" w:space="0" w:color="auto"/>
                                    <w:right w:val="none" w:sz="0" w:space="0" w:color="auto"/>
                                  </w:divBdr>
                                  <w:divsChild>
                                    <w:div w:id="901601048">
                                      <w:marLeft w:val="0"/>
                                      <w:marRight w:val="0"/>
                                      <w:marTop w:val="0"/>
                                      <w:marBottom w:val="0"/>
                                      <w:divBdr>
                                        <w:top w:val="none" w:sz="0" w:space="0" w:color="auto"/>
                                        <w:left w:val="none" w:sz="0" w:space="0" w:color="auto"/>
                                        <w:bottom w:val="none" w:sz="0" w:space="0" w:color="auto"/>
                                        <w:right w:val="none" w:sz="0" w:space="0" w:color="auto"/>
                                      </w:divBdr>
                                      <w:divsChild>
                                        <w:div w:id="586769366">
                                          <w:marLeft w:val="0"/>
                                          <w:marRight w:val="0"/>
                                          <w:marTop w:val="0"/>
                                          <w:marBottom w:val="0"/>
                                          <w:divBdr>
                                            <w:top w:val="none" w:sz="0" w:space="0" w:color="auto"/>
                                            <w:left w:val="none" w:sz="0" w:space="0" w:color="auto"/>
                                            <w:bottom w:val="none" w:sz="0" w:space="0" w:color="auto"/>
                                            <w:right w:val="none" w:sz="0" w:space="0" w:color="auto"/>
                                          </w:divBdr>
                                          <w:divsChild>
                                            <w:div w:id="1294293836">
                                              <w:marLeft w:val="0"/>
                                              <w:marRight w:val="0"/>
                                              <w:marTop w:val="0"/>
                                              <w:marBottom w:val="0"/>
                                              <w:divBdr>
                                                <w:top w:val="none" w:sz="0" w:space="0" w:color="auto"/>
                                                <w:left w:val="none" w:sz="0" w:space="0" w:color="auto"/>
                                                <w:bottom w:val="none" w:sz="0" w:space="0" w:color="auto"/>
                                                <w:right w:val="none" w:sz="0" w:space="0" w:color="auto"/>
                                              </w:divBdr>
                                              <w:divsChild>
                                                <w:div w:id="20568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372265">
      <w:bodyDiv w:val="1"/>
      <w:marLeft w:val="0"/>
      <w:marRight w:val="0"/>
      <w:marTop w:val="0"/>
      <w:marBottom w:val="0"/>
      <w:divBdr>
        <w:top w:val="none" w:sz="0" w:space="0" w:color="auto"/>
        <w:left w:val="none" w:sz="0" w:space="0" w:color="auto"/>
        <w:bottom w:val="none" w:sz="0" w:space="0" w:color="auto"/>
        <w:right w:val="none" w:sz="0" w:space="0" w:color="auto"/>
      </w:divBdr>
      <w:divsChild>
        <w:div w:id="183859563">
          <w:marLeft w:val="0"/>
          <w:marRight w:val="0"/>
          <w:marTop w:val="0"/>
          <w:marBottom w:val="0"/>
          <w:divBdr>
            <w:top w:val="none" w:sz="0" w:space="0" w:color="auto"/>
            <w:left w:val="none" w:sz="0" w:space="0" w:color="auto"/>
            <w:bottom w:val="none" w:sz="0" w:space="0" w:color="auto"/>
            <w:right w:val="none" w:sz="0" w:space="0" w:color="auto"/>
          </w:divBdr>
        </w:div>
      </w:divsChild>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855535784">
      <w:bodyDiv w:val="1"/>
      <w:marLeft w:val="0"/>
      <w:marRight w:val="0"/>
      <w:marTop w:val="0"/>
      <w:marBottom w:val="0"/>
      <w:divBdr>
        <w:top w:val="none" w:sz="0" w:space="0" w:color="auto"/>
        <w:left w:val="none" w:sz="0" w:space="0" w:color="auto"/>
        <w:bottom w:val="none" w:sz="0" w:space="0" w:color="auto"/>
        <w:right w:val="none" w:sz="0" w:space="0" w:color="auto"/>
      </w:divBdr>
      <w:divsChild>
        <w:div w:id="1755781687">
          <w:marLeft w:val="0"/>
          <w:marRight w:val="0"/>
          <w:marTop w:val="0"/>
          <w:marBottom w:val="0"/>
          <w:divBdr>
            <w:top w:val="none" w:sz="0" w:space="0" w:color="auto"/>
            <w:left w:val="none" w:sz="0" w:space="0" w:color="auto"/>
            <w:bottom w:val="none" w:sz="0" w:space="0" w:color="auto"/>
            <w:right w:val="none" w:sz="0" w:space="0" w:color="auto"/>
          </w:divBdr>
        </w:div>
      </w:divsChild>
    </w:div>
    <w:div w:id="886524604">
      <w:bodyDiv w:val="1"/>
      <w:marLeft w:val="0"/>
      <w:marRight w:val="0"/>
      <w:marTop w:val="0"/>
      <w:marBottom w:val="0"/>
      <w:divBdr>
        <w:top w:val="none" w:sz="0" w:space="0" w:color="auto"/>
        <w:left w:val="none" w:sz="0" w:space="0" w:color="auto"/>
        <w:bottom w:val="none" w:sz="0" w:space="0" w:color="auto"/>
        <w:right w:val="none" w:sz="0" w:space="0" w:color="auto"/>
      </w:divBdr>
      <w:divsChild>
        <w:div w:id="819273715">
          <w:marLeft w:val="0"/>
          <w:marRight w:val="0"/>
          <w:marTop w:val="0"/>
          <w:marBottom w:val="0"/>
          <w:divBdr>
            <w:top w:val="none" w:sz="0" w:space="0" w:color="auto"/>
            <w:left w:val="none" w:sz="0" w:space="0" w:color="auto"/>
            <w:bottom w:val="none" w:sz="0" w:space="0" w:color="auto"/>
            <w:right w:val="none" w:sz="0" w:space="0" w:color="auto"/>
          </w:divBdr>
        </w:div>
      </w:divsChild>
    </w:div>
    <w:div w:id="1069382507">
      <w:bodyDiv w:val="1"/>
      <w:marLeft w:val="0"/>
      <w:marRight w:val="0"/>
      <w:marTop w:val="0"/>
      <w:marBottom w:val="0"/>
      <w:divBdr>
        <w:top w:val="none" w:sz="0" w:space="0" w:color="auto"/>
        <w:left w:val="none" w:sz="0" w:space="0" w:color="auto"/>
        <w:bottom w:val="none" w:sz="0" w:space="0" w:color="auto"/>
        <w:right w:val="none" w:sz="0" w:space="0" w:color="auto"/>
      </w:divBdr>
    </w:div>
    <w:div w:id="1178546662">
      <w:bodyDiv w:val="1"/>
      <w:marLeft w:val="0"/>
      <w:marRight w:val="0"/>
      <w:marTop w:val="0"/>
      <w:marBottom w:val="0"/>
      <w:divBdr>
        <w:top w:val="none" w:sz="0" w:space="0" w:color="auto"/>
        <w:left w:val="none" w:sz="0" w:space="0" w:color="auto"/>
        <w:bottom w:val="none" w:sz="0" w:space="0" w:color="auto"/>
        <w:right w:val="none" w:sz="0" w:space="0" w:color="auto"/>
      </w:divBdr>
      <w:divsChild>
        <w:div w:id="2013676450">
          <w:marLeft w:val="0"/>
          <w:marRight w:val="0"/>
          <w:marTop w:val="0"/>
          <w:marBottom w:val="0"/>
          <w:divBdr>
            <w:top w:val="none" w:sz="0" w:space="0" w:color="auto"/>
            <w:left w:val="none" w:sz="0" w:space="0" w:color="auto"/>
            <w:bottom w:val="none" w:sz="0" w:space="0" w:color="auto"/>
            <w:right w:val="none" w:sz="0" w:space="0" w:color="auto"/>
          </w:divBdr>
        </w:div>
      </w:divsChild>
    </w:div>
    <w:div w:id="1249536739">
      <w:bodyDiv w:val="1"/>
      <w:marLeft w:val="0"/>
      <w:marRight w:val="0"/>
      <w:marTop w:val="0"/>
      <w:marBottom w:val="0"/>
      <w:divBdr>
        <w:top w:val="none" w:sz="0" w:space="0" w:color="auto"/>
        <w:left w:val="none" w:sz="0" w:space="0" w:color="auto"/>
        <w:bottom w:val="none" w:sz="0" w:space="0" w:color="auto"/>
        <w:right w:val="none" w:sz="0" w:space="0" w:color="auto"/>
      </w:divBdr>
      <w:divsChild>
        <w:div w:id="323555735">
          <w:marLeft w:val="0"/>
          <w:marRight w:val="0"/>
          <w:marTop w:val="0"/>
          <w:marBottom w:val="0"/>
          <w:divBdr>
            <w:top w:val="none" w:sz="0" w:space="0" w:color="auto"/>
            <w:left w:val="none" w:sz="0" w:space="0" w:color="auto"/>
            <w:bottom w:val="none" w:sz="0" w:space="0" w:color="auto"/>
            <w:right w:val="none" w:sz="0" w:space="0" w:color="auto"/>
          </w:divBdr>
        </w:div>
      </w:divsChild>
    </w:div>
    <w:div w:id="1279988945">
      <w:bodyDiv w:val="1"/>
      <w:marLeft w:val="0"/>
      <w:marRight w:val="0"/>
      <w:marTop w:val="0"/>
      <w:marBottom w:val="0"/>
      <w:divBdr>
        <w:top w:val="none" w:sz="0" w:space="0" w:color="auto"/>
        <w:left w:val="none" w:sz="0" w:space="0" w:color="auto"/>
        <w:bottom w:val="none" w:sz="0" w:space="0" w:color="auto"/>
        <w:right w:val="none" w:sz="0" w:space="0" w:color="auto"/>
      </w:divBdr>
      <w:divsChild>
        <w:div w:id="1987465457">
          <w:marLeft w:val="0"/>
          <w:marRight w:val="0"/>
          <w:marTop w:val="0"/>
          <w:marBottom w:val="0"/>
          <w:divBdr>
            <w:top w:val="none" w:sz="0" w:space="0" w:color="auto"/>
            <w:left w:val="none" w:sz="0" w:space="0" w:color="auto"/>
            <w:bottom w:val="none" w:sz="0" w:space="0" w:color="auto"/>
            <w:right w:val="none" w:sz="0" w:space="0" w:color="auto"/>
          </w:divBdr>
        </w:div>
      </w:divsChild>
    </w:div>
    <w:div w:id="1316110394">
      <w:bodyDiv w:val="1"/>
      <w:marLeft w:val="0"/>
      <w:marRight w:val="0"/>
      <w:marTop w:val="0"/>
      <w:marBottom w:val="0"/>
      <w:divBdr>
        <w:top w:val="none" w:sz="0" w:space="0" w:color="auto"/>
        <w:left w:val="none" w:sz="0" w:space="0" w:color="auto"/>
        <w:bottom w:val="none" w:sz="0" w:space="0" w:color="auto"/>
        <w:right w:val="none" w:sz="0" w:space="0" w:color="auto"/>
      </w:divBdr>
      <w:divsChild>
        <w:div w:id="2127457026">
          <w:marLeft w:val="0"/>
          <w:marRight w:val="0"/>
          <w:marTop w:val="0"/>
          <w:marBottom w:val="0"/>
          <w:divBdr>
            <w:top w:val="none" w:sz="0" w:space="0" w:color="auto"/>
            <w:left w:val="none" w:sz="0" w:space="0" w:color="auto"/>
            <w:bottom w:val="none" w:sz="0" w:space="0" w:color="auto"/>
            <w:right w:val="none" w:sz="0" w:space="0" w:color="auto"/>
          </w:divBdr>
        </w:div>
      </w:divsChild>
    </w:div>
    <w:div w:id="1384644923">
      <w:bodyDiv w:val="1"/>
      <w:marLeft w:val="0"/>
      <w:marRight w:val="0"/>
      <w:marTop w:val="0"/>
      <w:marBottom w:val="0"/>
      <w:divBdr>
        <w:top w:val="none" w:sz="0" w:space="0" w:color="auto"/>
        <w:left w:val="none" w:sz="0" w:space="0" w:color="auto"/>
        <w:bottom w:val="none" w:sz="0" w:space="0" w:color="auto"/>
        <w:right w:val="none" w:sz="0" w:space="0" w:color="auto"/>
      </w:divBdr>
      <w:divsChild>
        <w:div w:id="624507453">
          <w:marLeft w:val="0"/>
          <w:marRight w:val="0"/>
          <w:marTop w:val="0"/>
          <w:marBottom w:val="0"/>
          <w:divBdr>
            <w:top w:val="none" w:sz="0" w:space="0" w:color="auto"/>
            <w:left w:val="none" w:sz="0" w:space="0" w:color="auto"/>
            <w:bottom w:val="none" w:sz="0" w:space="0" w:color="auto"/>
            <w:right w:val="none" w:sz="0" w:space="0" w:color="auto"/>
          </w:divBdr>
        </w:div>
        <w:div w:id="67192539">
          <w:marLeft w:val="0"/>
          <w:marRight w:val="0"/>
          <w:marTop w:val="0"/>
          <w:marBottom w:val="0"/>
          <w:divBdr>
            <w:top w:val="none" w:sz="0" w:space="0" w:color="auto"/>
            <w:left w:val="none" w:sz="0" w:space="0" w:color="auto"/>
            <w:bottom w:val="none" w:sz="0" w:space="0" w:color="auto"/>
            <w:right w:val="none" w:sz="0" w:space="0" w:color="auto"/>
          </w:divBdr>
          <w:divsChild>
            <w:div w:id="1856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4064">
      <w:bodyDiv w:val="1"/>
      <w:marLeft w:val="0"/>
      <w:marRight w:val="0"/>
      <w:marTop w:val="0"/>
      <w:marBottom w:val="0"/>
      <w:divBdr>
        <w:top w:val="none" w:sz="0" w:space="0" w:color="auto"/>
        <w:left w:val="none" w:sz="0" w:space="0" w:color="auto"/>
        <w:bottom w:val="none" w:sz="0" w:space="0" w:color="auto"/>
        <w:right w:val="none" w:sz="0" w:space="0" w:color="auto"/>
      </w:divBdr>
      <w:divsChild>
        <w:div w:id="437604343">
          <w:marLeft w:val="0"/>
          <w:marRight w:val="0"/>
          <w:marTop w:val="0"/>
          <w:marBottom w:val="0"/>
          <w:divBdr>
            <w:top w:val="none" w:sz="0" w:space="0" w:color="auto"/>
            <w:left w:val="none" w:sz="0" w:space="0" w:color="auto"/>
            <w:bottom w:val="none" w:sz="0" w:space="0" w:color="auto"/>
            <w:right w:val="none" w:sz="0" w:space="0" w:color="auto"/>
          </w:divBdr>
        </w:div>
      </w:divsChild>
    </w:div>
    <w:div w:id="1693535740">
      <w:bodyDiv w:val="1"/>
      <w:marLeft w:val="0"/>
      <w:marRight w:val="0"/>
      <w:marTop w:val="0"/>
      <w:marBottom w:val="0"/>
      <w:divBdr>
        <w:top w:val="none" w:sz="0" w:space="0" w:color="auto"/>
        <w:left w:val="none" w:sz="0" w:space="0" w:color="auto"/>
        <w:bottom w:val="none" w:sz="0" w:space="0" w:color="auto"/>
        <w:right w:val="none" w:sz="0" w:space="0" w:color="auto"/>
      </w:divBdr>
      <w:divsChild>
        <w:div w:id="50009189">
          <w:marLeft w:val="0"/>
          <w:marRight w:val="0"/>
          <w:marTop w:val="0"/>
          <w:marBottom w:val="0"/>
          <w:divBdr>
            <w:top w:val="none" w:sz="0" w:space="0" w:color="auto"/>
            <w:left w:val="none" w:sz="0" w:space="0" w:color="auto"/>
            <w:bottom w:val="none" w:sz="0" w:space="0" w:color="auto"/>
            <w:right w:val="none" w:sz="0" w:space="0" w:color="auto"/>
          </w:divBdr>
        </w:div>
      </w:divsChild>
    </w:div>
    <w:div w:id="1954169431">
      <w:bodyDiv w:val="1"/>
      <w:marLeft w:val="0"/>
      <w:marRight w:val="0"/>
      <w:marTop w:val="0"/>
      <w:marBottom w:val="0"/>
      <w:divBdr>
        <w:top w:val="none" w:sz="0" w:space="0" w:color="auto"/>
        <w:left w:val="none" w:sz="0" w:space="0" w:color="auto"/>
        <w:bottom w:val="none" w:sz="0" w:space="0" w:color="auto"/>
        <w:right w:val="none" w:sz="0" w:space="0" w:color="auto"/>
      </w:divBdr>
      <w:divsChild>
        <w:div w:id="1455561599">
          <w:marLeft w:val="0"/>
          <w:marRight w:val="0"/>
          <w:marTop w:val="0"/>
          <w:marBottom w:val="0"/>
          <w:divBdr>
            <w:top w:val="none" w:sz="0" w:space="0" w:color="auto"/>
            <w:left w:val="none" w:sz="0" w:space="0" w:color="auto"/>
            <w:bottom w:val="none" w:sz="0" w:space="0" w:color="auto"/>
            <w:right w:val="none" w:sz="0" w:space="0" w:color="auto"/>
          </w:divBdr>
        </w:div>
      </w:divsChild>
    </w:div>
    <w:div w:id="2049335716">
      <w:bodyDiv w:val="1"/>
      <w:marLeft w:val="0"/>
      <w:marRight w:val="0"/>
      <w:marTop w:val="0"/>
      <w:marBottom w:val="0"/>
      <w:divBdr>
        <w:top w:val="none" w:sz="0" w:space="0" w:color="auto"/>
        <w:left w:val="none" w:sz="0" w:space="0" w:color="auto"/>
        <w:bottom w:val="none" w:sz="0" w:space="0" w:color="auto"/>
        <w:right w:val="none" w:sz="0" w:space="0" w:color="auto"/>
      </w:divBdr>
      <w:divsChild>
        <w:div w:id="703167708">
          <w:marLeft w:val="0"/>
          <w:marRight w:val="0"/>
          <w:marTop w:val="0"/>
          <w:marBottom w:val="0"/>
          <w:divBdr>
            <w:top w:val="none" w:sz="0" w:space="0" w:color="auto"/>
            <w:left w:val="none" w:sz="0" w:space="0" w:color="auto"/>
            <w:bottom w:val="none" w:sz="0" w:space="0" w:color="auto"/>
            <w:right w:val="none" w:sz="0" w:space="0" w:color="auto"/>
          </w:divBdr>
        </w:div>
      </w:divsChild>
    </w:div>
    <w:div w:id="2147236989">
      <w:bodyDiv w:val="1"/>
      <w:marLeft w:val="0"/>
      <w:marRight w:val="0"/>
      <w:marTop w:val="0"/>
      <w:marBottom w:val="0"/>
      <w:divBdr>
        <w:top w:val="none" w:sz="0" w:space="0" w:color="auto"/>
        <w:left w:val="none" w:sz="0" w:space="0" w:color="auto"/>
        <w:bottom w:val="none" w:sz="0" w:space="0" w:color="auto"/>
        <w:right w:val="none" w:sz="0" w:space="0" w:color="auto"/>
      </w:divBdr>
      <w:divsChild>
        <w:div w:id="1863471647">
          <w:marLeft w:val="0"/>
          <w:marRight w:val="0"/>
          <w:marTop w:val="0"/>
          <w:marBottom w:val="0"/>
          <w:divBdr>
            <w:top w:val="none" w:sz="0" w:space="0" w:color="auto"/>
            <w:left w:val="none" w:sz="0" w:space="0" w:color="auto"/>
            <w:bottom w:val="none" w:sz="0" w:space="0" w:color="auto"/>
            <w:right w:val="none" w:sz="0" w:space="0" w:color="auto"/>
          </w:divBdr>
          <w:divsChild>
            <w:div w:id="1540824342">
              <w:marLeft w:val="0"/>
              <w:marRight w:val="0"/>
              <w:marTop w:val="0"/>
              <w:marBottom w:val="0"/>
              <w:divBdr>
                <w:top w:val="none" w:sz="0" w:space="0" w:color="auto"/>
                <w:left w:val="none" w:sz="0" w:space="0" w:color="auto"/>
                <w:bottom w:val="none" w:sz="0" w:space="0" w:color="auto"/>
                <w:right w:val="none" w:sz="0" w:space="0" w:color="auto"/>
              </w:divBdr>
              <w:divsChild>
                <w:div w:id="274336801">
                  <w:marLeft w:val="0"/>
                  <w:marRight w:val="0"/>
                  <w:marTop w:val="0"/>
                  <w:marBottom w:val="0"/>
                  <w:divBdr>
                    <w:top w:val="none" w:sz="0" w:space="0" w:color="auto"/>
                    <w:left w:val="none" w:sz="0" w:space="0" w:color="auto"/>
                    <w:bottom w:val="none" w:sz="0" w:space="0" w:color="auto"/>
                    <w:right w:val="none" w:sz="0" w:space="0" w:color="auto"/>
                  </w:divBdr>
                  <w:divsChild>
                    <w:div w:id="1790972943">
                      <w:marLeft w:val="0"/>
                      <w:marRight w:val="0"/>
                      <w:marTop w:val="0"/>
                      <w:marBottom w:val="0"/>
                      <w:divBdr>
                        <w:top w:val="none" w:sz="0" w:space="0" w:color="auto"/>
                        <w:left w:val="none" w:sz="0" w:space="0" w:color="auto"/>
                        <w:bottom w:val="none" w:sz="0" w:space="0" w:color="auto"/>
                        <w:right w:val="none" w:sz="0" w:space="0" w:color="auto"/>
                      </w:divBdr>
                      <w:divsChild>
                        <w:div w:id="1405178762">
                          <w:marLeft w:val="0"/>
                          <w:marRight w:val="0"/>
                          <w:marTop w:val="0"/>
                          <w:marBottom w:val="0"/>
                          <w:divBdr>
                            <w:top w:val="none" w:sz="0" w:space="0" w:color="auto"/>
                            <w:left w:val="none" w:sz="0" w:space="0" w:color="auto"/>
                            <w:bottom w:val="none" w:sz="0" w:space="0" w:color="auto"/>
                            <w:right w:val="none" w:sz="0" w:space="0" w:color="auto"/>
                          </w:divBdr>
                          <w:divsChild>
                            <w:div w:id="695740047">
                              <w:marLeft w:val="0"/>
                              <w:marRight w:val="0"/>
                              <w:marTop w:val="0"/>
                              <w:marBottom w:val="0"/>
                              <w:divBdr>
                                <w:top w:val="none" w:sz="0" w:space="0" w:color="auto"/>
                                <w:left w:val="none" w:sz="0" w:space="0" w:color="auto"/>
                                <w:bottom w:val="none" w:sz="0" w:space="0" w:color="auto"/>
                                <w:right w:val="none" w:sz="0" w:space="0" w:color="auto"/>
                              </w:divBdr>
                              <w:divsChild>
                                <w:div w:id="633412057">
                                  <w:marLeft w:val="0"/>
                                  <w:marRight w:val="0"/>
                                  <w:marTop w:val="0"/>
                                  <w:marBottom w:val="0"/>
                                  <w:divBdr>
                                    <w:top w:val="none" w:sz="0" w:space="0" w:color="auto"/>
                                    <w:left w:val="none" w:sz="0" w:space="0" w:color="auto"/>
                                    <w:bottom w:val="none" w:sz="0" w:space="0" w:color="auto"/>
                                    <w:right w:val="none" w:sz="0" w:space="0" w:color="auto"/>
                                  </w:divBdr>
                                  <w:divsChild>
                                    <w:div w:id="824711434">
                                      <w:marLeft w:val="0"/>
                                      <w:marRight w:val="0"/>
                                      <w:marTop w:val="0"/>
                                      <w:marBottom w:val="0"/>
                                      <w:divBdr>
                                        <w:top w:val="none" w:sz="0" w:space="0" w:color="auto"/>
                                        <w:left w:val="none" w:sz="0" w:space="0" w:color="auto"/>
                                        <w:bottom w:val="none" w:sz="0" w:space="0" w:color="auto"/>
                                        <w:right w:val="none" w:sz="0" w:space="0" w:color="auto"/>
                                      </w:divBdr>
                                      <w:divsChild>
                                        <w:div w:id="553002505">
                                          <w:marLeft w:val="0"/>
                                          <w:marRight w:val="0"/>
                                          <w:marTop w:val="0"/>
                                          <w:marBottom w:val="0"/>
                                          <w:divBdr>
                                            <w:top w:val="none" w:sz="0" w:space="0" w:color="auto"/>
                                            <w:left w:val="none" w:sz="0" w:space="0" w:color="auto"/>
                                            <w:bottom w:val="none" w:sz="0" w:space="0" w:color="auto"/>
                                            <w:right w:val="none" w:sz="0" w:space="0" w:color="auto"/>
                                          </w:divBdr>
                                          <w:divsChild>
                                            <w:div w:id="592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871782">
          <w:marLeft w:val="0"/>
          <w:marRight w:val="0"/>
          <w:marTop w:val="0"/>
          <w:marBottom w:val="0"/>
          <w:divBdr>
            <w:top w:val="none" w:sz="0" w:space="0" w:color="auto"/>
            <w:left w:val="none" w:sz="0" w:space="0" w:color="auto"/>
            <w:bottom w:val="none" w:sz="0" w:space="0" w:color="auto"/>
            <w:right w:val="none" w:sz="0" w:space="0" w:color="auto"/>
          </w:divBdr>
          <w:divsChild>
            <w:div w:id="1760911123">
              <w:marLeft w:val="0"/>
              <w:marRight w:val="0"/>
              <w:marTop w:val="0"/>
              <w:marBottom w:val="0"/>
              <w:divBdr>
                <w:top w:val="none" w:sz="0" w:space="0" w:color="auto"/>
                <w:left w:val="none" w:sz="0" w:space="0" w:color="auto"/>
                <w:bottom w:val="none" w:sz="0" w:space="0" w:color="auto"/>
                <w:right w:val="none" w:sz="0" w:space="0" w:color="auto"/>
              </w:divBdr>
              <w:divsChild>
                <w:div w:id="1512179181">
                  <w:marLeft w:val="0"/>
                  <w:marRight w:val="0"/>
                  <w:marTop w:val="0"/>
                  <w:marBottom w:val="0"/>
                  <w:divBdr>
                    <w:top w:val="none" w:sz="0" w:space="0" w:color="auto"/>
                    <w:left w:val="none" w:sz="0" w:space="0" w:color="auto"/>
                    <w:bottom w:val="none" w:sz="0" w:space="0" w:color="auto"/>
                    <w:right w:val="none" w:sz="0" w:space="0" w:color="auto"/>
                  </w:divBdr>
                  <w:divsChild>
                    <w:div w:id="996373875">
                      <w:marLeft w:val="0"/>
                      <w:marRight w:val="0"/>
                      <w:marTop w:val="0"/>
                      <w:marBottom w:val="0"/>
                      <w:divBdr>
                        <w:top w:val="none" w:sz="0" w:space="0" w:color="auto"/>
                        <w:left w:val="none" w:sz="0" w:space="0" w:color="auto"/>
                        <w:bottom w:val="none" w:sz="0" w:space="0" w:color="auto"/>
                        <w:right w:val="none" w:sz="0" w:space="0" w:color="auto"/>
                      </w:divBdr>
                      <w:divsChild>
                        <w:div w:id="1412505233">
                          <w:marLeft w:val="0"/>
                          <w:marRight w:val="0"/>
                          <w:marTop w:val="0"/>
                          <w:marBottom w:val="0"/>
                          <w:divBdr>
                            <w:top w:val="none" w:sz="0" w:space="0" w:color="auto"/>
                            <w:left w:val="none" w:sz="0" w:space="0" w:color="auto"/>
                            <w:bottom w:val="none" w:sz="0" w:space="0" w:color="auto"/>
                            <w:right w:val="none" w:sz="0" w:space="0" w:color="auto"/>
                          </w:divBdr>
                          <w:divsChild>
                            <w:div w:id="353117592">
                              <w:marLeft w:val="0"/>
                              <w:marRight w:val="0"/>
                              <w:marTop w:val="0"/>
                              <w:marBottom w:val="0"/>
                              <w:divBdr>
                                <w:top w:val="none" w:sz="0" w:space="0" w:color="auto"/>
                                <w:left w:val="none" w:sz="0" w:space="0" w:color="auto"/>
                                <w:bottom w:val="none" w:sz="0" w:space="0" w:color="auto"/>
                                <w:right w:val="none" w:sz="0" w:space="0" w:color="auto"/>
                              </w:divBdr>
                              <w:divsChild>
                                <w:div w:id="1669944113">
                                  <w:marLeft w:val="0"/>
                                  <w:marRight w:val="0"/>
                                  <w:marTop w:val="0"/>
                                  <w:marBottom w:val="0"/>
                                  <w:divBdr>
                                    <w:top w:val="none" w:sz="0" w:space="0" w:color="auto"/>
                                    <w:left w:val="none" w:sz="0" w:space="0" w:color="auto"/>
                                    <w:bottom w:val="none" w:sz="0" w:space="0" w:color="auto"/>
                                    <w:right w:val="none" w:sz="0" w:space="0" w:color="auto"/>
                                  </w:divBdr>
                                  <w:divsChild>
                                    <w:div w:id="2041776148">
                                      <w:marLeft w:val="0"/>
                                      <w:marRight w:val="0"/>
                                      <w:marTop w:val="0"/>
                                      <w:marBottom w:val="0"/>
                                      <w:divBdr>
                                        <w:top w:val="none" w:sz="0" w:space="0" w:color="auto"/>
                                        <w:left w:val="none" w:sz="0" w:space="0" w:color="auto"/>
                                        <w:bottom w:val="none" w:sz="0" w:space="0" w:color="auto"/>
                                        <w:right w:val="none" w:sz="0" w:space="0" w:color="auto"/>
                                      </w:divBdr>
                                      <w:divsChild>
                                        <w:div w:id="2109539912">
                                          <w:marLeft w:val="0"/>
                                          <w:marRight w:val="0"/>
                                          <w:marTop w:val="0"/>
                                          <w:marBottom w:val="0"/>
                                          <w:divBdr>
                                            <w:top w:val="none" w:sz="0" w:space="0" w:color="auto"/>
                                            <w:left w:val="none" w:sz="0" w:space="0" w:color="auto"/>
                                            <w:bottom w:val="none" w:sz="0" w:space="0" w:color="auto"/>
                                            <w:right w:val="none" w:sz="0" w:space="0" w:color="auto"/>
                                          </w:divBdr>
                                          <w:divsChild>
                                            <w:div w:id="112292493">
                                              <w:marLeft w:val="0"/>
                                              <w:marRight w:val="0"/>
                                              <w:marTop w:val="0"/>
                                              <w:marBottom w:val="0"/>
                                              <w:divBdr>
                                                <w:top w:val="none" w:sz="0" w:space="0" w:color="auto"/>
                                                <w:left w:val="none" w:sz="0" w:space="0" w:color="auto"/>
                                                <w:bottom w:val="none" w:sz="0" w:space="0" w:color="auto"/>
                                                <w:right w:val="none" w:sz="0" w:space="0" w:color="auto"/>
                                              </w:divBdr>
                                              <w:divsChild>
                                                <w:div w:id="1509171402">
                                                  <w:marLeft w:val="0"/>
                                                  <w:marRight w:val="0"/>
                                                  <w:marTop w:val="0"/>
                                                  <w:marBottom w:val="0"/>
                                                  <w:divBdr>
                                                    <w:top w:val="none" w:sz="0" w:space="0" w:color="auto"/>
                                                    <w:left w:val="none" w:sz="0" w:space="0" w:color="auto"/>
                                                    <w:bottom w:val="none" w:sz="0" w:space="0" w:color="auto"/>
                                                    <w:right w:val="none" w:sz="0" w:space="0" w:color="auto"/>
                                                  </w:divBdr>
                                                </w:div>
                                              </w:divsChild>
                                            </w:div>
                                            <w:div w:id="2051151400">
                                              <w:marLeft w:val="0"/>
                                              <w:marRight w:val="0"/>
                                              <w:marTop w:val="0"/>
                                              <w:marBottom w:val="0"/>
                                              <w:divBdr>
                                                <w:top w:val="none" w:sz="0" w:space="0" w:color="auto"/>
                                                <w:left w:val="none" w:sz="0" w:space="0" w:color="auto"/>
                                                <w:bottom w:val="none" w:sz="0" w:space="0" w:color="auto"/>
                                                <w:right w:val="none" w:sz="0" w:space="0" w:color="auto"/>
                                              </w:divBdr>
                                              <w:divsChild>
                                                <w:div w:id="14625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uk.wikipedia.org/wiki/%D0%A0%D1%96%D1%87%D0%BA%D0%B0" TargetMode="External"/><Relationship Id="rId18" Type="http://schemas.openxmlformats.org/officeDocument/2006/relationships/hyperlink" Target="https://uk.wikipedia.org/wiki/%D0%9F%D1%96%D1%81%D0%BE%D1%87%D0%BD%D0%B0_%D0%B0%D0%BD%D1%96%D0%BC%D0%B0%D1%86%D1%96%D1%8F"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k.wikipedia.org/wiki/%D0%A2%D1%83%D1%88" TargetMode="External"/><Relationship Id="rId17" Type="http://schemas.openxmlformats.org/officeDocument/2006/relationships/hyperlink" Target="https://uk.wikipedia.org/wiki/%D0%9F%D0%BB%D0%B0%D1%81%D1%82%D0%B8%D0%BB%D1%96%D0%BD" TargetMode="Externa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k.wikipedia.org/wiki/%D0%97%D0%B9%D0%BE%D0%BC%D0%BA%D0%B0"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6%D0%B8%D0%B2%D0%BE%D0%BF%D0%B8%D1%81" TargetMode="External"/><Relationship Id="rId24" Type="http://schemas.openxmlformats.org/officeDocument/2006/relationships/image" Target="media/image5.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uk.wikipedia.org/wiki/%D0%9B%D1%96%D1%81"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uk.wikipedia.org/wiki/%D0%95%D0%BA%D1%80%D0%B0%D0%BD"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uk.wikipedia.org/wiki/%D0%92%D0%BE%D0%B4%D0%BE%D1%81%D0%BF%D0%B0%D0%B4"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ADD1F-C01E-40A0-92F3-C149C086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7674</Words>
  <Characters>43744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2021-03-05T21:09:00Z</dcterms:created>
  <dcterms:modified xsi:type="dcterms:W3CDTF">2021-03-05T21:09:00Z</dcterms:modified>
</cp:coreProperties>
</file>